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F9F23" w14:textId="29362CF7" w:rsidR="00A164F5" w:rsidRPr="007501FB" w:rsidRDefault="00A164F5" w:rsidP="004B0649">
      <w:pPr>
        <w:spacing w:before="240"/>
        <w:jc w:val="center"/>
        <w:rPr>
          <w:rFonts w:asciiTheme="minorHAnsi" w:hAnsiTheme="minorHAnsi" w:cstheme="minorHAnsi"/>
          <w:b/>
          <w:sz w:val="32"/>
        </w:rPr>
      </w:pPr>
    </w:p>
    <w:p w14:paraId="3BA41BC1" w14:textId="683A4A40" w:rsidR="00024839" w:rsidRPr="00024839" w:rsidRDefault="00A67EFC" w:rsidP="00024839">
      <w:pPr>
        <w:tabs>
          <w:tab w:val="left" w:pos="-720"/>
        </w:tabs>
        <w:suppressAutoHyphens/>
        <w:spacing w:before="120" w:after="120"/>
        <w:jc w:val="center"/>
        <w:rPr>
          <w:rFonts w:asciiTheme="minorHAnsi" w:hAnsiTheme="minorHAnsi" w:cstheme="minorHAnsi"/>
          <w:b/>
          <w:bCs/>
          <w:sz w:val="32"/>
          <w:szCs w:val="32"/>
        </w:rPr>
      </w:pPr>
      <w:r>
        <w:rPr>
          <w:rFonts w:asciiTheme="minorHAnsi" w:hAnsiTheme="minorHAnsi" w:cstheme="minorHAnsi"/>
          <w:b/>
          <w:bCs/>
          <w:sz w:val="32"/>
          <w:szCs w:val="32"/>
        </w:rPr>
        <w:t xml:space="preserve">RESEARCH </w:t>
      </w:r>
      <w:r w:rsidR="00024839" w:rsidRPr="00024839">
        <w:rPr>
          <w:rFonts w:asciiTheme="minorHAnsi" w:hAnsiTheme="minorHAnsi" w:cstheme="minorHAnsi"/>
          <w:b/>
          <w:bCs/>
          <w:sz w:val="32"/>
          <w:szCs w:val="32"/>
        </w:rPr>
        <w:t xml:space="preserve">SERVICES AGREEMENT </w:t>
      </w:r>
    </w:p>
    <w:p w14:paraId="6F5E7DB9" w14:textId="77777777" w:rsidR="004B0649" w:rsidRDefault="004B0649" w:rsidP="004B0649">
      <w:pPr>
        <w:spacing w:after="0"/>
        <w:rPr>
          <w:rFonts w:asciiTheme="minorHAnsi" w:hAnsiTheme="minorHAnsi" w:cstheme="minorHAnsi"/>
        </w:rPr>
      </w:pPr>
    </w:p>
    <w:tbl>
      <w:tblPr>
        <w:tblStyle w:val="WLinkTableVertical"/>
        <w:tblW w:w="9036" w:type="dxa"/>
        <w:jc w:val="center"/>
        <w:tblLook w:val="01E0" w:firstRow="1" w:lastRow="1" w:firstColumn="1" w:lastColumn="1" w:noHBand="0" w:noVBand="0"/>
      </w:tblPr>
      <w:tblGrid>
        <w:gridCol w:w="1894"/>
        <w:gridCol w:w="7142"/>
      </w:tblGrid>
      <w:tr w:rsidR="002A00B7" w:rsidRPr="00EC1827" w14:paraId="7DBEB24E" w14:textId="77777777" w:rsidTr="002A00B7">
        <w:trPr>
          <w:cnfStyle w:val="100000000000" w:firstRow="1" w:lastRow="0" w:firstColumn="0" w:lastColumn="0" w:oddVBand="0" w:evenVBand="0" w:oddHBand="0" w:evenHBand="0" w:firstRowFirstColumn="0" w:firstRowLastColumn="0" w:lastRowFirstColumn="0" w:lastRowLastColumn="0"/>
          <w:jc w:val="center"/>
        </w:trPr>
        <w:tc>
          <w:tcPr>
            <w:tcW w:w="9036" w:type="dxa"/>
            <w:gridSpan w:val="2"/>
            <w:hideMark/>
          </w:tcPr>
          <w:p w14:paraId="7F65C189" w14:textId="77777777" w:rsidR="002A00B7" w:rsidRPr="00EC1827" w:rsidRDefault="002A00B7" w:rsidP="002458A3">
            <w:pPr>
              <w:keepNext/>
              <w:spacing w:after="60"/>
              <w:jc w:val="both"/>
              <w:outlineLvl w:val="0"/>
              <w:rPr>
                <w:rFonts w:asciiTheme="minorHAnsi" w:eastAsia="Times New Roman" w:hAnsiTheme="minorHAnsi" w:cstheme="minorHAnsi"/>
                <w:bCs/>
                <w:kern w:val="32"/>
              </w:rPr>
            </w:pPr>
            <w:r w:rsidRPr="00EC1827">
              <w:rPr>
                <w:rFonts w:asciiTheme="minorHAnsi" w:eastAsia="Times New Roman" w:hAnsiTheme="minorHAnsi" w:cstheme="minorHAnsi"/>
                <w:bCs/>
                <w:kern w:val="32"/>
              </w:rPr>
              <w:t>Parties</w:t>
            </w:r>
          </w:p>
        </w:tc>
      </w:tr>
      <w:tr w:rsidR="00024839" w:rsidRPr="00EC1827" w14:paraId="7E61A6C1" w14:textId="77777777" w:rsidTr="002A00B7">
        <w:trPr>
          <w:jc w:val="center"/>
        </w:trPr>
        <w:tc>
          <w:tcPr>
            <w:tcW w:w="1894" w:type="dxa"/>
            <w:hideMark/>
          </w:tcPr>
          <w:p w14:paraId="17CB5F30" w14:textId="77777777" w:rsidR="00024839" w:rsidRPr="00EC1827" w:rsidRDefault="00024839" w:rsidP="002458A3">
            <w:pPr>
              <w:jc w:val="both"/>
              <w:rPr>
                <w:rFonts w:asciiTheme="minorHAnsi" w:eastAsia="Times New Roman" w:hAnsiTheme="minorHAnsi" w:cstheme="minorHAnsi"/>
                <w:b/>
              </w:rPr>
            </w:pPr>
            <w:r w:rsidRPr="00EC1827">
              <w:rPr>
                <w:rFonts w:asciiTheme="minorHAnsi" w:eastAsia="Times New Roman" w:hAnsiTheme="minorHAnsi" w:cstheme="minorHAnsi"/>
                <w:b/>
              </w:rPr>
              <w:t>Between:</w:t>
            </w:r>
          </w:p>
        </w:tc>
        <w:tc>
          <w:tcPr>
            <w:tcW w:w="7142" w:type="dxa"/>
          </w:tcPr>
          <w:p w14:paraId="1A5D0A52" w14:textId="3368E19A" w:rsidR="00024839" w:rsidRPr="00EC1827" w:rsidRDefault="00024839" w:rsidP="002A00B7">
            <w:pPr>
              <w:rPr>
                <w:rFonts w:asciiTheme="minorHAnsi" w:hAnsiTheme="minorHAnsi" w:cstheme="minorHAnsi"/>
              </w:rPr>
            </w:pPr>
            <w:r w:rsidRPr="00EC1827">
              <w:rPr>
                <w:rFonts w:asciiTheme="minorHAnsi" w:hAnsiTheme="minorHAnsi" w:cstheme="minorHAnsi"/>
                <w:i/>
              </w:rPr>
              <w:t xml:space="preserve">&lt;If Company: </w:t>
            </w:r>
            <w:r w:rsidRPr="00EC1827">
              <w:rPr>
                <w:rFonts w:asciiTheme="minorHAnsi" w:hAnsiTheme="minorHAnsi" w:cstheme="minorHAnsi"/>
                <w:highlight w:val="yellow"/>
              </w:rPr>
              <w:t>[Company A],</w:t>
            </w:r>
            <w:r w:rsidRPr="00EC1827">
              <w:rPr>
                <w:rFonts w:asciiTheme="minorHAnsi" w:hAnsiTheme="minorHAnsi" w:cstheme="minorHAnsi"/>
              </w:rPr>
              <w:t xml:space="preserve">having its registered offices at </w:t>
            </w:r>
            <w:r w:rsidRPr="00EC1827">
              <w:rPr>
                <w:rFonts w:asciiTheme="minorHAnsi" w:hAnsiTheme="minorHAnsi" w:cstheme="minorHAnsi"/>
                <w:highlight w:val="yellow"/>
              </w:rPr>
              <w:t>[Insert registered offices]</w:t>
            </w:r>
            <w:r w:rsidRPr="00EC1827">
              <w:rPr>
                <w:rFonts w:asciiTheme="minorHAnsi" w:hAnsiTheme="minorHAnsi" w:cstheme="minorHAnsi"/>
              </w:rPr>
              <w:t>&gt; &lt;</w:t>
            </w:r>
            <w:r w:rsidRPr="00EC1827">
              <w:rPr>
                <w:rFonts w:asciiTheme="minorHAnsi" w:hAnsiTheme="minorHAnsi" w:cstheme="minorHAnsi"/>
                <w:i/>
              </w:rPr>
              <w:t xml:space="preserve">if Individual </w:t>
            </w:r>
            <w:r w:rsidRPr="00EC1827">
              <w:rPr>
                <w:rFonts w:asciiTheme="minorHAnsi" w:hAnsiTheme="minorHAnsi" w:cstheme="minorHAnsi"/>
                <w:highlight w:val="yellow"/>
              </w:rPr>
              <w:t>[Insert Full Name],</w:t>
            </w:r>
            <w:r w:rsidRPr="00EC1827">
              <w:rPr>
                <w:rFonts w:asciiTheme="minorHAnsi" w:hAnsiTheme="minorHAnsi" w:cstheme="minorHAnsi"/>
              </w:rPr>
              <w:t xml:space="preserve"> residing at </w:t>
            </w:r>
            <w:r w:rsidRPr="00EC1827">
              <w:rPr>
                <w:rFonts w:asciiTheme="minorHAnsi" w:hAnsiTheme="minorHAnsi" w:cstheme="minorHAnsi"/>
                <w:highlight w:val="yellow"/>
              </w:rPr>
              <w:t>[Insert residential address]</w:t>
            </w:r>
            <w:r w:rsidR="00A410D1" w:rsidRPr="00EC1827">
              <w:rPr>
                <w:rFonts w:asciiTheme="minorHAnsi" w:hAnsiTheme="minorHAnsi" w:cstheme="minorHAnsi"/>
              </w:rPr>
              <w:t>&gt;,  (“Contractor</w:t>
            </w:r>
            <w:r w:rsidRPr="00EC1827">
              <w:rPr>
                <w:rFonts w:asciiTheme="minorHAnsi" w:hAnsiTheme="minorHAnsi" w:cstheme="minorHAnsi"/>
              </w:rPr>
              <w:t>”);</w:t>
            </w:r>
          </w:p>
        </w:tc>
      </w:tr>
      <w:tr w:rsidR="00024839" w:rsidRPr="00EC1827" w14:paraId="166FE91E" w14:textId="77777777" w:rsidTr="002A00B7">
        <w:trPr>
          <w:cnfStyle w:val="010000000000" w:firstRow="0" w:lastRow="1" w:firstColumn="0" w:lastColumn="0" w:oddVBand="0" w:evenVBand="0" w:oddHBand="0" w:evenHBand="0" w:firstRowFirstColumn="0" w:firstRowLastColumn="0" w:lastRowFirstColumn="0" w:lastRowLastColumn="0"/>
          <w:jc w:val="center"/>
        </w:trPr>
        <w:tc>
          <w:tcPr>
            <w:tcW w:w="1894" w:type="dxa"/>
          </w:tcPr>
          <w:p w14:paraId="03473872" w14:textId="77777777" w:rsidR="00024839" w:rsidRPr="00EC1827" w:rsidRDefault="00024839" w:rsidP="002458A3">
            <w:pPr>
              <w:jc w:val="both"/>
              <w:rPr>
                <w:rFonts w:asciiTheme="minorHAnsi" w:eastAsia="Times New Roman" w:hAnsiTheme="minorHAnsi" w:cstheme="minorHAnsi"/>
                <w:b/>
              </w:rPr>
            </w:pPr>
            <w:r w:rsidRPr="00EC1827">
              <w:rPr>
                <w:rFonts w:asciiTheme="minorHAnsi" w:eastAsia="Times New Roman" w:hAnsiTheme="minorHAnsi" w:cstheme="minorHAnsi"/>
                <w:b/>
              </w:rPr>
              <w:t>And:</w:t>
            </w:r>
          </w:p>
        </w:tc>
        <w:tc>
          <w:tcPr>
            <w:tcW w:w="7142" w:type="dxa"/>
          </w:tcPr>
          <w:p w14:paraId="515DCC35" w14:textId="7F5FA385" w:rsidR="00024839" w:rsidRPr="00EC1827" w:rsidRDefault="0022133F" w:rsidP="0022133F">
            <w:pPr>
              <w:rPr>
                <w:rFonts w:asciiTheme="minorHAnsi" w:hAnsiTheme="minorHAnsi" w:cstheme="minorHAnsi"/>
              </w:rPr>
            </w:pPr>
            <w:r w:rsidRPr="00EC1827">
              <w:rPr>
                <w:rFonts w:asciiTheme="minorHAnsi" w:hAnsiTheme="minorHAnsi" w:cstheme="minorHAnsi"/>
                <w:i/>
              </w:rPr>
              <w:t xml:space="preserve">&lt;If Company: </w:t>
            </w:r>
            <w:r>
              <w:rPr>
                <w:rFonts w:asciiTheme="minorHAnsi" w:hAnsiTheme="minorHAnsi" w:cstheme="minorHAnsi"/>
                <w:highlight w:val="yellow"/>
              </w:rPr>
              <w:t>[Company B</w:t>
            </w:r>
            <w:r w:rsidRPr="00EC1827">
              <w:rPr>
                <w:rFonts w:asciiTheme="minorHAnsi" w:hAnsiTheme="minorHAnsi" w:cstheme="minorHAnsi"/>
                <w:highlight w:val="yellow"/>
              </w:rPr>
              <w:t>]</w:t>
            </w:r>
            <w:proofErr w:type="gramStart"/>
            <w:r w:rsidRPr="00EC1827">
              <w:rPr>
                <w:rFonts w:asciiTheme="minorHAnsi" w:hAnsiTheme="minorHAnsi" w:cstheme="minorHAnsi"/>
                <w:highlight w:val="yellow"/>
              </w:rPr>
              <w:t>,</w:t>
            </w:r>
            <w:r w:rsidRPr="00EC1827">
              <w:rPr>
                <w:rFonts w:asciiTheme="minorHAnsi" w:hAnsiTheme="minorHAnsi" w:cstheme="minorHAnsi"/>
              </w:rPr>
              <w:t>having</w:t>
            </w:r>
            <w:proofErr w:type="gramEnd"/>
            <w:r w:rsidRPr="00EC1827">
              <w:rPr>
                <w:rFonts w:asciiTheme="minorHAnsi" w:hAnsiTheme="minorHAnsi" w:cstheme="minorHAnsi"/>
              </w:rPr>
              <w:t xml:space="preserve"> its registered offices at </w:t>
            </w:r>
            <w:r w:rsidRPr="00EC1827">
              <w:rPr>
                <w:rFonts w:asciiTheme="minorHAnsi" w:hAnsiTheme="minorHAnsi" w:cstheme="minorHAnsi"/>
                <w:highlight w:val="yellow"/>
              </w:rPr>
              <w:t>[Insert registered offices]</w:t>
            </w:r>
            <w:r w:rsidRPr="00EC1827">
              <w:rPr>
                <w:rFonts w:asciiTheme="minorHAnsi" w:hAnsiTheme="minorHAnsi" w:cstheme="minorHAnsi"/>
              </w:rPr>
              <w:t>&gt; &lt;</w:t>
            </w:r>
            <w:r w:rsidRPr="00EC1827">
              <w:rPr>
                <w:rFonts w:asciiTheme="minorHAnsi" w:hAnsiTheme="minorHAnsi" w:cstheme="minorHAnsi"/>
                <w:i/>
              </w:rPr>
              <w:t xml:space="preserve">if Individual </w:t>
            </w:r>
            <w:r w:rsidRPr="00EC1827">
              <w:rPr>
                <w:rFonts w:asciiTheme="minorHAnsi" w:hAnsiTheme="minorHAnsi" w:cstheme="minorHAnsi"/>
                <w:highlight w:val="yellow"/>
              </w:rPr>
              <w:t>[Insert Full Name],</w:t>
            </w:r>
            <w:r w:rsidRPr="00EC1827">
              <w:rPr>
                <w:rFonts w:asciiTheme="minorHAnsi" w:hAnsiTheme="minorHAnsi" w:cstheme="minorHAnsi"/>
              </w:rPr>
              <w:t xml:space="preserve"> residing at </w:t>
            </w:r>
            <w:r w:rsidRPr="00EC1827">
              <w:rPr>
                <w:rFonts w:asciiTheme="minorHAnsi" w:hAnsiTheme="minorHAnsi" w:cstheme="minorHAnsi"/>
                <w:highlight w:val="yellow"/>
              </w:rPr>
              <w:t>[Insert residential address]</w:t>
            </w:r>
            <w:r>
              <w:rPr>
                <w:rFonts w:asciiTheme="minorHAnsi" w:hAnsiTheme="minorHAnsi" w:cstheme="minorHAnsi"/>
              </w:rPr>
              <w:t xml:space="preserve">&gt;,  </w:t>
            </w:r>
            <w:r w:rsidR="00024839" w:rsidRPr="00EC1827">
              <w:rPr>
                <w:rFonts w:asciiTheme="minorHAnsi" w:hAnsiTheme="minorHAnsi" w:cstheme="minorHAnsi"/>
              </w:rPr>
              <w:t>(“</w:t>
            </w:r>
            <w:r>
              <w:rPr>
                <w:rFonts w:asciiTheme="minorHAnsi" w:hAnsiTheme="minorHAnsi" w:cstheme="minorHAnsi"/>
              </w:rPr>
              <w:t xml:space="preserve"> the KiwiNet Partner</w:t>
            </w:r>
            <w:r w:rsidR="00024839" w:rsidRPr="00EC1827">
              <w:rPr>
                <w:rFonts w:asciiTheme="minorHAnsi" w:hAnsiTheme="minorHAnsi" w:cstheme="minorHAnsi"/>
              </w:rPr>
              <w:t>”).</w:t>
            </w:r>
          </w:p>
        </w:tc>
      </w:tr>
    </w:tbl>
    <w:p w14:paraId="0D702FC8" w14:textId="77777777" w:rsidR="002A00B7" w:rsidRPr="00EC1827" w:rsidRDefault="002A00B7" w:rsidP="004B0649">
      <w:pPr>
        <w:spacing w:after="0"/>
        <w:rPr>
          <w:rFonts w:asciiTheme="minorHAnsi" w:hAnsiTheme="minorHAnsi" w:cstheme="minorHAnsi"/>
          <w:sz w:val="20"/>
          <w:szCs w:val="20"/>
        </w:rPr>
      </w:pPr>
    </w:p>
    <w:tbl>
      <w:tblPr>
        <w:tblStyle w:val="WLinkTableVertical"/>
        <w:tblW w:w="9036" w:type="dxa"/>
        <w:jc w:val="center"/>
        <w:tblLook w:val="01E0" w:firstRow="1" w:lastRow="1" w:firstColumn="1" w:lastColumn="1" w:noHBand="0" w:noVBand="0"/>
      </w:tblPr>
      <w:tblGrid>
        <w:gridCol w:w="9036"/>
      </w:tblGrid>
      <w:tr w:rsidR="002A00B7" w:rsidRPr="00EC1827" w14:paraId="6BA7F1D4" w14:textId="77777777" w:rsidTr="002A00B7">
        <w:trPr>
          <w:cnfStyle w:val="100000000000" w:firstRow="1" w:lastRow="0" w:firstColumn="0" w:lastColumn="0" w:oddVBand="0" w:evenVBand="0" w:oddHBand="0" w:evenHBand="0" w:firstRowFirstColumn="0" w:firstRowLastColumn="0" w:lastRowFirstColumn="0" w:lastRowLastColumn="0"/>
          <w:jc w:val="center"/>
        </w:trPr>
        <w:tc>
          <w:tcPr>
            <w:tcW w:w="9036" w:type="dxa"/>
            <w:hideMark/>
          </w:tcPr>
          <w:p w14:paraId="75AC3CDD" w14:textId="77777777" w:rsidR="002A00B7" w:rsidRPr="00EC1827" w:rsidRDefault="002A00B7" w:rsidP="002458A3">
            <w:pPr>
              <w:keepNext/>
              <w:spacing w:after="60"/>
              <w:jc w:val="both"/>
              <w:outlineLvl w:val="0"/>
              <w:rPr>
                <w:rFonts w:asciiTheme="minorHAnsi" w:eastAsia="Times New Roman" w:hAnsiTheme="minorHAnsi" w:cstheme="minorHAnsi"/>
                <w:bCs/>
                <w:kern w:val="32"/>
              </w:rPr>
            </w:pPr>
            <w:r w:rsidRPr="00EC1827">
              <w:rPr>
                <w:rFonts w:asciiTheme="minorHAnsi" w:eastAsia="Times New Roman" w:hAnsiTheme="minorHAnsi" w:cstheme="minorHAnsi"/>
                <w:bCs/>
                <w:kern w:val="32"/>
              </w:rPr>
              <w:t>Background:</w:t>
            </w:r>
          </w:p>
        </w:tc>
      </w:tr>
      <w:tr w:rsidR="002A00B7" w:rsidRPr="00EC1827" w14:paraId="370C9B35" w14:textId="77777777" w:rsidTr="002A00B7">
        <w:trPr>
          <w:cnfStyle w:val="010000000000" w:firstRow="0" w:lastRow="1" w:firstColumn="0" w:lastColumn="0" w:oddVBand="0" w:evenVBand="0" w:oddHBand="0" w:evenHBand="0" w:firstRowFirstColumn="0" w:firstRowLastColumn="0" w:lastRowFirstColumn="0" w:lastRowLastColumn="0"/>
          <w:jc w:val="center"/>
        </w:trPr>
        <w:tc>
          <w:tcPr>
            <w:tcW w:w="9036" w:type="dxa"/>
          </w:tcPr>
          <w:p w14:paraId="39BCD13F" w14:textId="77777777" w:rsidR="00731C80" w:rsidRPr="00EC1827" w:rsidRDefault="00731C80" w:rsidP="00731C80">
            <w:pPr>
              <w:rPr>
                <w:rFonts w:asciiTheme="minorHAnsi" w:hAnsiTheme="minorHAnsi" w:cstheme="minorHAnsi"/>
              </w:rPr>
            </w:pPr>
          </w:p>
          <w:p w14:paraId="1BB42C44" w14:textId="77777777" w:rsidR="00731C80" w:rsidRPr="00EC1827" w:rsidRDefault="00731C80" w:rsidP="00731C80">
            <w:pPr>
              <w:numPr>
                <w:ilvl w:val="0"/>
                <w:numId w:val="16"/>
              </w:numPr>
              <w:ind w:left="567" w:hanging="567"/>
              <w:rPr>
                <w:rFonts w:asciiTheme="minorHAnsi" w:hAnsiTheme="minorHAnsi" w:cstheme="minorHAnsi"/>
              </w:rPr>
            </w:pPr>
            <w:r w:rsidRPr="00EC1827">
              <w:rPr>
                <w:rFonts w:asciiTheme="minorHAnsi" w:hAnsiTheme="minorHAnsi" w:cstheme="minorHAnsi"/>
              </w:rPr>
              <w:t>The Contractor is [</w:t>
            </w:r>
            <w:r w:rsidRPr="00EC1827">
              <w:rPr>
                <w:rFonts w:asciiTheme="minorHAnsi" w:hAnsiTheme="minorHAnsi" w:cstheme="minorHAnsi"/>
                <w:i/>
                <w:highlight w:val="yellow"/>
              </w:rPr>
              <w:t>brief description of the Contractor’s area of expertise</w:t>
            </w:r>
            <w:r w:rsidRPr="00EC1827">
              <w:rPr>
                <w:rFonts w:asciiTheme="minorHAnsi" w:hAnsiTheme="minorHAnsi" w:cstheme="minorHAnsi"/>
              </w:rPr>
              <w:t xml:space="preserve">]. </w:t>
            </w:r>
          </w:p>
          <w:p w14:paraId="6A12E007" w14:textId="77777777" w:rsidR="00731C80" w:rsidRPr="00EC1827" w:rsidRDefault="00731C80" w:rsidP="00731C80">
            <w:pPr>
              <w:ind w:left="567"/>
              <w:rPr>
                <w:rFonts w:asciiTheme="minorHAnsi" w:hAnsiTheme="minorHAnsi" w:cstheme="minorHAnsi"/>
              </w:rPr>
            </w:pPr>
          </w:p>
          <w:p w14:paraId="712956A4" w14:textId="712C9708" w:rsidR="00731C80" w:rsidRPr="00EC1827" w:rsidRDefault="0022133F" w:rsidP="00731C80">
            <w:pPr>
              <w:numPr>
                <w:ilvl w:val="0"/>
                <w:numId w:val="16"/>
              </w:numPr>
              <w:ind w:left="567" w:hanging="567"/>
              <w:rPr>
                <w:rFonts w:asciiTheme="minorHAnsi" w:hAnsiTheme="minorHAnsi" w:cstheme="minorHAnsi"/>
              </w:rPr>
            </w:pPr>
            <w:r>
              <w:rPr>
                <w:rFonts w:asciiTheme="minorHAnsi" w:hAnsiTheme="minorHAnsi" w:cstheme="minorHAnsi"/>
              </w:rPr>
              <w:t>The KiwiNet Partner</w:t>
            </w:r>
            <w:r w:rsidR="00731C80" w:rsidRPr="00EC1827">
              <w:rPr>
                <w:rFonts w:asciiTheme="minorHAnsi" w:hAnsiTheme="minorHAnsi" w:cstheme="minorHAnsi"/>
              </w:rPr>
              <w:t xml:space="preserve"> is undertaking research on [</w:t>
            </w:r>
            <w:r w:rsidR="00731C80" w:rsidRPr="00EC1827">
              <w:rPr>
                <w:rFonts w:asciiTheme="minorHAnsi" w:hAnsiTheme="minorHAnsi" w:cstheme="minorHAnsi"/>
                <w:i/>
                <w:highlight w:val="yellow"/>
              </w:rPr>
              <w:t xml:space="preserve">description of the research </w:t>
            </w:r>
            <w:proofErr w:type="spellStart"/>
            <w:r w:rsidR="00731C80" w:rsidRPr="00EC1827">
              <w:rPr>
                <w:rFonts w:asciiTheme="minorHAnsi" w:hAnsiTheme="minorHAnsi" w:cstheme="minorHAnsi"/>
                <w:i/>
                <w:highlight w:val="yellow"/>
              </w:rPr>
              <w:t>programme</w:t>
            </w:r>
            <w:proofErr w:type="spellEnd"/>
            <w:r w:rsidR="00731C80" w:rsidRPr="00EC1827">
              <w:rPr>
                <w:rFonts w:asciiTheme="minorHAnsi" w:hAnsiTheme="minorHAnsi" w:cstheme="minorHAnsi"/>
              </w:rPr>
              <w:t xml:space="preserve">] (Research </w:t>
            </w:r>
            <w:proofErr w:type="spellStart"/>
            <w:r w:rsidR="00731C80" w:rsidRPr="00EC1827">
              <w:rPr>
                <w:rFonts w:asciiTheme="minorHAnsi" w:hAnsiTheme="minorHAnsi" w:cstheme="minorHAnsi"/>
              </w:rPr>
              <w:t>Programme</w:t>
            </w:r>
            <w:proofErr w:type="spellEnd"/>
            <w:r w:rsidR="00731C80" w:rsidRPr="00EC1827">
              <w:rPr>
                <w:rFonts w:asciiTheme="minorHAnsi" w:hAnsiTheme="minorHAnsi" w:cstheme="minorHAnsi"/>
              </w:rPr>
              <w:t>).</w:t>
            </w:r>
          </w:p>
          <w:p w14:paraId="59EDB335" w14:textId="77777777" w:rsidR="00731C80" w:rsidRPr="00EC1827" w:rsidRDefault="00731C80" w:rsidP="00731C80">
            <w:pPr>
              <w:ind w:left="567"/>
              <w:rPr>
                <w:rFonts w:asciiTheme="minorHAnsi" w:hAnsiTheme="minorHAnsi" w:cstheme="minorHAnsi"/>
              </w:rPr>
            </w:pPr>
          </w:p>
          <w:p w14:paraId="0F00EC2C" w14:textId="7AD05F59" w:rsidR="00731C80" w:rsidRPr="00EC1827" w:rsidRDefault="00731C80" w:rsidP="00731C80">
            <w:pPr>
              <w:numPr>
                <w:ilvl w:val="0"/>
                <w:numId w:val="16"/>
              </w:numPr>
              <w:ind w:left="567" w:hanging="567"/>
              <w:rPr>
                <w:rFonts w:asciiTheme="minorHAnsi" w:hAnsiTheme="minorHAnsi" w:cstheme="minorHAnsi"/>
              </w:rPr>
            </w:pPr>
            <w:r w:rsidRPr="00EC1827">
              <w:rPr>
                <w:rFonts w:asciiTheme="minorHAnsi" w:hAnsiTheme="minorHAnsi" w:cstheme="minorHAnsi"/>
              </w:rPr>
              <w:t xml:space="preserve">The Contractor has agreed to assist in the Research </w:t>
            </w:r>
            <w:proofErr w:type="spellStart"/>
            <w:r w:rsidRPr="00EC1827">
              <w:rPr>
                <w:rFonts w:asciiTheme="minorHAnsi" w:hAnsiTheme="minorHAnsi" w:cstheme="minorHAnsi"/>
              </w:rPr>
              <w:t>Programme</w:t>
            </w:r>
            <w:proofErr w:type="spellEnd"/>
            <w:r w:rsidRPr="00EC1827">
              <w:rPr>
                <w:rFonts w:asciiTheme="minorHAnsi" w:hAnsiTheme="minorHAnsi" w:cstheme="minorHAnsi"/>
              </w:rPr>
              <w:t xml:space="preserve"> by providing S</w:t>
            </w:r>
            <w:r w:rsidR="000B3138" w:rsidRPr="00EC1827">
              <w:rPr>
                <w:rFonts w:asciiTheme="minorHAnsi" w:hAnsiTheme="minorHAnsi" w:cstheme="minorHAnsi"/>
              </w:rPr>
              <w:t xml:space="preserve">ervices to </w:t>
            </w:r>
            <w:r w:rsidR="0022133F">
              <w:rPr>
                <w:rFonts w:asciiTheme="minorHAnsi" w:hAnsiTheme="minorHAnsi" w:cstheme="minorHAnsi"/>
              </w:rPr>
              <w:t>the KiwiNet Partner</w:t>
            </w:r>
            <w:r w:rsidRPr="00EC1827">
              <w:rPr>
                <w:rFonts w:asciiTheme="minorHAnsi" w:hAnsiTheme="minorHAnsi" w:cstheme="minorHAnsi"/>
              </w:rPr>
              <w:t xml:space="preserve"> on the terms below.  </w:t>
            </w:r>
          </w:p>
          <w:p w14:paraId="55083601" w14:textId="533CFFD3" w:rsidR="002A00B7" w:rsidRPr="00EC1827" w:rsidRDefault="002A00B7" w:rsidP="00731C80">
            <w:pPr>
              <w:keepNext/>
              <w:spacing w:before="120"/>
              <w:ind w:left="748" w:hanging="748"/>
              <w:jc w:val="both"/>
              <w:outlineLvl w:val="0"/>
              <w:rPr>
                <w:rFonts w:asciiTheme="minorHAnsi" w:eastAsia="Times New Roman" w:hAnsiTheme="minorHAnsi" w:cstheme="minorHAnsi"/>
                <w:b/>
              </w:rPr>
            </w:pPr>
          </w:p>
        </w:tc>
      </w:tr>
    </w:tbl>
    <w:p w14:paraId="23E5CEDE" w14:textId="77777777" w:rsidR="002A00B7" w:rsidRPr="00EC1827" w:rsidRDefault="002A00B7" w:rsidP="002A00B7">
      <w:pPr>
        <w:spacing w:after="0"/>
        <w:rPr>
          <w:rFonts w:asciiTheme="minorHAnsi" w:hAnsiTheme="minorHAnsi" w:cstheme="minorHAnsi"/>
          <w:sz w:val="20"/>
          <w:szCs w:val="20"/>
        </w:rPr>
      </w:pPr>
    </w:p>
    <w:tbl>
      <w:tblPr>
        <w:tblStyle w:val="WLinkTableVertical"/>
        <w:tblW w:w="9036" w:type="dxa"/>
        <w:jc w:val="center"/>
        <w:tblLook w:val="01E0" w:firstRow="1" w:lastRow="1" w:firstColumn="1" w:lastColumn="1" w:noHBand="0" w:noVBand="0"/>
      </w:tblPr>
      <w:tblGrid>
        <w:gridCol w:w="3124"/>
        <w:gridCol w:w="5912"/>
      </w:tblGrid>
      <w:tr w:rsidR="00835F9B" w:rsidRPr="00EC1827" w14:paraId="4D15D128" w14:textId="77777777" w:rsidTr="003316AA">
        <w:trPr>
          <w:cnfStyle w:val="100000000000" w:firstRow="1" w:lastRow="0" w:firstColumn="0" w:lastColumn="0" w:oddVBand="0" w:evenVBand="0" w:oddHBand="0" w:evenHBand="0" w:firstRowFirstColumn="0" w:firstRowLastColumn="0" w:lastRowFirstColumn="0" w:lastRowLastColumn="0"/>
          <w:jc w:val="center"/>
        </w:trPr>
        <w:tc>
          <w:tcPr>
            <w:tcW w:w="9036" w:type="dxa"/>
            <w:gridSpan w:val="2"/>
            <w:hideMark/>
          </w:tcPr>
          <w:p w14:paraId="670F329E" w14:textId="420619AA" w:rsidR="00835F9B" w:rsidRPr="00EC1827" w:rsidRDefault="00835F9B" w:rsidP="003316AA">
            <w:pPr>
              <w:keepNext/>
              <w:spacing w:after="60"/>
              <w:jc w:val="both"/>
              <w:outlineLvl w:val="0"/>
              <w:rPr>
                <w:rFonts w:asciiTheme="minorHAnsi" w:eastAsia="Times New Roman" w:hAnsiTheme="minorHAnsi" w:cstheme="minorHAnsi"/>
                <w:bCs/>
                <w:kern w:val="32"/>
              </w:rPr>
            </w:pPr>
            <w:r w:rsidRPr="00EC1827">
              <w:rPr>
                <w:rFonts w:asciiTheme="minorHAnsi" w:eastAsia="Times New Roman" w:hAnsiTheme="minorHAnsi" w:cstheme="minorHAnsi"/>
                <w:bCs/>
                <w:kern w:val="32"/>
              </w:rPr>
              <w:t>Specific terms</w:t>
            </w:r>
          </w:p>
        </w:tc>
      </w:tr>
      <w:tr w:rsidR="00835F9B" w:rsidRPr="00EC1827" w14:paraId="3855D02C" w14:textId="77777777" w:rsidTr="00A410D1">
        <w:trPr>
          <w:jc w:val="center"/>
        </w:trPr>
        <w:tc>
          <w:tcPr>
            <w:tcW w:w="3124" w:type="dxa"/>
            <w:hideMark/>
          </w:tcPr>
          <w:p w14:paraId="5905CBBD" w14:textId="58C14D84" w:rsidR="00835F9B" w:rsidRPr="00EC1827" w:rsidRDefault="00A410D1" w:rsidP="00A410D1">
            <w:pPr>
              <w:jc w:val="both"/>
              <w:rPr>
                <w:rFonts w:asciiTheme="minorHAnsi" w:eastAsia="Times New Roman" w:hAnsiTheme="minorHAnsi" w:cstheme="minorHAnsi"/>
                <w:b/>
              </w:rPr>
            </w:pPr>
            <w:r w:rsidRPr="00EC1827">
              <w:rPr>
                <w:rFonts w:asciiTheme="minorHAnsi" w:eastAsia="Times New Roman" w:hAnsiTheme="minorHAnsi" w:cstheme="minorHAnsi"/>
                <w:b/>
              </w:rPr>
              <w:t>Services</w:t>
            </w:r>
          </w:p>
        </w:tc>
        <w:tc>
          <w:tcPr>
            <w:tcW w:w="5912" w:type="dxa"/>
          </w:tcPr>
          <w:p w14:paraId="4E65F431" w14:textId="0C43BE60" w:rsidR="00835F9B" w:rsidRPr="00EC1827" w:rsidRDefault="00A410D1" w:rsidP="00A410D1">
            <w:pPr>
              <w:rPr>
                <w:rFonts w:asciiTheme="minorHAnsi" w:hAnsiTheme="minorHAnsi" w:cstheme="minorHAnsi"/>
              </w:rPr>
            </w:pPr>
            <w:r w:rsidRPr="00EC1827">
              <w:rPr>
                <w:rFonts w:asciiTheme="minorHAnsi" w:hAnsiTheme="minorHAnsi" w:cstheme="minorHAnsi"/>
              </w:rPr>
              <w:t>[</w:t>
            </w:r>
            <w:r w:rsidRPr="00EC1827">
              <w:rPr>
                <w:rFonts w:asciiTheme="minorHAnsi" w:hAnsiTheme="minorHAnsi" w:cstheme="minorHAnsi"/>
                <w:highlight w:val="yellow"/>
              </w:rPr>
              <w:t>d</w:t>
            </w:r>
            <w:r w:rsidRPr="00EC1827">
              <w:rPr>
                <w:rFonts w:asciiTheme="minorHAnsi" w:hAnsiTheme="minorHAnsi" w:cstheme="minorHAnsi"/>
                <w:i/>
                <w:highlight w:val="yellow"/>
              </w:rPr>
              <w:t>escription of services</w:t>
            </w:r>
            <w:r w:rsidRPr="00EC1827">
              <w:rPr>
                <w:rFonts w:asciiTheme="minorHAnsi" w:hAnsiTheme="minorHAnsi" w:cstheme="minorHAnsi"/>
                <w:highlight w:val="yellow"/>
              </w:rPr>
              <w:t>]</w:t>
            </w:r>
          </w:p>
        </w:tc>
      </w:tr>
      <w:tr w:rsidR="00835F9B" w:rsidRPr="00EC1827" w14:paraId="542BA900" w14:textId="77777777" w:rsidTr="00A410D1">
        <w:trPr>
          <w:jc w:val="center"/>
        </w:trPr>
        <w:tc>
          <w:tcPr>
            <w:tcW w:w="3124" w:type="dxa"/>
          </w:tcPr>
          <w:p w14:paraId="4F1FEFB1" w14:textId="0AC798C6" w:rsidR="00835F9B" w:rsidRPr="00EC1827" w:rsidRDefault="00A410D1" w:rsidP="00A410D1">
            <w:pPr>
              <w:jc w:val="both"/>
              <w:rPr>
                <w:rFonts w:asciiTheme="minorHAnsi" w:eastAsia="Times New Roman" w:hAnsiTheme="minorHAnsi" w:cstheme="minorHAnsi"/>
                <w:b/>
              </w:rPr>
            </w:pPr>
            <w:r w:rsidRPr="00EC1827">
              <w:rPr>
                <w:rFonts w:asciiTheme="minorHAnsi" w:eastAsia="Times New Roman" w:hAnsiTheme="minorHAnsi" w:cstheme="minorHAnsi"/>
                <w:b/>
              </w:rPr>
              <w:t xml:space="preserve">Deliverables and deliverable dates </w:t>
            </w:r>
          </w:p>
        </w:tc>
        <w:tc>
          <w:tcPr>
            <w:tcW w:w="5912" w:type="dxa"/>
          </w:tcPr>
          <w:p w14:paraId="173B2CA0" w14:textId="07197382" w:rsidR="00835F9B" w:rsidRPr="00EC1827" w:rsidRDefault="00A410D1" w:rsidP="003316AA">
            <w:pPr>
              <w:rPr>
                <w:rFonts w:asciiTheme="minorHAnsi" w:hAnsiTheme="minorHAnsi" w:cstheme="minorHAnsi"/>
              </w:rPr>
            </w:pPr>
            <w:r w:rsidRPr="00EC1827">
              <w:rPr>
                <w:rFonts w:asciiTheme="minorHAnsi" w:hAnsiTheme="minorHAnsi" w:cstheme="minorHAnsi"/>
              </w:rPr>
              <w:t>[</w:t>
            </w:r>
            <w:r w:rsidRPr="00EC1827">
              <w:rPr>
                <w:rFonts w:asciiTheme="minorHAnsi" w:hAnsiTheme="minorHAnsi" w:cstheme="minorHAnsi"/>
                <w:i/>
                <w:highlight w:val="yellow"/>
              </w:rPr>
              <w:t>list of deliverables and dates</w:t>
            </w:r>
            <w:r w:rsidRPr="00EC1827">
              <w:rPr>
                <w:rFonts w:asciiTheme="minorHAnsi" w:hAnsiTheme="minorHAnsi" w:cstheme="minorHAnsi"/>
                <w:highlight w:val="yellow"/>
              </w:rPr>
              <w:t>]</w:t>
            </w:r>
          </w:p>
        </w:tc>
      </w:tr>
      <w:tr w:rsidR="00835F9B" w:rsidRPr="00EC1827" w14:paraId="14240681" w14:textId="77777777" w:rsidTr="00A410D1">
        <w:trPr>
          <w:jc w:val="center"/>
        </w:trPr>
        <w:tc>
          <w:tcPr>
            <w:tcW w:w="3124" w:type="dxa"/>
            <w:hideMark/>
          </w:tcPr>
          <w:p w14:paraId="174508F7" w14:textId="263C92E9" w:rsidR="00835F9B" w:rsidRPr="00EC1827" w:rsidRDefault="00A410D1" w:rsidP="00A410D1">
            <w:pPr>
              <w:jc w:val="both"/>
              <w:rPr>
                <w:rFonts w:asciiTheme="minorHAnsi" w:eastAsia="Times New Roman" w:hAnsiTheme="minorHAnsi" w:cstheme="minorHAnsi"/>
                <w:b/>
              </w:rPr>
            </w:pPr>
            <w:r w:rsidRPr="00EC1827">
              <w:rPr>
                <w:rFonts w:asciiTheme="minorHAnsi" w:eastAsia="Times New Roman" w:hAnsiTheme="minorHAnsi" w:cstheme="minorHAnsi"/>
                <w:b/>
              </w:rPr>
              <w:t xml:space="preserve">Fees (NZD) </w:t>
            </w:r>
          </w:p>
        </w:tc>
        <w:tc>
          <w:tcPr>
            <w:tcW w:w="5912" w:type="dxa"/>
          </w:tcPr>
          <w:p w14:paraId="4E75B16A" w14:textId="7053DA4A" w:rsidR="00835F9B" w:rsidRPr="00EC1827" w:rsidRDefault="00A410D1" w:rsidP="00835F9B">
            <w:pPr>
              <w:rPr>
                <w:rFonts w:asciiTheme="minorHAnsi" w:hAnsiTheme="minorHAnsi" w:cstheme="minorHAnsi"/>
              </w:rPr>
            </w:pPr>
            <w:r w:rsidRPr="00EC1827">
              <w:rPr>
                <w:rFonts w:asciiTheme="minorHAnsi" w:hAnsiTheme="minorHAnsi" w:cstheme="minorHAnsi"/>
              </w:rPr>
              <w:t>[</w:t>
            </w:r>
            <w:r w:rsidRPr="00EC1827">
              <w:rPr>
                <w:rFonts w:asciiTheme="minorHAnsi" w:hAnsiTheme="minorHAnsi" w:cstheme="minorHAnsi"/>
                <w:i/>
                <w:highlight w:val="yellow"/>
              </w:rPr>
              <w:t>hourly rate</w:t>
            </w:r>
            <w:r w:rsidRPr="00EC1827">
              <w:rPr>
                <w:rFonts w:asciiTheme="minorHAnsi" w:hAnsiTheme="minorHAnsi" w:cstheme="minorHAnsi"/>
              </w:rPr>
              <w:t>] plus GST for a maximum of [      ] hours or [</w:t>
            </w:r>
            <w:r w:rsidRPr="00EC1827">
              <w:rPr>
                <w:rFonts w:asciiTheme="minorHAnsi" w:hAnsiTheme="minorHAnsi" w:cstheme="minorHAnsi"/>
                <w:i/>
                <w:highlight w:val="yellow"/>
              </w:rPr>
              <w:t>fixed price</w:t>
            </w:r>
            <w:r w:rsidRPr="00EC1827">
              <w:rPr>
                <w:rFonts w:asciiTheme="minorHAnsi" w:hAnsiTheme="minorHAnsi" w:cstheme="minorHAnsi"/>
              </w:rPr>
              <w:t>] plus GST]</w:t>
            </w:r>
          </w:p>
        </w:tc>
      </w:tr>
      <w:tr w:rsidR="00835F9B" w:rsidRPr="00EC1827" w14:paraId="45360AA2" w14:textId="77777777" w:rsidTr="00A410D1">
        <w:trPr>
          <w:jc w:val="center"/>
        </w:trPr>
        <w:tc>
          <w:tcPr>
            <w:tcW w:w="3124" w:type="dxa"/>
          </w:tcPr>
          <w:p w14:paraId="451A31EB" w14:textId="7CDCCA36" w:rsidR="00835F9B" w:rsidRPr="00EC1827" w:rsidRDefault="00A410D1" w:rsidP="00A410D1">
            <w:pPr>
              <w:jc w:val="both"/>
              <w:rPr>
                <w:rFonts w:asciiTheme="minorHAnsi" w:eastAsia="Times New Roman" w:hAnsiTheme="minorHAnsi" w:cstheme="minorHAnsi"/>
                <w:b/>
              </w:rPr>
            </w:pPr>
            <w:r w:rsidRPr="00EC1827">
              <w:rPr>
                <w:rFonts w:asciiTheme="minorHAnsi" w:eastAsia="Times New Roman" w:hAnsiTheme="minorHAnsi" w:cstheme="minorHAnsi"/>
                <w:b/>
              </w:rPr>
              <w:t>Expenses</w:t>
            </w:r>
          </w:p>
        </w:tc>
        <w:tc>
          <w:tcPr>
            <w:tcW w:w="5912" w:type="dxa"/>
          </w:tcPr>
          <w:p w14:paraId="18F9E0E9" w14:textId="4576A271" w:rsidR="00835F9B" w:rsidRPr="00EC1827" w:rsidRDefault="00A410D1" w:rsidP="003316AA">
            <w:pPr>
              <w:rPr>
                <w:rFonts w:asciiTheme="minorHAnsi" w:hAnsiTheme="minorHAnsi" w:cstheme="minorHAnsi"/>
                <w:highlight w:val="yellow"/>
              </w:rPr>
            </w:pPr>
            <w:r w:rsidRPr="00EC1827">
              <w:rPr>
                <w:rFonts w:asciiTheme="minorHAnsi" w:hAnsiTheme="minorHAnsi" w:cstheme="minorHAnsi"/>
                <w:highlight w:val="yellow"/>
              </w:rPr>
              <w:t>[</w:t>
            </w:r>
            <w:proofErr w:type="spellStart"/>
            <w:r w:rsidRPr="00EC1827">
              <w:rPr>
                <w:rFonts w:asciiTheme="minorHAnsi" w:hAnsiTheme="minorHAnsi" w:cstheme="minorHAnsi"/>
                <w:i/>
                <w:highlight w:val="yellow"/>
              </w:rPr>
              <w:t>itemise</w:t>
            </w:r>
            <w:proofErr w:type="spellEnd"/>
            <w:r w:rsidRPr="00EC1827">
              <w:rPr>
                <w:rFonts w:asciiTheme="minorHAnsi" w:hAnsiTheme="minorHAnsi" w:cstheme="minorHAnsi"/>
                <w:i/>
                <w:highlight w:val="yellow"/>
              </w:rPr>
              <w:t xml:space="preserve"> and price</w:t>
            </w:r>
            <w:r w:rsidRPr="00EC1827">
              <w:rPr>
                <w:rFonts w:asciiTheme="minorHAnsi" w:hAnsiTheme="minorHAnsi" w:cstheme="minorHAnsi"/>
                <w:highlight w:val="yellow"/>
              </w:rPr>
              <w:t xml:space="preserve"> </w:t>
            </w:r>
            <w:r w:rsidRPr="00EC1827">
              <w:rPr>
                <w:rFonts w:asciiTheme="minorHAnsi" w:hAnsiTheme="minorHAnsi" w:cstheme="minorHAnsi"/>
                <w:i/>
                <w:highlight w:val="yellow"/>
              </w:rPr>
              <w:t>e.g. travel, accommodation, materials</w:t>
            </w:r>
            <w:r w:rsidRPr="00EC1827">
              <w:rPr>
                <w:rFonts w:asciiTheme="minorHAnsi" w:hAnsiTheme="minorHAnsi" w:cstheme="minorHAnsi"/>
                <w:highlight w:val="yellow"/>
              </w:rPr>
              <w:t>] plus GST</w:t>
            </w:r>
          </w:p>
        </w:tc>
      </w:tr>
      <w:tr w:rsidR="00835F9B" w:rsidRPr="00EC1827" w14:paraId="6D18BC11" w14:textId="77777777" w:rsidTr="00A410D1">
        <w:trPr>
          <w:jc w:val="center"/>
        </w:trPr>
        <w:tc>
          <w:tcPr>
            <w:tcW w:w="3124" w:type="dxa"/>
            <w:hideMark/>
          </w:tcPr>
          <w:p w14:paraId="4542C756" w14:textId="3D466417" w:rsidR="00835F9B" w:rsidRPr="00EC1827" w:rsidRDefault="00A410D1" w:rsidP="00A410D1">
            <w:pPr>
              <w:jc w:val="both"/>
              <w:rPr>
                <w:rFonts w:asciiTheme="minorHAnsi" w:eastAsia="Times New Roman" w:hAnsiTheme="minorHAnsi" w:cstheme="minorHAnsi"/>
                <w:b/>
              </w:rPr>
            </w:pPr>
            <w:r w:rsidRPr="00EC1827">
              <w:rPr>
                <w:rFonts w:asciiTheme="minorHAnsi" w:eastAsia="Times New Roman" w:hAnsiTheme="minorHAnsi" w:cstheme="minorHAnsi"/>
                <w:b/>
              </w:rPr>
              <w:t>Location</w:t>
            </w:r>
          </w:p>
        </w:tc>
        <w:tc>
          <w:tcPr>
            <w:tcW w:w="5912" w:type="dxa"/>
          </w:tcPr>
          <w:p w14:paraId="2DE609F5" w14:textId="02A3F8C4" w:rsidR="00835F9B" w:rsidRPr="00EC1827" w:rsidRDefault="00A410D1" w:rsidP="003316AA">
            <w:pPr>
              <w:rPr>
                <w:rFonts w:asciiTheme="minorHAnsi" w:hAnsiTheme="minorHAnsi" w:cstheme="minorHAnsi"/>
                <w:highlight w:val="yellow"/>
              </w:rPr>
            </w:pPr>
            <w:r w:rsidRPr="00EC1827">
              <w:rPr>
                <w:rFonts w:asciiTheme="minorHAnsi" w:hAnsiTheme="minorHAnsi" w:cstheme="minorHAnsi"/>
                <w:highlight w:val="yellow"/>
              </w:rPr>
              <w:t>[</w:t>
            </w:r>
            <w:r w:rsidRPr="00EC1827">
              <w:rPr>
                <w:rFonts w:asciiTheme="minorHAnsi" w:hAnsiTheme="minorHAnsi" w:cstheme="minorHAnsi"/>
                <w:i/>
                <w:highlight w:val="yellow"/>
              </w:rPr>
              <w:t>if relevant,</w:t>
            </w:r>
            <w:r w:rsidRPr="00EC1827">
              <w:rPr>
                <w:rFonts w:asciiTheme="minorHAnsi" w:hAnsiTheme="minorHAnsi" w:cstheme="minorHAnsi"/>
                <w:highlight w:val="yellow"/>
              </w:rPr>
              <w:t xml:space="preserve"> </w:t>
            </w:r>
            <w:r w:rsidRPr="00EC1827">
              <w:rPr>
                <w:rFonts w:asciiTheme="minorHAnsi" w:hAnsiTheme="minorHAnsi" w:cstheme="minorHAnsi"/>
                <w:i/>
                <w:highlight w:val="yellow"/>
              </w:rPr>
              <w:t>street address where work to be undertaken</w:t>
            </w:r>
            <w:r w:rsidRPr="00EC1827">
              <w:rPr>
                <w:rFonts w:asciiTheme="minorHAnsi" w:hAnsiTheme="minorHAnsi" w:cstheme="minorHAnsi"/>
                <w:highlight w:val="yellow"/>
              </w:rPr>
              <w:t>]</w:t>
            </w:r>
          </w:p>
        </w:tc>
      </w:tr>
      <w:tr w:rsidR="00835F9B" w:rsidRPr="00EC1827" w14:paraId="513C22CF" w14:textId="77777777" w:rsidTr="00A410D1">
        <w:trPr>
          <w:jc w:val="center"/>
        </w:trPr>
        <w:tc>
          <w:tcPr>
            <w:tcW w:w="3124" w:type="dxa"/>
          </w:tcPr>
          <w:p w14:paraId="68F3BDA0" w14:textId="0C072857" w:rsidR="00835F9B" w:rsidRPr="00EC1827" w:rsidRDefault="00A410D1" w:rsidP="003316AA">
            <w:pPr>
              <w:jc w:val="both"/>
              <w:rPr>
                <w:rFonts w:asciiTheme="minorHAnsi" w:eastAsia="Times New Roman" w:hAnsiTheme="minorHAnsi" w:cstheme="minorHAnsi"/>
                <w:b/>
              </w:rPr>
            </w:pPr>
            <w:r w:rsidRPr="00EC1827">
              <w:rPr>
                <w:rFonts w:asciiTheme="minorHAnsi" w:eastAsia="Times New Roman" w:hAnsiTheme="minorHAnsi" w:cstheme="minorHAnsi"/>
                <w:b/>
              </w:rPr>
              <w:t xml:space="preserve">Start date </w:t>
            </w:r>
          </w:p>
        </w:tc>
        <w:tc>
          <w:tcPr>
            <w:tcW w:w="5912" w:type="dxa"/>
          </w:tcPr>
          <w:p w14:paraId="69BEA13A" w14:textId="6C92D2C2" w:rsidR="00835F9B" w:rsidRPr="00EC1827" w:rsidRDefault="00835F9B" w:rsidP="00A410D1">
            <w:pPr>
              <w:rPr>
                <w:rFonts w:asciiTheme="minorHAnsi" w:hAnsiTheme="minorHAnsi" w:cstheme="minorHAnsi"/>
              </w:rPr>
            </w:pPr>
            <w:r w:rsidRPr="00EC1827">
              <w:rPr>
                <w:rFonts w:asciiTheme="minorHAnsi" w:hAnsiTheme="minorHAnsi" w:cstheme="minorHAnsi"/>
              </w:rPr>
              <w:t xml:space="preserve"> </w:t>
            </w:r>
            <w:r w:rsidR="00A410D1" w:rsidRPr="00EC1827">
              <w:rPr>
                <w:rFonts w:asciiTheme="minorHAnsi" w:hAnsiTheme="minorHAnsi" w:cstheme="minorHAnsi"/>
              </w:rPr>
              <w:t>[</w:t>
            </w:r>
            <w:r w:rsidR="00A410D1" w:rsidRPr="00EC1827">
              <w:rPr>
                <w:rFonts w:asciiTheme="minorHAnsi" w:hAnsiTheme="minorHAnsi" w:cstheme="minorHAnsi"/>
                <w:i/>
                <w:highlight w:val="yellow"/>
              </w:rPr>
              <w:t>if applicable</w:t>
            </w:r>
            <w:r w:rsidR="00A410D1" w:rsidRPr="00EC1827">
              <w:rPr>
                <w:rFonts w:asciiTheme="minorHAnsi" w:hAnsiTheme="minorHAnsi" w:cstheme="minorHAnsi"/>
                <w:highlight w:val="yellow"/>
              </w:rPr>
              <w:t>]</w:t>
            </w:r>
          </w:p>
        </w:tc>
      </w:tr>
      <w:tr w:rsidR="00835F9B" w:rsidRPr="00EC1827" w14:paraId="6396E3F1" w14:textId="77777777" w:rsidTr="00A410D1">
        <w:trPr>
          <w:jc w:val="center"/>
        </w:trPr>
        <w:tc>
          <w:tcPr>
            <w:tcW w:w="3124" w:type="dxa"/>
            <w:hideMark/>
          </w:tcPr>
          <w:p w14:paraId="0B1038E4" w14:textId="09A33BCB" w:rsidR="00835F9B" w:rsidRPr="00EC1827" w:rsidRDefault="00A410D1" w:rsidP="00A410D1">
            <w:pPr>
              <w:jc w:val="both"/>
              <w:rPr>
                <w:rFonts w:asciiTheme="minorHAnsi" w:eastAsia="Times New Roman" w:hAnsiTheme="minorHAnsi" w:cstheme="minorHAnsi"/>
                <w:b/>
              </w:rPr>
            </w:pPr>
            <w:r w:rsidRPr="00EC1827">
              <w:rPr>
                <w:rFonts w:asciiTheme="minorHAnsi" w:eastAsia="Times New Roman" w:hAnsiTheme="minorHAnsi" w:cstheme="minorHAnsi"/>
                <w:b/>
              </w:rPr>
              <w:t xml:space="preserve">End date </w:t>
            </w:r>
          </w:p>
        </w:tc>
        <w:tc>
          <w:tcPr>
            <w:tcW w:w="5912" w:type="dxa"/>
          </w:tcPr>
          <w:p w14:paraId="08634691" w14:textId="4D782820" w:rsidR="00835F9B" w:rsidRPr="00EC1827" w:rsidRDefault="00A410D1" w:rsidP="00A410D1">
            <w:pPr>
              <w:rPr>
                <w:rFonts w:asciiTheme="minorHAnsi" w:hAnsiTheme="minorHAnsi" w:cstheme="minorHAnsi"/>
              </w:rPr>
            </w:pPr>
            <w:r w:rsidRPr="00EC1827">
              <w:rPr>
                <w:rFonts w:asciiTheme="minorHAnsi" w:hAnsiTheme="minorHAnsi" w:cstheme="minorHAnsi"/>
              </w:rPr>
              <w:t>[</w:t>
            </w:r>
            <w:r w:rsidRPr="00EC1827">
              <w:rPr>
                <w:rFonts w:asciiTheme="minorHAnsi" w:hAnsiTheme="minorHAnsi" w:cstheme="minorHAnsi"/>
                <w:i/>
                <w:highlight w:val="yellow"/>
              </w:rPr>
              <w:t>if applicable</w:t>
            </w:r>
            <w:r w:rsidRPr="00EC1827">
              <w:rPr>
                <w:rFonts w:asciiTheme="minorHAnsi" w:hAnsiTheme="minorHAnsi" w:cstheme="minorHAnsi"/>
                <w:highlight w:val="yellow"/>
              </w:rPr>
              <w:t>]</w:t>
            </w:r>
          </w:p>
        </w:tc>
      </w:tr>
      <w:tr w:rsidR="00835F9B" w:rsidRPr="00EC1827" w14:paraId="43439573" w14:textId="77777777" w:rsidTr="00A410D1">
        <w:trPr>
          <w:jc w:val="center"/>
        </w:trPr>
        <w:tc>
          <w:tcPr>
            <w:tcW w:w="3124" w:type="dxa"/>
          </w:tcPr>
          <w:p w14:paraId="2EB38864" w14:textId="56399856" w:rsidR="00835F9B" w:rsidRPr="00EC1827" w:rsidRDefault="00A410D1" w:rsidP="00A410D1">
            <w:pPr>
              <w:jc w:val="both"/>
              <w:rPr>
                <w:rFonts w:asciiTheme="minorHAnsi" w:eastAsia="Times New Roman" w:hAnsiTheme="minorHAnsi" w:cstheme="minorHAnsi"/>
                <w:b/>
              </w:rPr>
            </w:pPr>
            <w:r w:rsidRPr="00EC1827">
              <w:rPr>
                <w:rFonts w:asciiTheme="minorHAnsi" w:eastAsia="Times New Roman" w:hAnsiTheme="minorHAnsi" w:cstheme="minorHAnsi"/>
                <w:b/>
              </w:rPr>
              <w:t>Reports</w:t>
            </w:r>
          </w:p>
        </w:tc>
        <w:tc>
          <w:tcPr>
            <w:tcW w:w="5912" w:type="dxa"/>
          </w:tcPr>
          <w:p w14:paraId="38843720" w14:textId="14DADF6F" w:rsidR="00835F9B" w:rsidRPr="00EC1827" w:rsidRDefault="00A410D1" w:rsidP="00A410D1">
            <w:pPr>
              <w:rPr>
                <w:rFonts w:asciiTheme="minorHAnsi" w:hAnsiTheme="minorHAnsi" w:cstheme="minorHAnsi"/>
              </w:rPr>
            </w:pPr>
            <w:r w:rsidRPr="00EC1827">
              <w:rPr>
                <w:rFonts w:asciiTheme="minorHAnsi" w:hAnsiTheme="minorHAnsi" w:cstheme="minorHAnsi"/>
              </w:rPr>
              <w:t>[</w:t>
            </w:r>
            <w:r w:rsidRPr="00EC1827">
              <w:rPr>
                <w:rFonts w:asciiTheme="minorHAnsi" w:hAnsiTheme="minorHAnsi" w:cstheme="minorHAnsi"/>
                <w:i/>
                <w:highlight w:val="yellow"/>
              </w:rPr>
              <w:t>type of report, information to be included and frequency of report i.e. due dates</w:t>
            </w:r>
            <w:r w:rsidRPr="00EC1827">
              <w:rPr>
                <w:rFonts w:asciiTheme="minorHAnsi" w:hAnsiTheme="minorHAnsi" w:cstheme="minorHAnsi"/>
              </w:rPr>
              <w:t>]</w:t>
            </w:r>
          </w:p>
        </w:tc>
      </w:tr>
      <w:tr w:rsidR="00835F9B" w:rsidRPr="00EC1827" w14:paraId="6D80C479" w14:textId="77777777" w:rsidTr="00A410D1">
        <w:trPr>
          <w:jc w:val="center"/>
        </w:trPr>
        <w:tc>
          <w:tcPr>
            <w:tcW w:w="3124" w:type="dxa"/>
          </w:tcPr>
          <w:p w14:paraId="4457204C" w14:textId="320881AE" w:rsidR="00835F9B" w:rsidRPr="00EC1827" w:rsidRDefault="00A410D1" w:rsidP="003316AA">
            <w:pPr>
              <w:jc w:val="both"/>
              <w:rPr>
                <w:rFonts w:asciiTheme="minorHAnsi" w:eastAsia="Times New Roman" w:hAnsiTheme="minorHAnsi" w:cstheme="minorHAnsi"/>
                <w:b/>
              </w:rPr>
            </w:pPr>
            <w:r w:rsidRPr="00EC1827">
              <w:rPr>
                <w:rFonts w:asciiTheme="minorHAnsi" w:eastAsia="Times New Roman" w:hAnsiTheme="minorHAnsi" w:cstheme="minorHAnsi"/>
                <w:b/>
              </w:rPr>
              <w:t>Insurance</w:t>
            </w:r>
          </w:p>
          <w:p w14:paraId="01F87BEE" w14:textId="51812B72" w:rsidR="00835F9B" w:rsidRPr="00EC1827" w:rsidRDefault="00835F9B" w:rsidP="003316AA">
            <w:pPr>
              <w:jc w:val="both"/>
              <w:rPr>
                <w:rFonts w:asciiTheme="minorHAnsi" w:eastAsia="Times New Roman" w:hAnsiTheme="minorHAnsi" w:cstheme="minorHAnsi"/>
                <w:b/>
              </w:rPr>
            </w:pPr>
          </w:p>
        </w:tc>
        <w:tc>
          <w:tcPr>
            <w:tcW w:w="5912" w:type="dxa"/>
          </w:tcPr>
          <w:p w14:paraId="34B70D2A" w14:textId="5131DB8C" w:rsidR="00835F9B" w:rsidRPr="00EC1827" w:rsidRDefault="00A410D1" w:rsidP="003316AA">
            <w:pPr>
              <w:rPr>
                <w:rFonts w:asciiTheme="minorHAnsi" w:hAnsiTheme="minorHAnsi" w:cstheme="minorHAnsi"/>
              </w:rPr>
            </w:pPr>
            <w:r w:rsidRPr="00EC1827">
              <w:rPr>
                <w:rFonts w:asciiTheme="minorHAnsi" w:hAnsiTheme="minorHAnsi" w:cstheme="minorHAnsi"/>
              </w:rPr>
              <w:t>[</w:t>
            </w:r>
            <w:r w:rsidRPr="00EC1827">
              <w:rPr>
                <w:rFonts w:asciiTheme="minorHAnsi" w:hAnsiTheme="minorHAnsi" w:cstheme="minorHAnsi"/>
                <w:i/>
                <w:highlight w:val="yellow"/>
              </w:rPr>
              <w:t>type and level of insurance required of Contractor</w:t>
            </w:r>
            <w:r w:rsidRPr="00EC1827">
              <w:rPr>
                <w:rFonts w:asciiTheme="minorHAnsi" w:hAnsiTheme="minorHAnsi" w:cstheme="minorHAnsi"/>
              </w:rPr>
              <w:t>]</w:t>
            </w:r>
          </w:p>
        </w:tc>
      </w:tr>
      <w:tr w:rsidR="00A410D1" w:rsidRPr="00EC1827" w14:paraId="6BE0DC57" w14:textId="77777777" w:rsidTr="00A410D1">
        <w:trPr>
          <w:jc w:val="center"/>
        </w:trPr>
        <w:tc>
          <w:tcPr>
            <w:tcW w:w="3124" w:type="dxa"/>
            <w:hideMark/>
          </w:tcPr>
          <w:p w14:paraId="534615F1" w14:textId="3E94F023" w:rsidR="00A410D1" w:rsidRPr="00EC1827" w:rsidRDefault="00A410D1" w:rsidP="00317767">
            <w:pPr>
              <w:jc w:val="both"/>
              <w:rPr>
                <w:rFonts w:asciiTheme="minorHAnsi" w:eastAsia="Times New Roman" w:hAnsiTheme="minorHAnsi" w:cstheme="minorHAnsi"/>
                <w:b/>
              </w:rPr>
            </w:pPr>
            <w:r w:rsidRPr="00EC1827">
              <w:rPr>
                <w:rFonts w:asciiTheme="minorHAnsi" w:eastAsia="Times New Roman" w:hAnsiTheme="minorHAnsi" w:cstheme="minorHAnsi"/>
                <w:b/>
              </w:rPr>
              <w:t>Liability</w:t>
            </w:r>
          </w:p>
          <w:p w14:paraId="42C4965E" w14:textId="77777777" w:rsidR="00A410D1" w:rsidRPr="00EC1827" w:rsidRDefault="00A410D1" w:rsidP="00317767">
            <w:pPr>
              <w:jc w:val="both"/>
              <w:rPr>
                <w:rFonts w:asciiTheme="minorHAnsi" w:eastAsia="Times New Roman" w:hAnsiTheme="minorHAnsi" w:cstheme="minorHAnsi"/>
                <w:b/>
              </w:rPr>
            </w:pPr>
          </w:p>
        </w:tc>
        <w:tc>
          <w:tcPr>
            <w:tcW w:w="5912" w:type="dxa"/>
          </w:tcPr>
          <w:p w14:paraId="0AC9697F" w14:textId="720C6059" w:rsidR="00A410D1" w:rsidRPr="00EC1827" w:rsidRDefault="00A410D1" w:rsidP="00317767">
            <w:pPr>
              <w:rPr>
                <w:rFonts w:asciiTheme="minorHAnsi" w:hAnsiTheme="minorHAnsi" w:cstheme="minorHAnsi"/>
              </w:rPr>
            </w:pPr>
            <w:r w:rsidRPr="00EC1827">
              <w:rPr>
                <w:rFonts w:asciiTheme="minorHAnsi" w:hAnsiTheme="minorHAnsi" w:cstheme="minorHAnsi"/>
              </w:rPr>
              <w:t>[</w:t>
            </w:r>
            <w:r w:rsidR="008E3FDB" w:rsidRPr="00EC1827">
              <w:rPr>
                <w:rFonts w:asciiTheme="minorHAnsi" w:hAnsiTheme="minorHAnsi" w:cstheme="minorHAnsi"/>
                <w:i/>
                <w:highlight w:val="yellow"/>
              </w:rPr>
              <w:t xml:space="preserve">maximum amount of </w:t>
            </w:r>
            <w:r w:rsidR="0022133F">
              <w:rPr>
                <w:rFonts w:asciiTheme="minorHAnsi" w:hAnsiTheme="minorHAnsi" w:cstheme="minorHAnsi"/>
                <w:i/>
                <w:highlight w:val="yellow"/>
              </w:rPr>
              <w:t xml:space="preserve"> the KiwiNet Partner</w:t>
            </w:r>
            <w:r w:rsidRPr="00EC1827">
              <w:rPr>
                <w:rFonts w:asciiTheme="minorHAnsi" w:hAnsiTheme="minorHAnsi" w:cstheme="minorHAnsi"/>
                <w:i/>
                <w:highlight w:val="yellow"/>
              </w:rPr>
              <w:t xml:space="preserve">’s liability if different to the total fees </w:t>
            </w:r>
            <w:r w:rsidR="008E3FDB" w:rsidRPr="00EC1827">
              <w:rPr>
                <w:rFonts w:asciiTheme="minorHAnsi" w:hAnsiTheme="minorHAnsi" w:cstheme="minorHAnsi"/>
                <w:i/>
                <w:highlight w:val="yellow"/>
              </w:rPr>
              <w:t xml:space="preserve">payable by </w:t>
            </w:r>
            <w:r w:rsidR="0022133F">
              <w:rPr>
                <w:rFonts w:asciiTheme="minorHAnsi" w:hAnsiTheme="minorHAnsi" w:cstheme="minorHAnsi"/>
                <w:i/>
                <w:highlight w:val="yellow"/>
              </w:rPr>
              <w:t xml:space="preserve"> the KiwiNet Partner</w:t>
            </w:r>
            <w:r w:rsidR="008E3FDB" w:rsidRPr="00EC1827">
              <w:rPr>
                <w:rFonts w:asciiTheme="minorHAnsi" w:hAnsiTheme="minorHAnsi" w:cstheme="minorHAnsi"/>
                <w:i/>
                <w:highlight w:val="yellow"/>
              </w:rPr>
              <w:t xml:space="preserve"> </w:t>
            </w:r>
            <w:r w:rsidRPr="00EC1827">
              <w:rPr>
                <w:rFonts w:asciiTheme="minorHAnsi" w:hAnsiTheme="minorHAnsi" w:cstheme="minorHAnsi"/>
                <w:i/>
                <w:highlight w:val="yellow"/>
              </w:rPr>
              <w:t>under this contract</w:t>
            </w:r>
            <w:r w:rsidRPr="00EC1827">
              <w:rPr>
                <w:rFonts w:asciiTheme="minorHAnsi" w:hAnsiTheme="minorHAnsi" w:cstheme="minorHAnsi"/>
              </w:rPr>
              <w:t>]</w:t>
            </w:r>
          </w:p>
        </w:tc>
      </w:tr>
      <w:tr w:rsidR="00A410D1" w:rsidRPr="00EC1827" w14:paraId="3BE14FBB" w14:textId="77777777" w:rsidTr="00A410D1">
        <w:trPr>
          <w:jc w:val="center"/>
        </w:trPr>
        <w:tc>
          <w:tcPr>
            <w:tcW w:w="3124" w:type="dxa"/>
          </w:tcPr>
          <w:p w14:paraId="27AE3D74" w14:textId="72CD5451" w:rsidR="00A410D1" w:rsidRPr="00EC1827" w:rsidRDefault="00A410D1" w:rsidP="00A410D1">
            <w:pPr>
              <w:jc w:val="both"/>
              <w:rPr>
                <w:rFonts w:asciiTheme="minorHAnsi" w:eastAsia="Times New Roman" w:hAnsiTheme="minorHAnsi" w:cstheme="minorHAnsi"/>
                <w:b/>
              </w:rPr>
            </w:pPr>
            <w:r w:rsidRPr="00EC1827">
              <w:rPr>
                <w:rFonts w:asciiTheme="minorHAnsi" w:eastAsia="Times New Roman" w:hAnsiTheme="minorHAnsi" w:cstheme="minorHAnsi"/>
                <w:b/>
              </w:rPr>
              <w:t xml:space="preserve">Nominated Personnel </w:t>
            </w:r>
          </w:p>
        </w:tc>
        <w:tc>
          <w:tcPr>
            <w:tcW w:w="5912" w:type="dxa"/>
          </w:tcPr>
          <w:p w14:paraId="62784AFA" w14:textId="2AB9142E" w:rsidR="00A410D1" w:rsidRPr="00EC1827" w:rsidRDefault="00A410D1" w:rsidP="00A410D1">
            <w:pPr>
              <w:rPr>
                <w:rFonts w:asciiTheme="minorHAnsi" w:hAnsiTheme="minorHAnsi" w:cstheme="minorHAnsi"/>
              </w:rPr>
            </w:pPr>
            <w:r w:rsidRPr="00EC1827">
              <w:rPr>
                <w:rFonts w:asciiTheme="minorHAnsi" w:hAnsiTheme="minorHAnsi" w:cstheme="minorHAnsi"/>
              </w:rPr>
              <w:t xml:space="preserve"> [</w:t>
            </w:r>
            <w:r w:rsidRPr="00EC1827">
              <w:rPr>
                <w:rFonts w:asciiTheme="minorHAnsi" w:hAnsiTheme="minorHAnsi" w:cstheme="minorHAnsi"/>
                <w:i/>
                <w:highlight w:val="yellow"/>
              </w:rPr>
              <w:t>name, email address and phone number of Contractor’s key personnel</w:t>
            </w:r>
            <w:r w:rsidRPr="00EC1827">
              <w:rPr>
                <w:rFonts w:asciiTheme="minorHAnsi" w:hAnsiTheme="minorHAnsi" w:cstheme="minorHAnsi"/>
              </w:rPr>
              <w:t>]</w:t>
            </w:r>
          </w:p>
        </w:tc>
      </w:tr>
      <w:tr w:rsidR="00A410D1" w:rsidRPr="00EC1827" w14:paraId="2BF714D8" w14:textId="77777777" w:rsidTr="00A410D1">
        <w:trPr>
          <w:jc w:val="center"/>
        </w:trPr>
        <w:tc>
          <w:tcPr>
            <w:tcW w:w="3124" w:type="dxa"/>
            <w:hideMark/>
          </w:tcPr>
          <w:p w14:paraId="57DB9624" w14:textId="4A288CF4" w:rsidR="00A410D1" w:rsidRPr="00EC1827" w:rsidRDefault="00A410D1" w:rsidP="00A410D1">
            <w:pPr>
              <w:jc w:val="both"/>
              <w:rPr>
                <w:rFonts w:asciiTheme="minorHAnsi" w:eastAsia="Times New Roman" w:hAnsiTheme="minorHAnsi" w:cstheme="minorHAnsi"/>
                <w:b/>
              </w:rPr>
            </w:pPr>
            <w:r w:rsidRPr="00EC1827">
              <w:rPr>
                <w:rFonts w:asciiTheme="minorHAnsi" w:eastAsia="Times New Roman" w:hAnsiTheme="minorHAnsi" w:cstheme="minorHAnsi"/>
                <w:b/>
              </w:rPr>
              <w:t xml:space="preserve">Contractor address for notices </w:t>
            </w:r>
          </w:p>
        </w:tc>
        <w:tc>
          <w:tcPr>
            <w:tcW w:w="5912" w:type="dxa"/>
          </w:tcPr>
          <w:p w14:paraId="1E1BCF94" w14:textId="09E8785D" w:rsidR="00A410D1" w:rsidRPr="00EC1827" w:rsidRDefault="00A410D1" w:rsidP="00A410D1">
            <w:pPr>
              <w:rPr>
                <w:rFonts w:asciiTheme="minorHAnsi" w:hAnsiTheme="minorHAnsi" w:cstheme="minorHAnsi"/>
              </w:rPr>
            </w:pPr>
            <w:r w:rsidRPr="00EC1827">
              <w:rPr>
                <w:rFonts w:asciiTheme="minorHAnsi" w:hAnsiTheme="minorHAnsi" w:cstheme="minorHAnsi"/>
              </w:rPr>
              <w:t>[</w:t>
            </w:r>
            <w:r w:rsidRPr="00EC1827">
              <w:rPr>
                <w:rFonts w:asciiTheme="minorHAnsi" w:hAnsiTheme="minorHAnsi" w:cstheme="minorHAnsi"/>
                <w:i/>
                <w:highlight w:val="yellow"/>
              </w:rPr>
              <w:t>street address and or fax number – not PO Box</w:t>
            </w:r>
            <w:r w:rsidRPr="00EC1827">
              <w:rPr>
                <w:rFonts w:asciiTheme="minorHAnsi" w:hAnsiTheme="minorHAnsi" w:cstheme="minorHAnsi"/>
              </w:rPr>
              <w:t>]</w:t>
            </w:r>
          </w:p>
        </w:tc>
      </w:tr>
      <w:tr w:rsidR="00A410D1" w:rsidRPr="00EC1827" w14:paraId="19F78245" w14:textId="77777777" w:rsidTr="00A410D1">
        <w:trPr>
          <w:jc w:val="center"/>
        </w:trPr>
        <w:tc>
          <w:tcPr>
            <w:tcW w:w="3124" w:type="dxa"/>
          </w:tcPr>
          <w:p w14:paraId="073A86AF" w14:textId="10F67261" w:rsidR="00A410D1" w:rsidRPr="00EC1827" w:rsidRDefault="0022133F" w:rsidP="0022133F">
            <w:pPr>
              <w:jc w:val="both"/>
              <w:rPr>
                <w:rFonts w:asciiTheme="minorHAnsi" w:eastAsia="Times New Roman" w:hAnsiTheme="minorHAnsi" w:cstheme="minorHAnsi"/>
                <w:b/>
              </w:rPr>
            </w:pPr>
            <w:r>
              <w:rPr>
                <w:rFonts w:asciiTheme="minorHAnsi" w:eastAsia="Times New Roman" w:hAnsiTheme="minorHAnsi" w:cstheme="minorHAnsi"/>
                <w:b/>
              </w:rPr>
              <w:lastRenderedPageBreak/>
              <w:t>KiwiNet Partner</w:t>
            </w:r>
            <w:r w:rsidR="00A410D1" w:rsidRPr="00EC1827">
              <w:rPr>
                <w:rFonts w:asciiTheme="minorHAnsi" w:eastAsia="Times New Roman" w:hAnsiTheme="minorHAnsi" w:cstheme="minorHAnsi"/>
                <w:b/>
              </w:rPr>
              <w:t xml:space="preserve"> contact person</w:t>
            </w:r>
          </w:p>
        </w:tc>
        <w:tc>
          <w:tcPr>
            <w:tcW w:w="5912" w:type="dxa"/>
          </w:tcPr>
          <w:p w14:paraId="6B4D926E" w14:textId="61ACDDDA" w:rsidR="00A410D1" w:rsidRPr="00EC1827" w:rsidRDefault="00A410D1" w:rsidP="00A410D1">
            <w:pPr>
              <w:rPr>
                <w:rFonts w:asciiTheme="minorHAnsi" w:hAnsiTheme="minorHAnsi" w:cstheme="minorHAnsi"/>
              </w:rPr>
            </w:pPr>
            <w:r w:rsidRPr="00EC1827">
              <w:rPr>
                <w:rFonts w:asciiTheme="minorHAnsi" w:hAnsiTheme="minorHAnsi" w:cstheme="minorHAnsi"/>
              </w:rPr>
              <w:t xml:space="preserve"> [</w:t>
            </w:r>
            <w:r w:rsidRPr="00EC1827">
              <w:rPr>
                <w:rFonts w:asciiTheme="minorHAnsi" w:hAnsiTheme="minorHAnsi" w:cstheme="minorHAnsi"/>
                <w:i/>
                <w:highlight w:val="yellow"/>
              </w:rPr>
              <w:t>name, email</w:t>
            </w:r>
            <w:r w:rsidR="008E3FDB" w:rsidRPr="00EC1827">
              <w:rPr>
                <w:rFonts w:asciiTheme="minorHAnsi" w:hAnsiTheme="minorHAnsi" w:cstheme="minorHAnsi"/>
                <w:i/>
                <w:highlight w:val="yellow"/>
              </w:rPr>
              <w:t xml:space="preserve"> address and phone number of </w:t>
            </w:r>
            <w:r w:rsidR="0022133F">
              <w:rPr>
                <w:rFonts w:asciiTheme="minorHAnsi" w:hAnsiTheme="minorHAnsi" w:cstheme="minorHAnsi"/>
                <w:i/>
                <w:highlight w:val="yellow"/>
              </w:rPr>
              <w:t xml:space="preserve"> the KiwiNet Partner</w:t>
            </w:r>
            <w:r w:rsidRPr="00EC1827">
              <w:rPr>
                <w:rFonts w:asciiTheme="minorHAnsi" w:hAnsiTheme="minorHAnsi" w:cstheme="minorHAnsi"/>
                <w:i/>
                <w:highlight w:val="yellow"/>
              </w:rPr>
              <w:t xml:space="preserve"> staff member</w:t>
            </w:r>
            <w:r w:rsidRPr="00EC1827">
              <w:rPr>
                <w:rFonts w:asciiTheme="minorHAnsi" w:hAnsiTheme="minorHAnsi" w:cstheme="minorHAnsi"/>
                <w:highlight w:val="yellow"/>
              </w:rPr>
              <w:t xml:space="preserve"> </w:t>
            </w:r>
            <w:r w:rsidRPr="00EC1827">
              <w:rPr>
                <w:rFonts w:asciiTheme="minorHAnsi" w:hAnsiTheme="minorHAnsi" w:cstheme="minorHAnsi"/>
                <w:i/>
                <w:highlight w:val="yellow"/>
              </w:rPr>
              <w:t>dealing with the Contractor</w:t>
            </w:r>
            <w:r w:rsidRPr="00EC1827">
              <w:rPr>
                <w:rFonts w:asciiTheme="minorHAnsi" w:hAnsiTheme="minorHAnsi" w:cstheme="minorHAnsi"/>
              </w:rPr>
              <w:t>]</w:t>
            </w:r>
          </w:p>
        </w:tc>
      </w:tr>
      <w:tr w:rsidR="00A410D1" w:rsidRPr="00EC1827" w14:paraId="5F444E13" w14:textId="77777777" w:rsidTr="00A410D1">
        <w:trPr>
          <w:jc w:val="center"/>
        </w:trPr>
        <w:tc>
          <w:tcPr>
            <w:tcW w:w="3124" w:type="dxa"/>
            <w:hideMark/>
          </w:tcPr>
          <w:p w14:paraId="457822B3" w14:textId="50622EDE" w:rsidR="00A410D1" w:rsidRPr="00EC1827" w:rsidRDefault="0022133F" w:rsidP="00A410D1">
            <w:pPr>
              <w:jc w:val="both"/>
              <w:rPr>
                <w:rFonts w:asciiTheme="minorHAnsi" w:eastAsia="Times New Roman" w:hAnsiTheme="minorHAnsi" w:cstheme="minorHAnsi"/>
                <w:b/>
              </w:rPr>
            </w:pPr>
            <w:r>
              <w:rPr>
                <w:rFonts w:asciiTheme="minorHAnsi" w:eastAsia="Times New Roman" w:hAnsiTheme="minorHAnsi" w:cstheme="minorHAnsi"/>
                <w:b/>
              </w:rPr>
              <w:t>KiwiNet Partner</w:t>
            </w:r>
            <w:r w:rsidR="00A410D1" w:rsidRPr="00EC1827">
              <w:rPr>
                <w:rFonts w:asciiTheme="minorHAnsi" w:eastAsia="Times New Roman" w:hAnsiTheme="minorHAnsi" w:cstheme="minorHAnsi"/>
                <w:b/>
              </w:rPr>
              <w:t xml:space="preserve"> address for notices</w:t>
            </w:r>
          </w:p>
          <w:p w14:paraId="7C454367" w14:textId="77777777" w:rsidR="00A410D1" w:rsidRPr="00EC1827" w:rsidRDefault="00A410D1" w:rsidP="00A410D1">
            <w:pPr>
              <w:jc w:val="both"/>
              <w:rPr>
                <w:rFonts w:asciiTheme="minorHAnsi" w:eastAsia="Times New Roman" w:hAnsiTheme="minorHAnsi" w:cstheme="minorHAnsi"/>
                <w:b/>
              </w:rPr>
            </w:pPr>
          </w:p>
        </w:tc>
        <w:tc>
          <w:tcPr>
            <w:tcW w:w="5912" w:type="dxa"/>
          </w:tcPr>
          <w:p w14:paraId="0837C9C5" w14:textId="77408F85" w:rsidR="00A410D1" w:rsidRPr="00EC1827" w:rsidRDefault="00A410D1" w:rsidP="00A410D1">
            <w:pPr>
              <w:rPr>
                <w:rFonts w:asciiTheme="minorHAnsi" w:hAnsiTheme="minorHAnsi" w:cstheme="minorHAnsi"/>
              </w:rPr>
            </w:pPr>
            <w:r w:rsidRPr="00EC1827">
              <w:rPr>
                <w:rFonts w:asciiTheme="minorHAnsi" w:hAnsiTheme="minorHAnsi" w:cstheme="minorHAnsi"/>
              </w:rPr>
              <w:t xml:space="preserve">C/- WaikatoLink Limited, Level One, Core Facilities Building, Waikato Innovation Park, Hamilton, New Zealand  </w:t>
            </w:r>
          </w:p>
        </w:tc>
      </w:tr>
      <w:tr w:rsidR="00A410D1" w:rsidRPr="00EC1827" w14:paraId="35556BA5" w14:textId="77777777" w:rsidTr="00A410D1">
        <w:trPr>
          <w:jc w:val="center"/>
        </w:trPr>
        <w:tc>
          <w:tcPr>
            <w:tcW w:w="3124" w:type="dxa"/>
          </w:tcPr>
          <w:p w14:paraId="3448E71D" w14:textId="3CF42AEF" w:rsidR="00A410D1" w:rsidRPr="00EC1827" w:rsidRDefault="00A410D1" w:rsidP="00A410D1">
            <w:pPr>
              <w:jc w:val="both"/>
              <w:rPr>
                <w:rFonts w:asciiTheme="minorHAnsi" w:eastAsia="Times New Roman" w:hAnsiTheme="minorHAnsi" w:cstheme="minorHAnsi"/>
                <w:b/>
              </w:rPr>
            </w:pPr>
            <w:r w:rsidRPr="00EC1827">
              <w:rPr>
                <w:rFonts w:asciiTheme="minorHAnsi" w:eastAsia="Times New Roman" w:hAnsiTheme="minorHAnsi" w:cstheme="minorHAnsi"/>
                <w:b/>
              </w:rPr>
              <w:t>Head Contract</w:t>
            </w:r>
          </w:p>
        </w:tc>
        <w:tc>
          <w:tcPr>
            <w:tcW w:w="5912" w:type="dxa"/>
          </w:tcPr>
          <w:p w14:paraId="6BD71534" w14:textId="144A95AB" w:rsidR="00A410D1" w:rsidRPr="00EC1827" w:rsidRDefault="00A410D1" w:rsidP="00317767">
            <w:pPr>
              <w:rPr>
                <w:rFonts w:asciiTheme="minorHAnsi" w:hAnsiTheme="minorHAnsi" w:cstheme="minorHAnsi"/>
              </w:rPr>
            </w:pPr>
            <w:r w:rsidRPr="00EC1827">
              <w:rPr>
                <w:rFonts w:asciiTheme="minorHAnsi" w:hAnsiTheme="minorHAnsi" w:cstheme="minorHAnsi"/>
              </w:rPr>
              <w:t>[</w:t>
            </w:r>
            <w:r w:rsidRPr="00EC1827">
              <w:rPr>
                <w:rFonts w:asciiTheme="minorHAnsi" w:hAnsiTheme="minorHAnsi" w:cstheme="minorHAnsi"/>
                <w:i/>
                <w:highlight w:val="yellow"/>
              </w:rPr>
              <w:t>insert details if there is one</w:t>
            </w:r>
            <w:r w:rsidRPr="00EC1827">
              <w:rPr>
                <w:rFonts w:asciiTheme="minorHAnsi" w:hAnsiTheme="minorHAnsi" w:cstheme="minorHAnsi"/>
              </w:rPr>
              <w:t>]</w:t>
            </w:r>
          </w:p>
        </w:tc>
      </w:tr>
      <w:tr w:rsidR="00A410D1" w:rsidRPr="00EC1827" w14:paraId="34167A48" w14:textId="77777777" w:rsidTr="00A410D1">
        <w:trPr>
          <w:cnfStyle w:val="010000000000" w:firstRow="0" w:lastRow="1" w:firstColumn="0" w:lastColumn="0" w:oddVBand="0" w:evenVBand="0" w:oddHBand="0" w:evenHBand="0" w:firstRowFirstColumn="0" w:firstRowLastColumn="0" w:lastRowFirstColumn="0" w:lastRowLastColumn="0"/>
          <w:jc w:val="center"/>
        </w:trPr>
        <w:tc>
          <w:tcPr>
            <w:tcW w:w="3124" w:type="dxa"/>
          </w:tcPr>
          <w:p w14:paraId="290F673E" w14:textId="77777777" w:rsidR="00A410D1" w:rsidRPr="00EC1827" w:rsidRDefault="00A410D1" w:rsidP="00317767">
            <w:pPr>
              <w:jc w:val="both"/>
              <w:rPr>
                <w:rFonts w:asciiTheme="minorHAnsi" w:eastAsia="Times New Roman" w:hAnsiTheme="minorHAnsi" w:cstheme="minorHAnsi"/>
                <w:b/>
              </w:rPr>
            </w:pPr>
            <w:r w:rsidRPr="00EC1827">
              <w:rPr>
                <w:rFonts w:asciiTheme="minorHAnsi" w:eastAsia="Times New Roman" w:hAnsiTheme="minorHAnsi" w:cstheme="minorHAnsi"/>
                <w:b/>
              </w:rPr>
              <w:t>Variations</w:t>
            </w:r>
          </w:p>
          <w:p w14:paraId="4EF8883E" w14:textId="77777777" w:rsidR="00A410D1" w:rsidRPr="00EC1827" w:rsidRDefault="00A410D1" w:rsidP="00317767">
            <w:pPr>
              <w:jc w:val="both"/>
              <w:rPr>
                <w:rFonts w:asciiTheme="minorHAnsi" w:eastAsia="Times New Roman" w:hAnsiTheme="minorHAnsi" w:cstheme="minorHAnsi"/>
                <w:b/>
              </w:rPr>
            </w:pPr>
          </w:p>
        </w:tc>
        <w:tc>
          <w:tcPr>
            <w:tcW w:w="5912" w:type="dxa"/>
          </w:tcPr>
          <w:p w14:paraId="2F8FA0BF" w14:textId="77777777" w:rsidR="00A410D1" w:rsidRPr="00EC1827" w:rsidRDefault="00A410D1" w:rsidP="00317767">
            <w:pPr>
              <w:rPr>
                <w:rFonts w:asciiTheme="minorHAnsi" w:hAnsiTheme="minorHAnsi" w:cstheme="minorHAnsi"/>
              </w:rPr>
            </w:pPr>
            <w:r w:rsidRPr="00EC1827">
              <w:rPr>
                <w:rFonts w:asciiTheme="minorHAnsi" w:hAnsiTheme="minorHAnsi" w:cstheme="minorHAnsi"/>
              </w:rPr>
              <w:t>The General Terms below are varied as follows: [</w:t>
            </w:r>
            <w:r w:rsidRPr="00EC1827">
              <w:rPr>
                <w:rFonts w:asciiTheme="minorHAnsi" w:hAnsiTheme="minorHAnsi" w:cstheme="minorHAnsi"/>
                <w:i/>
                <w:highlight w:val="yellow"/>
              </w:rPr>
              <w:t>Any amendments to the General Terms must be identified in this section, not in the body of the General Terms</w:t>
            </w:r>
            <w:r w:rsidRPr="00EC1827">
              <w:rPr>
                <w:rFonts w:asciiTheme="minorHAnsi" w:hAnsiTheme="minorHAnsi" w:cstheme="minorHAnsi"/>
              </w:rPr>
              <w:t>]</w:t>
            </w:r>
          </w:p>
        </w:tc>
      </w:tr>
    </w:tbl>
    <w:p w14:paraId="60CE368A" w14:textId="3E966ABE" w:rsidR="004B0649" w:rsidRPr="00EC1827" w:rsidRDefault="004B0649" w:rsidP="004B0649">
      <w:pPr>
        <w:rPr>
          <w:rFonts w:asciiTheme="minorHAnsi" w:hAnsiTheme="minorHAnsi" w:cstheme="minorHAnsi"/>
          <w:sz w:val="20"/>
          <w:szCs w:val="20"/>
        </w:rPr>
        <w:sectPr w:rsidR="004B0649" w:rsidRPr="00EC1827" w:rsidSect="00A164F5">
          <w:headerReference w:type="default" r:id="rId12"/>
          <w:footerReference w:type="default" r:id="rId13"/>
          <w:pgSz w:w="11906" w:h="16838" w:code="9"/>
          <w:pgMar w:top="1021" w:right="1440" w:bottom="1021" w:left="1440" w:header="709" w:footer="709" w:gutter="0"/>
          <w:cols w:space="708"/>
          <w:docGrid w:linePitch="360"/>
        </w:sectPr>
      </w:pPr>
    </w:p>
    <w:p w14:paraId="5AA1A164" w14:textId="77777777" w:rsidR="000A36D1" w:rsidRPr="00EC1827" w:rsidRDefault="000A36D1" w:rsidP="00C44F1B">
      <w:pPr>
        <w:keepNext/>
        <w:spacing w:after="0" w:line="240" w:lineRule="auto"/>
        <w:ind w:left="550" w:hanging="879"/>
        <w:rPr>
          <w:rFonts w:asciiTheme="minorHAnsi" w:hAnsiTheme="minorHAnsi" w:cstheme="minorHAnsi"/>
          <w:b/>
          <w:sz w:val="16"/>
          <w:szCs w:val="16"/>
        </w:rPr>
      </w:pPr>
      <w:r w:rsidRPr="00EC1827">
        <w:rPr>
          <w:rFonts w:asciiTheme="minorHAnsi" w:hAnsiTheme="minorHAnsi" w:cstheme="minorHAnsi"/>
          <w:b/>
          <w:sz w:val="16"/>
          <w:szCs w:val="16"/>
        </w:rPr>
        <w:lastRenderedPageBreak/>
        <w:t>GENERAL TERMS</w:t>
      </w:r>
    </w:p>
    <w:p w14:paraId="27F58721" w14:textId="77777777" w:rsidR="000A36D1" w:rsidRPr="00EC1827" w:rsidRDefault="000A36D1" w:rsidP="00C44F1B">
      <w:pPr>
        <w:keepNext/>
        <w:spacing w:after="0" w:line="240" w:lineRule="auto"/>
        <w:ind w:left="550" w:hanging="879"/>
        <w:rPr>
          <w:rFonts w:asciiTheme="minorHAnsi" w:hAnsiTheme="minorHAnsi" w:cstheme="minorHAnsi"/>
          <w:sz w:val="16"/>
          <w:szCs w:val="16"/>
        </w:rPr>
      </w:pPr>
    </w:p>
    <w:p w14:paraId="54511B59" w14:textId="5FD93363" w:rsidR="000A36D1" w:rsidRPr="00EC1827" w:rsidRDefault="000A36D1" w:rsidP="00C44F1B">
      <w:pPr>
        <w:keepNext/>
        <w:spacing w:after="0" w:line="240" w:lineRule="auto"/>
        <w:rPr>
          <w:rFonts w:asciiTheme="minorHAnsi" w:hAnsiTheme="minorHAnsi" w:cstheme="minorHAnsi"/>
          <w:sz w:val="16"/>
          <w:szCs w:val="16"/>
          <w:lang w:val="en-NZ"/>
        </w:rPr>
      </w:pPr>
      <w:r w:rsidRPr="00EC1827">
        <w:rPr>
          <w:rFonts w:asciiTheme="minorHAnsi" w:hAnsiTheme="minorHAnsi" w:cstheme="minorHAnsi"/>
          <w:sz w:val="16"/>
          <w:szCs w:val="16"/>
          <w:lang w:val="en-NZ"/>
        </w:rPr>
        <w:t>Except as varied by the Specific Terms above, the following General Terms apply to the Services p</w:t>
      </w:r>
      <w:r w:rsidR="00DE26B1" w:rsidRPr="00EC1827">
        <w:rPr>
          <w:rFonts w:asciiTheme="minorHAnsi" w:hAnsiTheme="minorHAnsi" w:cstheme="minorHAnsi"/>
          <w:sz w:val="16"/>
          <w:szCs w:val="16"/>
          <w:lang w:val="en-NZ"/>
        </w:rPr>
        <w:t xml:space="preserve">rovided by the Contractor </w:t>
      </w:r>
      <w:proofErr w:type="gramStart"/>
      <w:r w:rsidR="00DE26B1" w:rsidRPr="00EC1827">
        <w:rPr>
          <w:rFonts w:asciiTheme="minorHAnsi" w:hAnsiTheme="minorHAnsi" w:cstheme="minorHAnsi"/>
          <w:sz w:val="16"/>
          <w:szCs w:val="16"/>
          <w:lang w:val="en-NZ"/>
        </w:rPr>
        <w:t xml:space="preserve">to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 xml:space="preserve"> under this contract.</w:t>
      </w:r>
    </w:p>
    <w:p w14:paraId="34226E7D" w14:textId="77777777" w:rsidR="000A36D1" w:rsidRPr="00EC1827" w:rsidRDefault="000A36D1" w:rsidP="00C44F1B">
      <w:pPr>
        <w:keepNext/>
        <w:spacing w:after="0" w:line="240" w:lineRule="auto"/>
        <w:rPr>
          <w:rFonts w:asciiTheme="minorHAnsi" w:hAnsiTheme="minorHAnsi" w:cstheme="minorHAnsi"/>
          <w:sz w:val="16"/>
          <w:szCs w:val="16"/>
        </w:rPr>
      </w:pPr>
    </w:p>
    <w:p w14:paraId="46930923" w14:textId="309261FB" w:rsidR="000A36D1" w:rsidRPr="00EC1827" w:rsidRDefault="000A36D1" w:rsidP="00C44F1B">
      <w:pPr>
        <w:numPr>
          <w:ilvl w:val="0"/>
          <w:numId w:val="18"/>
        </w:numPr>
        <w:tabs>
          <w:tab w:val="left" w:pos="720"/>
          <w:tab w:val="left" w:pos="1440"/>
          <w:tab w:val="left" w:pos="2160"/>
          <w:tab w:val="left" w:pos="2880"/>
          <w:tab w:val="left" w:pos="3600"/>
          <w:tab w:val="left" w:pos="4320"/>
        </w:tabs>
        <w:spacing w:after="160" w:line="240" w:lineRule="auto"/>
        <w:outlineLvl w:val="0"/>
        <w:rPr>
          <w:rFonts w:asciiTheme="minorHAnsi" w:hAnsiTheme="minorHAnsi" w:cstheme="minorHAnsi"/>
          <w:b/>
          <w:sz w:val="16"/>
          <w:szCs w:val="16"/>
          <w:lang w:val="en-NZ"/>
        </w:rPr>
      </w:pPr>
      <w:r w:rsidRPr="00EC1827">
        <w:rPr>
          <w:rFonts w:asciiTheme="minorHAnsi" w:hAnsiTheme="minorHAnsi" w:cstheme="minorHAnsi"/>
          <w:b/>
          <w:sz w:val="16"/>
          <w:szCs w:val="16"/>
          <w:lang w:val="en-NZ"/>
        </w:rPr>
        <w:t>DEFINITIONS AND INTERPRETATION</w:t>
      </w:r>
    </w:p>
    <w:p w14:paraId="11D25B76" w14:textId="77777777" w:rsidR="000A36D1" w:rsidRPr="00EC1827" w:rsidRDefault="000A36D1" w:rsidP="00C44F1B">
      <w:pPr>
        <w:numPr>
          <w:ilvl w:val="1"/>
          <w:numId w:val="18"/>
        </w:numPr>
        <w:tabs>
          <w:tab w:val="left" w:pos="720"/>
          <w:tab w:val="left" w:pos="1440"/>
          <w:tab w:val="left" w:pos="2160"/>
          <w:tab w:val="left" w:pos="2880"/>
          <w:tab w:val="left" w:pos="3600"/>
          <w:tab w:val="left" w:pos="4320"/>
        </w:tabs>
        <w:spacing w:after="160" w:line="240" w:lineRule="auto"/>
        <w:outlineLvl w:val="0"/>
        <w:rPr>
          <w:rFonts w:asciiTheme="minorHAnsi" w:hAnsiTheme="minorHAnsi" w:cstheme="minorHAnsi"/>
          <w:sz w:val="16"/>
          <w:szCs w:val="16"/>
          <w:lang w:val="en-NZ"/>
        </w:rPr>
      </w:pPr>
      <w:r w:rsidRPr="00EC1827">
        <w:rPr>
          <w:rFonts w:asciiTheme="minorHAnsi" w:hAnsiTheme="minorHAnsi" w:cstheme="minorHAnsi"/>
          <w:sz w:val="16"/>
          <w:szCs w:val="16"/>
          <w:lang w:val="en-NZ"/>
        </w:rPr>
        <w:t>In this contract the following terms have the following meanings:</w:t>
      </w:r>
    </w:p>
    <w:p w14:paraId="4E0B65E1" w14:textId="7B7C1A9F" w:rsidR="000A36D1" w:rsidRPr="00EC1827" w:rsidRDefault="000A36D1" w:rsidP="00C44F1B">
      <w:pPr>
        <w:tabs>
          <w:tab w:val="left" w:pos="0"/>
          <w:tab w:val="left" w:pos="720"/>
          <w:tab w:val="left" w:pos="1440"/>
          <w:tab w:val="left" w:pos="2880"/>
          <w:tab w:val="left" w:pos="3600"/>
          <w:tab w:val="left" w:pos="4320"/>
        </w:tabs>
        <w:spacing w:after="160" w:line="240" w:lineRule="auto"/>
        <w:rPr>
          <w:rFonts w:asciiTheme="minorHAnsi" w:hAnsiTheme="minorHAnsi" w:cstheme="minorHAnsi"/>
          <w:sz w:val="16"/>
          <w:szCs w:val="16"/>
          <w:lang w:val="en-NZ"/>
        </w:rPr>
      </w:pPr>
      <w:r w:rsidRPr="00EC1827">
        <w:rPr>
          <w:rFonts w:asciiTheme="minorHAnsi" w:hAnsiTheme="minorHAnsi" w:cstheme="minorHAnsi"/>
          <w:sz w:val="16"/>
          <w:szCs w:val="16"/>
          <w:lang w:val="en-NZ"/>
        </w:rPr>
        <w:t>BACKGROUND IPR means all IPR owned by a party at the date of this contract or developed or acquired by a party after the date of this contract that is outside the terms of this contract.</w:t>
      </w:r>
    </w:p>
    <w:p w14:paraId="2650426E" w14:textId="43DEF8E8" w:rsidR="000A36D1" w:rsidRPr="00EC1827" w:rsidRDefault="000A36D1" w:rsidP="00C44F1B">
      <w:pPr>
        <w:tabs>
          <w:tab w:val="left" w:pos="720"/>
          <w:tab w:val="left" w:pos="1440"/>
          <w:tab w:val="left" w:pos="2160"/>
          <w:tab w:val="left" w:pos="2880"/>
          <w:tab w:val="left" w:pos="3600"/>
          <w:tab w:val="left" w:pos="4320"/>
        </w:tabs>
        <w:spacing w:after="160" w:line="240" w:lineRule="auto"/>
        <w:rPr>
          <w:rFonts w:asciiTheme="minorHAnsi" w:hAnsiTheme="minorHAnsi" w:cstheme="minorHAnsi"/>
          <w:sz w:val="16"/>
          <w:szCs w:val="16"/>
          <w:lang w:val="en-NZ"/>
        </w:rPr>
      </w:pPr>
      <w:r w:rsidRPr="00EC1827">
        <w:rPr>
          <w:rFonts w:asciiTheme="minorHAnsi" w:hAnsiTheme="minorHAnsi" w:cstheme="minorHAnsi"/>
          <w:sz w:val="16"/>
          <w:szCs w:val="16"/>
          <w:lang w:val="en-NZ"/>
        </w:rPr>
        <w:t>CONFIDENTIAL INFORMATION means:</w:t>
      </w:r>
    </w:p>
    <w:p w14:paraId="701139B2" w14:textId="77777777" w:rsidR="000A36D1" w:rsidRPr="00EC1827" w:rsidRDefault="000A36D1" w:rsidP="00C44F1B">
      <w:pPr>
        <w:pStyle w:val="ListParagraph"/>
        <w:numPr>
          <w:ilvl w:val="0"/>
          <w:numId w:val="30"/>
        </w:numPr>
        <w:tabs>
          <w:tab w:val="left" w:pos="720"/>
          <w:tab w:val="left" w:pos="1701"/>
          <w:tab w:val="left" w:pos="2835"/>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all information and materials relating to or arising from the Services in any form whatsoever; </w:t>
      </w:r>
    </w:p>
    <w:p w14:paraId="5FDF434B" w14:textId="77777777" w:rsidR="000A36D1" w:rsidRPr="00EC1827" w:rsidRDefault="000A36D1" w:rsidP="00C44F1B">
      <w:pPr>
        <w:pStyle w:val="ListParagraph"/>
        <w:numPr>
          <w:ilvl w:val="0"/>
          <w:numId w:val="30"/>
        </w:numPr>
        <w:tabs>
          <w:tab w:val="left" w:pos="720"/>
          <w:tab w:val="left" w:pos="1701"/>
          <w:tab w:val="left" w:pos="2835"/>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information which is by its nature confidential or which the discloser advises the recipient is confidential and includes the terms of this contract; and </w:t>
      </w:r>
    </w:p>
    <w:p w14:paraId="1325882A" w14:textId="77777777" w:rsidR="000A36D1" w:rsidRPr="00EC1827" w:rsidRDefault="000A36D1" w:rsidP="00C44F1B">
      <w:pPr>
        <w:pStyle w:val="ListParagraph"/>
        <w:numPr>
          <w:ilvl w:val="0"/>
          <w:numId w:val="30"/>
        </w:numPr>
        <w:tabs>
          <w:tab w:val="left" w:pos="720"/>
          <w:tab w:val="left" w:pos="1701"/>
          <w:tab w:val="left" w:pos="2835"/>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anything disclosed before the date of this contract that relates to paragraphs (a) or (b);</w:t>
      </w:r>
    </w:p>
    <w:p w14:paraId="21E566A9" w14:textId="23344439" w:rsidR="000A36D1" w:rsidRPr="00EC1827" w:rsidRDefault="000A36D1" w:rsidP="00C44F1B">
      <w:pPr>
        <w:tabs>
          <w:tab w:val="left" w:pos="720"/>
          <w:tab w:val="left" w:pos="1440"/>
          <w:tab w:val="left" w:pos="1701"/>
          <w:tab w:val="left" w:pos="2268"/>
          <w:tab w:val="left" w:pos="3600"/>
          <w:tab w:val="left" w:pos="4320"/>
        </w:tabs>
        <w:spacing w:after="160" w:line="240" w:lineRule="auto"/>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but</w:t>
      </w:r>
      <w:proofErr w:type="gramEnd"/>
      <w:r w:rsidRPr="00EC1827">
        <w:rPr>
          <w:rFonts w:asciiTheme="minorHAnsi" w:hAnsiTheme="minorHAnsi" w:cstheme="minorHAnsi"/>
          <w:sz w:val="16"/>
          <w:szCs w:val="16"/>
          <w:lang w:val="en-NZ"/>
        </w:rPr>
        <w:t xml:space="preserve"> does not include:</w:t>
      </w:r>
    </w:p>
    <w:p w14:paraId="78A02C18" w14:textId="77777777" w:rsidR="000A36D1" w:rsidRPr="00EC1827" w:rsidRDefault="000A36D1" w:rsidP="00C44F1B">
      <w:pPr>
        <w:pStyle w:val="ListParagraph"/>
        <w:numPr>
          <w:ilvl w:val="0"/>
          <w:numId w:val="31"/>
        </w:numPr>
        <w:tabs>
          <w:tab w:val="left" w:pos="720"/>
          <w:tab w:val="left" w:pos="1701"/>
          <w:tab w:val="left" w:pos="2835"/>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information which at the date of this contract is in the public domain or subsequently enters the public domain without fault on the part of the recipient;</w:t>
      </w:r>
    </w:p>
    <w:p w14:paraId="33C89898" w14:textId="77777777" w:rsidR="000A36D1" w:rsidRPr="00EC1827" w:rsidRDefault="000A36D1" w:rsidP="00C44F1B">
      <w:pPr>
        <w:pStyle w:val="ListParagraph"/>
        <w:numPr>
          <w:ilvl w:val="0"/>
          <w:numId w:val="31"/>
        </w:numPr>
        <w:tabs>
          <w:tab w:val="left" w:pos="720"/>
          <w:tab w:val="left" w:pos="1701"/>
          <w:tab w:val="left" w:pos="2835"/>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information that is received in good faith by the recipient from a third party not owing (directly or indirectly) any obligation of confidentiality to the disclosing party; or</w:t>
      </w:r>
    </w:p>
    <w:p w14:paraId="3192CD12" w14:textId="77777777" w:rsidR="000A36D1" w:rsidRPr="00EC1827" w:rsidRDefault="000A36D1" w:rsidP="00C44F1B">
      <w:pPr>
        <w:pStyle w:val="ListParagraph"/>
        <w:numPr>
          <w:ilvl w:val="0"/>
          <w:numId w:val="31"/>
        </w:numPr>
        <w:tabs>
          <w:tab w:val="left" w:pos="720"/>
          <w:tab w:val="left" w:pos="1701"/>
          <w:tab w:val="left" w:pos="2835"/>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information which is at the date of this contract, independently acquired or developed by, or already properly in the possession of, the recipient and which the recipient can demonstrate by written record to be previously known to the recipient.</w:t>
      </w:r>
    </w:p>
    <w:p w14:paraId="67D1FAD0" w14:textId="1915E298" w:rsidR="000A36D1" w:rsidRPr="00EC1827" w:rsidRDefault="000A36D1" w:rsidP="00C44F1B">
      <w:pPr>
        <w:tabs>
          <w:tab w:val="left" w:pos="720"/>
          <w:tab w:val="left" w:pos="1701"/>
          <w:tab w:val="left" w:pos="2880"/>
          <w:tab w:val="left" w:pos="3600"/>
          <w:tab w:val="left" w:pos="4320"/>
        </w:tabs>
        <w:spacing w:after="160" w:line="240" w:lineRule="auto"/>
        <w:rPr>
          <w:rFonts w:asciiTheme="minorHAnsi" w:hAnsiTheme="minorHAnsi" w:cstheme="minorHAnsi"/>
          <w:sz w:val="16"/>
          <w:szCs w:val="16"/>
          <w:lang w:val="en-NZ"/>
        </w:rPr>
      </w:pPr>
      <w:r w:rsidRPr="00EC1827">
        <w:rPr>
          <w:rFonts w:asciiTheme="minorHAnsi" w:hAnsiTheme="minorHAnsi" w:cstheme="minorHAnsi"/>
          <w:sz w:val="16"/>
          <w:szCs w:val="16"/>
          <w:lang w:val="en-NZ"/>
        </w:rPr>
        <w:t>IPR means all intellectual property rights and industrial property rights of any nature whether conferred by statute, common law or equity, including without limitation, all rights in any patent, copyright, trade mark, design, database, circuit lay-out, know-how, trade secret, Confidential Information, or right of confidence including all such rights or similar rights in any invention, device, material, data, drawing, sample, method, process, text, algorithm, schematic, software, hardware, firmware, get-up, any other original works or materials, or any component of the same, and any application to register the same, whether or not registered or capable of registration.</w:t>
      </w:r>
    </w:p>
    <w:p w14:paraId="7D8FDE24" w14:textId="740CDF10" w:rsidR="000A36D1" w:rsidRPr="00EC1827" w:rsidRDefault="000A36D1" w:rsidP="00C44F1B">
      <w:pPr>
        <w:tabs>
          <w:tab w:val="left" w:pos="142"/>
          <w:tab w:val="left" w:pos="720"/>
          <w:tab w:val="left" w:pos="1440"/>
          <w:tab w:val="left" w:pos="2880"/>
          <w:tab w:val="left" w:pos="3600"/>
          <w:tab w:val="left" w:pos="4320"/>
        </w:tabs>
        <w:spacing w:after="160" w:line="240" w:lineRule="auto"/>
        <w:rPr>
          <w:rFonts w:asciiTheme="minorHAnsi" w:hAnsiTheme="minorHAnsi" w:cstheme="minorHAnsi"/>
          <w:sz w:val="16"/>
          <w:szCs w:val="16"/>
          <w:lang w:val="en-NZ"/>
        </w:rPr>
      </w:pPr>
      <w:r w:rsidRPr="00EC1827">
        <w:rPr>
          <w:rFonts w:asciiTheme="minorHAnsi" w:hAnsiTheme="minorHAnsi" w:cstheme="minorHAnsi"/>
          <w:sz w:val="16"/>
          <w:szCs w:val="16"/>
          <w:lang w:val="en-NZ"/>
        </w:rPr>
        <w:t>NEW IPR means IPR produced by the Contractor or its personnel in the course of undertaking the Services.</w:t>
      </w:r>
    </w:p>
    <w:p w14:paraId="134A1074" w14:textId="2CD66AD1" w:rsidR="000A36D1" w:rsidRPr="00EC1827" w:rsidRDefault="000A36D1" w:rsidP="00C44F1B">
      <w:pPr>
        <w:tabs>
          <w:tab w:val="left" w:pos="0"/>
          <w:tab w:val="left" w:pos="720"/>
          <w:tab w:val="left" w:pos="1440"/>
          <w:tab w:val="left" w:pos="2880"/>
          <w:tab w:val="left" w:pos="3600"/>
          <w:tab w:val="left" w:pos="4320"/>
        </w:tabs>
        <w:spacing w:after="160" w:line="240" w:lineRule="auto"/>
        <w:rPr>
          <w:rFonts w:asciiTheme="minorHAnsi" w:hAnsiTheme="minorHAnsi" w:cstheme="minorHAnsi"/>
          <w:sz w:val="16"/>
          <w:szCs w:val="16"/>
          <w:lang w:val="en-NZ"/>
        </w:rPr>
      </w:pPr>
      <w:r w:rsidRPr="00EC1827">
        <w:rPr>
          <w:rFonts w:asciiTheme="minorHAnsi" w:hAnsiTheme="minorHAnsi" w:cstheme="minorHAnsi"/>
          <w:sz w:val="16"/>
          <w:szCs w:val="16"/>
          <w:lang w:val="en-NZ"/>
        </w:rPr>
        <w:t>WORKING DAY means any day other than a Saturday, Sunday, public holiday in Wellington, Auckland or Christchurch, New Zealand, and any day from 24 December to 5 January inclusive in any year.</w:t>
      </w:r>
    </w:p>
    <w:p w14:paraId="1B65F1E8" w14:textId="77777777" w:rsidR="000A36D1" w:rsidRPr="00EC1827" w:rsidRDefault="000A36D1" w:rsidP="00C44F1B">
      <w:pPr>
        <w:numPr>
          <w:ilvl w:val="1"/>
          <w:numId w:val="18"/>
        </w:numPr>
        <w:tabs>
          <w:tab w:val="left" w:pos="720"/>
          <w:tab w:val="left" w:pos="1440"/>
          <w:tab w:val="left" w:pos="2160"/>
          <w:tab w:val="left" w:pos="2880"/>
          <w:tab w:val="left" w:pos="3600"/>
          <w:tab w:val="left" w:pos="4320"/>
        </w:tabs>
        <w:spacing w:after="160" w:line="240" w:lineRule="auto"/>
        <w:outlineLvl w:val="0"/>
        <w:rPr>
          <w:rFonts w:asciiTheme="minorHAnsi" w:hAnsiTheme="minorHAnsi" w:cstheme="minorHAnsi"/>
          <w:sz w:val="16"/>
          <w:szCs w:val="16"/>
          <w:lang w:val="en-NZ"/>
        </w:rPr>
      </w:pPr>
      <w:r w:rsidRPr="00EC1827">
        <w:rPr>
          <w:rFonts w:asciiTheme="minorHAnsi" w:hAnsiTheme="minorHAnsi" w:cstheme="minorHAnsi"/>
          <w:sz w:val="16"/>
          <w:szCs w:val="16"/>
          <w:lang w:val="en-NZ"/>
        </w:rPr>
        <w:t>In this contract:</w:t>
      </w:r>
    </w:p>
    <w:p w14:paraId="30FE1ADD" w14:textId="77777777" w:rsidR="000A36D1" w:rsidRPr="00EC1827" w:rsidRDefault="000A36D1" w:rsidP="00C44F1B">
      <w:pPr>
        <w:pStyle w:val="ListParagraph"/>
        <w:numPr>
          <w:ilvl w:val="0"/>
          <w:numId w:val="32"/>
        </w:numPr>
        <w:tabs>
          <w:tab w:val="left" w:pos="720"/>
          <w:tab w:val="left" w:pos="1701"/>
          <w:tab w:val="left" w:pos="2880"/>
          <w:tab w:val="left" w:pos="3600"/>
          <w:tab w:val="left" w:pos="4320"/>
        </w:tabs>
        <w:spacing w:after="160"/>
        <w:outlineLvl w:val="1"/>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in</w:t>
      </w:r>
      <w:proofErr w:type="gramEnd"/>
      <w:r w:rsidRPr="00EC1827">
        <w:rPr>
          <w:rFonts w:asciiTheme="minorHAnsi" w:hAnsiTheme="minorHAnsi" w:cstheme="minorHAnsi"/>
          <w:sz w:val="16"/>
          <w:szCs w:val="16"/>
          <w:lang w:val="en-NZ"/>
        </w:rPr>
        <w:t xml:space="preserve"> addition to the definitions in clause 1.1, unless the context otherwise requires, terms given a meaning in the Specific Terms have that meaning.</w:t>
      </w:r>
    </w:p>
    <w:p w14:paraId="1F595200" w14:textId="77777777" w:rsidR="000A36D1" w:rsidRPr="00EC1827" w:rsidRDefault="000A36D1" w:rsidP="00C44F1B">
      <w:pPr>
        <w:pStyle w:val="ListParagraph"/>
        <w:numPr>
          <w:ilvl w:val="0"/>
          <w:numId w:val="32"/>
        </w:numPr>
        <w:tabs>
          <w:tab w:val="left" w:pos="720"/>
          <w:tab w:val="left" w:pos="1701"/>
          <w:tab w:val="left" w:pos="2880"/>
          <w:tab w:val="left" w:pos="3600"/>
          <w:tab w:val="left" w:pos="4320"/>
        </w:tabs>
        <w:spacing w:after="160"/>
        <w:outlineLvl w:val="1"/>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a</w:t>
      </w:r>
      <w:proofErr w:type="gramEnd"/>
      <w:r w:rsidRPr="00EC1827">
        <w:rPr>
          <w:rFonts w:asciiTheme="minorHAnsi" w:hAnsiTheme="minorHAnsi" w:cstheme="minorHAnsi"/>
          <w:sz w:val="16"/>
          <w:szCs w:val="16"/>
          <w:lang w:val="en-NZ"/>
        </w:rPr>
        <w:t xml:space="preserve"> reference to a person includes any other entity or association recognised by law and the reverse.</w:t>
      </w:r>
    </w:p>
    <w:p w14:paraId="40AB88F1" w14:textId="77777777" w:rsidR="000A36D1" w:rsidRPr="00EC1827" w:rsidRDefault="000A36D1" w:rsidP="00C44F1B">
      <w:pPr>
        <w:pStyle w:val="ListParagraph"/>
        <w:numPr>
          <w:ilvl w:val="0"/>
          <w:numId w:val="32"/>
        </w:numPr>
        <w:tabs>
          <w:tab w:val="left" w:pos="720"/>
          <w:tab w:val="left" w:pos="1701"/>
          <w:tab w:val="left" w:pos="2880"/>
          <w:tab w:val="left" w:pos="3600"/>
          <w:tab w:val="left" w:pos="4320"/>
        </w:tabs>
        <w:spacing w:after="160"/>
        <w:outlineLvl w:val="1"/>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words</w:t>
      </w:r>
      <w:proofErr w:type="gramEnd"/>
      <w:r w:rsidRPr="00EC1827">
        <w:rPr>
          <w:rFonts w:asciiTheme="minorHAnsi" w:hAnsiTheme="minorHAnsi" w:cstheme="minorHAnsi"/>
          <w:sz w:val="16"/>
          <w:szCs w:val="16"/>
          <w:lang w:val="en-NZ"/>
        </w:rPr>
        <w:t xml:space="preserve"> referring to the singular include the plural and the reverse.</w:t>
      </w:r>
    </w:p>
    <w:p w14:paraId="0FB14F35" w14:textId="77777777" w:rsidR="000A36D1" w:rsidRPr="00EC1827" w:rsidRDefault="000A36D1" w:rsidP="00C44F1B">
      <w:pPr>
        <w:pStyle w:val="ListParagraph"/>
        <w:numPr>
          <w:ilvl w:val="0"/>
          <w:numId w:val="32"/>
        </w:numPr>
        <w:tabs>
          <w:tab w:val="left" w:pos="720"/>
          <w:tab w:val="left" w:pos="1701"/>
          <w:tab w:val="left" w:pos="2880"/>
          <w:tab w:val="left" w:pos="3600"/>
          <w:tab w:val="left" w:pos="4320"/>
        </w:tabs>
        <w:spacing w:after="160"/>
        <w:outlineLvl w:val="1"/>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a</w:t>
      </w:r>
      <w:proofErr w:type="gramEnd"/>
      <w:r w:rsidRPr="00EC1827">
        <w:rPr>
          <w:rFonts w:asciiTheme="minorHAnsi" w:hAnsiTheme="minorHAnsi" w:cstheme="minorHAnsi"/>
          <w:sz w:val="16"/>
          <w:szCs w:val="16"/>
          <w:lang w:val="en-NZ"/>
        </w:rPr>
        <w:t xml:space="preserve"> reference to a paragraph, section, clause or a party is a reference to that paragraph, section, clause or party in this contract.</w:t>
      </w:r>
    </w:p>
    <w:p w14:paraId="20386CF0" w14:textId="77777777" w:rsidR="000A36D1" w:rsidRPr="00EC1827" w:rsidRDefault="000A36D1" w:rsidP="00C44F1B">
      <w:pPr>
        <w:pStyle w:val="ListParagraph"/>
        <w:numPr>
          <w:ilvl w:val="0"/>
          <w:numId w:val="32"/>
        </w:numPr>
        <w:tabs>
          <w:tab w:val="left" w:pos="720"/>
          <w:tab w:val="left" w:pos="1701"/>
          <w:tab w:val="left" w:pos="2880"/>
          <w:tab w:val="left" w:pos="3600"/>
          <w:tab w:val="left" w:pos="4320"/>
        </w:tabs>
        <w:spacing w:after="160"/>
        <w:outlineLvl w:val="1"/>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where</w:t>
      </w:r>
      <w:proofErr w:type="gramEnd"/>
      <w:r w:rsidRPr="00EC1827">
        <w:rPr>
          <w:rFonts w:asciiTheme="minorHAnsi" w:hAnsiTheme="minorHAnsi" w:cstheme="minorHAnsi"/>
          <w:sz w:val="16"/>
          <w:szCs w:val="16"/>
          <w:lang w:val="en-NZ"/>
        </w:rPr>
        <w:t xml:space="preserve"> two or more persons are listed as a party to this contract, their liability is joint and several.</w:t>
      </w:r>
    </w:p>
    <w:p w14:paraId="2FB7EE02" w14:textId="77777777" w:rsidR="000A36D1" w:rsidRPr="00EC1827" w:rsidRDefault="000A36D1" w:rsidP="00C44F1B">
      <w:pPr>
        <w:pStyle w:val="ListParagraph"/>
        <w:numPr>
          <w:ilvl w:val="0"/>
          <w:numId w:val="32"/>
        </w:numPr>
        <w:tabs>
          <w:tab w:val="left" w:pos="720"/>
          <w:tab w:val="left" w:pos="1701"/>
          <w:tab w:val="left" w:pos="2880"/>
          <w:tab w:val="left" w:pos="3600"/>
          <w:tab w:val="left" w:pos="4320"/>
        </w:tabs>
        <w:spacing w:after="160"/>
        <w:outlineLvl w:val="1"/>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all</w:t>
      </w:r>
      <w:proofErr w:type="gramEnd"/>
      <w:r w:rsidRPr="00EC1827">
        <w:rPr>
          <w:rFonts w:asciiTheme="minorHAnsi" w:hAnsiTheme="minorHAnsi" w:cstheme="minorHAnsi"/>
          <w:sz w:val="16"/>
          <w:szCs w:val="16"/>
          <w:lang w:val="en-NZ"/>
        </w:rPr>
        <w:t xml:space="preserve"> monetary amounts are in New Zealand dollars unless stated otherwise.</w:t>
      </w:r>
    </w:p>
    <w:p w14:paraId="3E328CC2" w14:textId="77777777" w:rsidR="000A36D1" w:rsidRPr="00EC1827" w:rsidRDefault="000A36D1" w:rsidP="00C44F1B">
      <w:pPr>
        <w:pStyle w:val="ListParagraph"/>
        <w:numPr>
          <w:ilvl w:val="0"/>
          <w:numId w:val="32"/>
        </w:numPr>
        <w:tabs>
          <w:tab w:val="left" w:pos="720"/>
          <w:tab w:val="left" w:pos="1701"/>
          <w:tab w:val="left" w:pos="2880"/>
          <w:tab w:val="left" w:pos="3600"/>
          <w:tab w:val="left" w:pos="4320"/>
        </w:tabs>
        <w:spacing w:after="160"/>
        <w:outlineLvl w:val="1"/>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clause</w:t>
      </w:r>
      <w:proofErr w:type="gramEnd"/>
      <w:r w:rsidRPr="00EC1827">
        <w:rPr>
          <w:rFonts w:asciiTheme="minorHAnsi" w:hAnsiTheme="minorHAnsi" w:cstheme="minorHAnsi"/>
          <w:sz w:val="16"/>
          <w:szCs w:val="16"/>
          <w:lang w:val="en-NZ"/>
        </w:rPr>
        <w:t xml:space="preserve"> headings are for reference purposes only.</w:t>
      </w:r>
    </w:p>
    <w:p w14:paraId="344EB3A3" w14:textId="77777777" w:rsidR="000A36D1" w:rsidRPr="00EC1827" w:rsidRDefault="000A36D1" w:rsidP="00C44F1B">
      <w:pPr>
        <w:pStyle w:val="ListParagraph"/>
        <w:numPr>
          <w:ilvl w:val="0"/>
          <w:numId w:val="32"/>
        </w:numPr>
        <w:tabs>
          <w:tab w:val="left" w:pos="720"/>
          <w:tab w:val="left" w:pos="1701"/>
          <w:tab w:val="left" w:pos="2880"/>
          <w:tab w:val="left" w:pos="3600"/>
          <w:tab w:val="left" w:pos="4320"/>
        </w:tabs>
        <w:spacing w:after="160"/>
        <w:outlineLvl w:val="1"/>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time</w:t>
      </w:r>
      <w:proofErr w:type="gramEnd"/>
      <w:r w:rsidRPr="00EC1827">
        <w:rPr>
          <w:rFonts w:asciiTheme="minorHAnsi" w:hAnsiTheme="minorHAnsi" w:cstheme="minorHAnsi"/>
          <w:sz w:val="16"/>
          <w:szCs w:val="16"/>
          <w:lang w:val="en-NZ"/>
        </w:rPr>
        <w:t xml:space="preserve"> is of the essence.</w:t>
      </w:r>
    </w:p>
    <w:p w14:paraId="4A4E40CB" w14:textId="77777777" w:rsidR="000A36D1" w:rsidRPr="00EC1827" w:rsidRDefault="000A36D1" w:rsidP="00C44F1B">
      <w:pPr>
        <w:spacing w:after="0" w:line="240" w:lineRule="auto"/>
        <w:ind w:left="550" w:hanging="880"/>
        <w:rPr>
          <w:rFonts w:asciiTheme="minorHAnsi" w:hAnsiTheme="minorHAnsi" w:cstheme="minorHAnsi"/>
          <w:sz w:val="16"/>
          <w:szCs w:val="16"/>
        </w:rPr>
      </w:pPr>
    </w:p>
    <w:p w14:paraId="371877A6" w14:textId="05F9C419" w:rsidR="000A36D1" w:rsidRPr="00EC1827" w:rsidRDefault="000A36D1" w:rsidP="00C44F1B">
      <w:pPr>
        <w:numPr>
          <w:ilvl w:val="0"/>
          <w:numId w:val="18"/>
        </w:numPr>
        <w:tabs>
          <w:tab w:val="left" w:pos="720"/>
          <w:tab w:val="left" w:pos="1440"/>
          <w:tab w:val="left" w:pos="2160"/>
          <w:tab w:val="left" w:pos="2880"/>
          <w:tab w:val="left" w:pos="3600"/>
          <w:tab w:val="left" w:pos="4320"/>
        </w:tabs>
        <w:spacing w:after="160" w:line="240" w:lineRule="auto"/>
        <w:outlineLvl w:val="0"/>
        <w:rPr>
          <w:rFonts w:asciiTheme="minorHAnsi" w:hAnsiTheme="minorHAnsi" w:cstheme="minorHAnsi"/>
          <w:b/>
          <w:sz w:val="16"/>
          <w:szCs w:val="16"/>
          <w:lang w:val="en-NZ"/>
        </w:rPr>
      </w:pPr>
      <w:r w:rsidRPr="00EC1827">
        <w:rPr>
          <w:rFonts w:asciiTheme="minorHAnsi" w:hAnsiTheme="minorHAnsi" w:cstheme="minorHAnsi"/>
          <w:b/>
          <w:sz w:val="16"/>
          <w:szCs w:val="16"/>
          <w:lang w:val="en-NZ"/>
        </w:rPr>
        <w:t>SERVICES</w:t>
      </w:r>
    </w:p>
    <w:p w14:paraId="40B2F538" w14:textId="0962A0EC"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The Contractor will:</w:t>
      </w:r>
    </w:p>
    <w:p w14:paraId="238ED608" w14:textId="77777777" w:rsidR="000A36D1" w:rsidRPr="00EC1827" w:rsidRDefault="000A36D1" w:rsidP="00C44F1B">
      <w:pPr>
        <w:pStyle w:val="ListParagraph"/>
        <w:numPr>
          <w:ilvl w:val="0"/>
          <w:numId w:val="33"/>
        </w:numPr>
        <w:tabs>
          <w:tab w:val="left" w:pos="720"/>
          <w:tab w:val="left" w:pos="1440"/>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use its best efforts to perform the Services in accordance with this contract and do everything necessary and proper for the provision of the Services;</w:t>
      </w:r>
    </w:p>
    <w:p w14:paraId="4F34C1D1" w14:textId="3A5003E7" w:rsidR="000A36D1" w:rsidRPr="00EC1827" w:rsidRDefault="00DE26B1" w:rsidP="00C44F1B">
      <w:pPr>
        <w:pStyle w:val="ListParagraph"/>
        <w:numPr>
          <w:ilvl w:val="0"/>
          <w:numId w:val="33"/>
        </w:numPr>
        <w:tabs>
          <w:tab w:val="left" w:pos="720"/>
          <w:tab w:val="left" w:pos="1440"/>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provide to </w:t>
      </w:r>
      <w:r w:rsidR="0022133F">
        <w:rPr>
          <w:rFonts w:asciiTheme="minorHAnsi" w:hAnsiTheme="minorHAnsi" w:cstheme="minorHAnsi"/>
          <w:sz w:val="16"/>
          <w:szCs w:val="16"/>
          <w:lang w:val="en-NZ"/>
        </w:rPr>
        <w:t xml:space="preserve"> the KiwiNet Partner</w:t>
      </w:r>
      <w:r w:rsidR="000A36D1" w:rsidRPr="00EC1827">
        <w:rPr>
          <w:rFonts w:asciiTheme="minorHAnsi" w:hAnsiTheme="minorHAnsi" w:cstheme="minorHAnsi"/>
          <w:sz w:val="16"/>
          <w:szCs w:val="16"/>
          <w:lang w:val="en-NZ"/>
        </w:rPr>
        <w:t xml:space="preserve"> all Deliverables</w:t>
      </w:r>
      <w:r w:rsidRPr="00EC1827">
        <w:rPr>
          <w:rFonts w:asciiTheme="minorHAnsi" w:hAnsiTheme="minorHAnsi" w:cstheme="minorHAnsi"/>
          <w:sz w:val="16"/>
          <w:szCs w:val="16"/>
          <w:lang w:val="en-NZ"/>
        </w:rPr>
        <w:t xml:space="preserve"> to a standard acceptable to </w:t>
      </w:r>
      <w:r w:rsidR="0022133F">
        <w:rPr>
          <w:rFonts w:asciiTheme="minorHAnsi" w:hAnsiTheme="minorHAnsi" w:cstheme="minorHAnsi"/>
          <w:sz w:val="16"/>
          <w:szCs w:val="16"/>
          <w:lang w:val="en-NZ"/>
        </w:rPr>
        <w:t xml:space="preserve"> the KiwiNet Partner</w:t>
      </w:r>
      <w:r w:rsidR="000A36D1" w:rsidRPr="00EC1827">
        <w:rPr>
          <w:rFonts w:asciiTheme="minorHAnsi" w:hAnsiTheme="minorHAnsi" w:cstheme="minorHAnsi"/>
          <w:sz w:val="16"/>
          <w:szCs w:val="16"/>
          <w:lang w:val="en-NZ"/>
        </w:rPr>
        <w:t xml:space="preserve"> upon the due dates;  </w:t>
      </w:r>
    </w:p>
    <w:p w14:paraId="35FC3D87" w14:textId="2AB295A7" w:rsidR="000A36D1" w:rsidRPr="00EC1827" w:rsidRDefault="000A36D1" w:rsidP="00C44F1B">
      <w:pPr>
        <w:pStyle w:val="ListParagraph"/>
        <w:numPr>
          <w:ilvl w:val="0"/>
          <w:numId w:val="33"/>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perform the Services at the Location and provide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with access to its premises</w:t>
      </w:r>
      <w:r w:rsidRPr="00EC1827">
        <w:rPr>
          <w:rFonts w:asciiTheme="minorHAnsi" w:hAnsiTheme="minorHAnsi" w:cstheme="minorHAnsi"/>
          <w:sz w:val="16"/>
          <w:szCs w:val="16"/>
        </w:rPr>
        <w:t xml:space="preserve"> </w:t>
      </w:r>
      <w:r w:rsidRPr="00EC1827">
        <w:rPr>
          <w:rFonts w:asciiTheme="minorHAnsi" w:hAnsiTheme="minorHAnsi" w:cstheme="minorHAnsi"/>
          <w:sz w:val="16"/>
          <w:szCs w:val="16"/>
          <w:lang w:val="en-NZ"/>
        </w:rPr>
        <w:t>(if the Location is in whole or in part at the Contractor’s premises);</w:t>
      </w:r>
    </w:p>
    <w:p w14:paraId="28D12C47" w14:textId="1D77EB23" w:rsidR="000A36D1" w:rsidRPr="00EC1827" w:rsidRDefault="00DE26B1" w:rsidP="00C44F1B">
      <w:pPr>
        <w:pStyle w:val="ListParagraph"/>
        <w:numPr>
          <w:ilvl w:val="0"/>
          <w:numId w:val="33"/>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if at </w:t>
      </w:r>
      <w:r w:rsidR="0022133F">
        <w:rPr>
          <w:rFonts w:asciiTheme="minorHAnsi" w:hAnsiTheme="minorHAnsi" w:cstheme="minorHAnsi"/>
          <w:sz w:val="16"/>
          <w:szCs w:val="16"/>
          <w:lang w:val="en-NZ"/>
        </w:rPr>
        <w:t xml:space="preserve"> the KiwiNet Partner</w:t>
      </w:r>
      <w:r w:rsidR="000A36D1" w:rsidRPr="00EC1827">
        <w:rPr>
          <w:rFonts w:asciiTheme="minorHAnsi" w:hAnsiTheme="minorHAnsi" w:cstheme="minorHAnsi"/>
          <w:sz w:val="16"/>
          <w:szCs w:val="16"/>
          <w:lang w:val="en-NZ"/>
        </w:rPr>
        <w:t xml:space="preserve">’s premises, </w:t>
      </w:r>
      <w:r w:rsidRPr="00EC1827">
        <w:rPr>
          <w:rFonts w:asciiTheme="minorHAnsi" w:hAnsiTheme="minorHAnsi" w:cstheme="minorHAnsi"/>
          <w:sz w:val="16"/>
          <w:szCs w:val="16"/>
          <w:lang w:val="en-NZ"/>
        </w:rPr>
        <w:t xml:space="preserve">observe all </w:t>
      </w:r>
      <w:r w:rsidR="0022133F">
        <w:rPr>
          <w:rFonts w:asciiTheme="minorHAnsi" w:hAnsiTheme="minorHAnsi" w:cstheme="minorHAnsi"/>
          <w:sz w:val="16"/>
          <w:szCs w:val="16"/>
          <w:lang w:val="en-NZ"/>
        </w:rPr>
        <w:t xml:space="preserve"> the KiwiNet Partner</w:t>
      </w:r>
      <w:r w:rsidR="000A36D1" w:rsidRPr="00EC1827">
        <w:rPr>
          <w:rFonts w:asciiTheme="minorHAnsi" w:hAnsiTheme="minorHAnsi" w:cstheme="minorHAnsi"/>
          <w:sz w:val="16"/>
          <w:szCs w:val="16"/>
          <w:lang w:val="en-NZ"/>
        </w:rPr>
        <w:t xml:space="preserve">’s policies, procedures and directives relating to health, safety and security;  </w:t>
      </w:r>
    </w:p>
    <w:p w14:paraId="7B9C5729" w14:textId="77777777" w:rsidR="000A36D1" w:rsidRPr="00EC1827" w:rsidRDefault="000A36D1" w:rsidP="00C44F1B">
      <w:pPr>
        <w:pStyle w:val="ListParagraph"/>
        <w:numPr>
          <w:ilvl w:val="0"/>
          <w:numId w:val="33"/>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ensure that its personnel have the necessary skills, experience, training, equipment and resources to successfully perform the Services and deliver the Deliverables; </w:t>
      </w:r>
    </w:p>
    <w:p w14:paraId="37C8C904" w14:textId="1E984F08" w:rsidR="000A36D1" w:rsidRPr="00EC1827" w:rsidRDefault="000A36D1" w:rsidP="00C44F1B">
      <w:pPr>
        <w:pStyle w:val="ListParagraph"/>
        <w:numPr>
          <w:ilvl w:val="0"/>
          <w:numId w:val="33"/>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ke</w:t>
      </w:r>
      <w:r w:rsidR="00DE26B1" w:rsidRPr="00EC1827">
        <w:rPr>
          <w:rFonts w:asciiTheme="minorHAnsi" w:hAnsiTheme="minorHAnsi" w:cstheme="minorHAnsi"/>
          <w:sz w:val="16"/>
          <w:szCs w:val="16"/>
          <w:lang w:val="en-NZ"/>
        </w:rPr>
        <w:t xml:space="preserve">ep all property belonging to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safe and secure and not release any such property without the</w:t>
      </w:r>
      <w:r w:rsidR="00DE26B1" w:rsidRPr="00EC1827">
        <w:rPr>
          <w:rFonts w:asciiTheme="minorHAnsi" w:hAnsiTheme="minorHAnsi" w:cstheme="minorHAnsi"/>
          <w:sz w:val="16"/>
          <w:szCs w:val="16"/>
          <w:lang w:val="en-NZ"/>
        </w:rPr>
        <w:t xml:space="preserve"> prior written authority of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w:t>
      </w:r>
    </w:p>
    <w:p w14:paraId="2CD46184" w14:textId="541CA1FF" w:rsidR="000A36D1" w:rsidRPr="00EC1827" w:rsidRDefault="000A36D1" w:rsidP="00C44F1B">
      <w:pPr>
        <w:pStyle w:val="ListParagraph"/>
        <w:numPr>
          <w:ilvl w:val="0"/>
          <w:numId w:val="33"/>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comply with any Head Contract as</w:t>
      </w:r>
      <w:r w:rsidR="00DE26B1" w:rsidRPr="00EC1827">
        <w:rPr>
          <w:rFonts w:asciiTheme="minorHAnsi" w:hAnsiTheme="minorHAnsi" w:cstheme="minorHAnsi"/>
          <w:sz w:val="16"/>
          <w:szCs w:val="16"/>
          <w:lang w:val="en-NZ"/>
        </w:rPr>
        <w:t xml:space="preserve"> required by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w:t>
      </w:r>
    </w:p>
    <w:p w14:paraId="6AADCE3B" w14:textId="6145E63E" w:rsidR="000A36D1" w:rsidRPr="00EC1827" w:rsidRDefault="00DE26B1" w:rsidP="00C44F1B">
      <w:pPr>
        <w:pStyle w:val="ListParagraph"/>
        <w:numPr>
          <w:ilvl w:val="0"/>
          <w:numId w:val="33"/>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rPr>
        <w:t xml:space="preserve">deal with </w:t>
      </w:r>
      <w:r w:rsidR="0022133F">
        <w:rPr>
          <w:rFonts w:asciiTheme="minorHAnsi" w:hAnsiTheme="minorHAnsi" w:cstheme="minorHAnsi"/>
          <w:sz w:val="16"/>
          <w:szCs w:val="16"/>
          <w:lang w:val="en-NZ"/>
        </w:rPr>
        <w:t xml:space="preserve"> the KiwiNet Partner</w:t>
      </w:r>
      <w:r w:rsidR="000A36D1" w:rsidRPr="00EC1827">
        <w:rPr>
          <w:rFonts w:asciiTheme="minorHAnsi" w:hAnsiTheme="minorHAnsi" w:cstheme="minorHAnsi"/>
          <w:sz w:val="16"/>
          <w:szCs w:val="16"/>
        </w:rPr>
        <w:t xml:space="preserve"> in good faith </w:t>
      </w:r>
      <w:r w:rsidRPr="00EC1827">
        <w:rPr>
          <w:rFonts w:asciiTheme="minorHAnsi" w:hAnsiTheme="minorHAnsi" w:cstheme="minorHAnsi"/>
          <w:sz w:val="16"/>
          <w:szCs w:val="16"/>
        </w:rPr>
        <w:t xml:space="preserve">and follow all directions of </w:t>
      </w:r>
      <w:r w:rsidR="0022133F">
        <w:rPr>
          <w:rFonts w:asciiTheme="minorHAnsi" w:hAnsiTheme="minorHAnsi" w:cstheme="minorHAnsi"/>
          <w:sz w:val="16"/>
          <w:szCs w:val="16"/>
          <w:lang w:val="en-NZ"/>
        </w:rPr>
        <w:t xml:space="preserve"> the KiwiNet Partner</w:t>
      </w:r>
      <w:r w:rsidR="000A36D1" w:rsidRPr="00EC1827">
        <w:rPr>
          <w:rFonts w:asciiTheme="minorHAnsi" w:hAnsiTheme="minorHAnsi" w:cstheme="minorHAnsi"/>
          <w:sz w:val="16"/>
          <w:szCs w:val="16"/>
          <w:lang w:val="en-NZ"/>
        </w:rPr>
        <w:t>; and</w:t>
      </w:r>
    </w:p>
    <w:p w14:paraId="28CDA000" w14:textId="519ED1D5" w:rsidR="000A36D1" w:rsidRPr="00EC1827" w:rsidRDefault="000A36D1" w:rsidP="00C44F1B">
      <w:pPr>
        <w:pStyle w:val="ListParagraph"/>
        <w:numPr>
          <w:ilvl w:val="0"/>
          <w:numId w:val="33"/>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exercise</w:t>
      </w:r>
      <w:proofErr w:type="gramEnd"/>
      <w:r w:rsidRPr="00EC1827">
        <w:rPr>
          <w:rFonts w:asciiTheme="minorHAnsi" w:hAnsiTheme="minorHAnsi" w:cstheme="minorHAnsi"/>
          <w:sz w:val="16"/>
          <w:szCs w:val="16"/>
          <w:lang w:val="en-NZ"/>
        </w:rPr>
        <w:t xml:space="preserve"> reasonable care and skill in performing the Services consistent with standards generally accepted in the applicable industry or profession in New Zealand and so as to promote </w:t>
      </w:r>
      <w:r w:rsidR="00DE26B1" w:rsidRPr="00EC1827">
        <w:rPr>
          <w:rFonts w:asciiTheme="minorHAnsi" w:hAnsiTheme="minorHAnsi" w:cstheme="minorHAnsi"/>
          <w:sz w:val="16"/>
          <w:szCs w:val="16"/>
          <w:lang w:val="en-NZ"/>
        </w:rPr>
        <w:t xml:space="preserve">and further the interests of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w:t>
      </w:r>
    </w:p>
    <w:p w14:paraId="737FEF6C" w14:textId="1CA6203C" w:rsidR="000A36D1" w:rsidRPr="00EC1827" w:rsidRDefault="000A36D1" w:rsidP="00C44F1B">
      <w:pPr>
        <w:keepNext/>
        <w:numPr>
          <w:ilvl w:val="0"/>
          <w:numId w:val="18"/>
        </w:numPr>
        <w:tabs>
          <w:tab w:val="left" w:pos="720"/>
          <w:tab w:val="left" w:pos="1440"/>
          <w:tab w:val="left" w:pos="2160"/>
          <w:tab w:val="left" w:pos="2880"/>
          <w:tab w:val="left" w:pos="3600"/>
          <w:tab w:val="left" w:pos="4320"/>
        </w:tabs>
        <w:spacing w:after="160" w:line="240" w:lineRule="auto"/>
        <w:outlineLvl w:val="0"/>
        <w:rPr>
          <w:rFonts w:asciiTheme="minorHAnsi" w:hAnsiTheme="minorHAnsi" w:cstheme="minorHAnsi"/>
          <w:b/>
          <w:sz w:val="16"/>
          <w:szCs w:val="16"/>
          <w:lang w:val="en-NZ"/>
        </w:rPr>
      </w:pPr>
      <w:r w:rsidRPr="00EC1827">
        <w:rPr>
          <w:rFonts w:asciiTheme="minorHAnsi" w:hAnsiTheme="minorHAnsi" w:cstheme="minorHAnsi"/>
          <w:b/>
          <w:sz w:val="16"/>
          <w:szCs w:val="16"/>
          <w:lang w:val="en-NZ"/>
        </w:rPr>
        <w:t>NOMINATED PERSONNEL AND SUBCONTRACTORS</w:t>
      </w:r>
    </w:p>
    <w:p w14:paraId="0E10F0C2" w14:textId="77777777" w:rsidR="000A36D1" w:rsidRPr="00EC1827" w:rsidRDefault="000A36D1" w:rsidP="00C44F1B">
      <w:pPr>
        <w:keepNext/>
        <w:numPr>
          <w:ilvl w:val="1"/>
          <w:numId w:val="18"/>
        </w:numPr>
        <w:tabs>
          <w:tab w:val="left" w:pos="720"/>
          <w:tab w:val="left" w:pos="1440"/>
          <w:tab w:val="left" w:pos="2160"/>
          <w:tab w:val="left" w:pos="2880"/>
          <w:tab w:val="left" w:pos="3600"/>
          <w:tab w:val="left" w:pos="4320"/>
        </w:tabs>
        <w:spacing w:after="160" w:line="240" w:lineRule="auto"/>
        <w:rPr>
          <w:rFonts w:asciiTheme="minorHAnsi" w:hAnsiTheme="minorHAnsi" w:cstheme="minorHAnsi"/>
          <w:sz w:val="16"/>
          <w:szCs w:val="16"/>
          <w:lang w:val="en-NZ"/>
        </w:rPr>
      </w:pPr>
      <w:r w:rsidRPr="00EC1827">
        <w:rPr>
          <w:rFonts w:asciiTheme="minorHAnsi" w:hAnsiTheme="minorHAnsi" w:cstheme="minorHAnsi"/>
          <w:sz w:val="16"/>
          <w:szCs w:val="16"/>
          <w:lang w:val="en-NZ"/>
        </w:rPr>
        <w:t>The Contractor shall:</w:t>
      </w:r>
    </w:p>
    <w:p w14:paraId="3AF0F2F5" w14:textId="54E4B524" w:rsidR="000A36D1" w:rsidRPr="00EC1827" w:rsidRDefault="000A36D1" w:rsidP="00C44F1B">
      <w:pPr>
        <w:pStyle w:val="ListParagraph"/>
        <w:numPr>
          <w:ilvl w:val="0"/>
          <w:numId w:val="34"/>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not delegate or replace or have any other person other than the Nominated Personnel specified in the Specific Terms perform its obligations under this contract, or appoint any subcontractor to perform any </w:t>
      </w:r>
      <w:r w:rsidR="00DE26B1" w:rsidRPr="00EC1827">
        <w:rPr>
          <w:rFonts w:asciiTheme="minorHAnsi" w:hAnsiTheme="minorHAnsi" w:cstheme="minorHAnsi"/>
          <w:sz w:val="16"/>
          <w:szCs w:val="16"/>
          <w:lang w:val="en-NZ"/>
        </w:rPr>
        <w:t xml:space="preserve">part of the Services without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’s prior written consent;</w:t>
      </w:r>
    </w:p>
    <w:p w14:paraId="48A5687C" w14:textId="6505FAF8" w:rsidR="000A36D1" w:rsidRPr="00EC1827" w:rsidRDefault="000A36D1" w:rsidP="00C44F1B">
      <w:pPr>
        <w:pStyle w:val="ListParagraph"/>
        <w:numPr>
          <w:ilvl w:val="0"/>
          <w:numId w:val="34"/>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ensure that the Nominated Personnel or any approved subcontractors are bound by obligatio</w:t>
      </w:r>
      <w:r w:rsidR="00DE26B1" w:rsidRPr="00EC1827">
        <w:rPr>
          <w:rFonts w:asciiTheme="minorHAnsi" w:hAnsiTheme="minorHAnsi" w:cstheme="minorHAnsi"/>
          <w:sz w:val="16"/>
          <w:szCs w:val="16"/>
          <w:lang w:val="en-NZ"/>
        </w:rPr>
        <w:t xml:space="preserve">ns at least as protective of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as the terms of this contract, and will do all things necessary to enforce such obligations; and</w:t>
      </w:r>
    </w:p>
    <w:p w14:paraId="0CA641D4" w14:textId="2EA8AE9A" w:rsidR="000A36D1" w:rsidRPr="00EC1827" w:rsidRDefault="00DE26B1" w:rsidP="00C44F1B">
      <w:pPr>
        <w:pStyle w:val="ListParagraph"/>
        <w:numPr>
          <w:ilvl w:val="0"/>
          <w:numId w:val="34"/>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lastRenderedPageBreak/>
        <w:t>be</w:t>
      </w:r>
      <w:proofErr w:type="gramEnd"/>
      <w:r w:rsidRPr="00EC1827">
        <w:rPr>
          <w:rFonts w:asciiTheme="minorHAnsi" w:hAnsiTheme="minorHAnsi" w:cstheme="minorHAnsi"/>
          <w:sz w:val="16"/>
          <w:szCs w:val="16"/>
          <w:lang w:val="en-NZ"/>
        </w:rPr>
        <w:t xml:space="preserve"> liable to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for any loss suffered by </w:t>
      </w:r>
      <w:r w:rsidR="0022133F">
        <w:rPr>
          <w:rFonts w:asciiTheme="minorHAnsi" w:hAnsiTheme="minorHAnsi" w:cstheme="minorHAnsi"/>
          <w:sz w:val="16"/>
          <w:szCs w:val="16"/>
          <w:lang w:val="en-NZ"/>
        </w:rPr>
        <w:t xml:space="preserve"> the KiwiNet Partner</w:t>
      </w:r>
      <w:r w:rsidR="000A36D1" w:rsidRPr="00EC1827">
        <w:rPr>
          <w:rFonts w:asciiTheme="minorHAnsi" w:hAnsiTheme="minorHAnsi" w:cstheme="minorHAnsi"/>
          <w:sz w:val="16"/>
          <w:szCs w:val="16"/>
          <w:lang w:val="en-NZ"/>
        </w:rPr>
        <w:t xml:space="preserve"> due to the actions or omissions of the Nominated Personnel, or any approved subcontractor.</w:t>
      </w:r>
    </w:p>
    <w:p w14:paraId="61382141" w14:textId="4034F260" w:rsidR="000A36D1" w:rsidRPr="00EC1827" w:rsidRDefault="000A36D1" w:rsidP="00C44F1B">
      <w:pPr>
        <w:numPr>
          <w:ilvl w:val="0"/>
          <w:numId w:val="18"/>
        </w:numPr>
        <w:tabs>
          <w:tab w:val="left" w:pos="720"/>
          <w:tab w:val="left" w:pos="1440"/>
          <w:tab w:val="left" w:pos="2160"/>
          <w:tab w:val="left" w:pos="2880"/>
          <w:tab w:val="left" w:pos="3600"/>
          <w:tab w:val="left" w:pos="4320"/>
        </w:tabs>
        <w:spacing w:after="160" w:line="240" w:lineRule="auto"/>
        <w:outlineLvl w:val="0"/>
        <w:rPr>
          <w:rFonts w:asciiTheme="minorHAnsi" w:hAnsiTheme="minorHAnsi" w:cstheme="minorHAnsi"/>
          <w:b/>
          <w:sz w:val="16"/>
          <w:szCs w:val="16"/>
          <w:lang w:val="en-NZ"/>
        </w:rPr>
      </w:pPr>
      <w:r w:rsidRPr="00EC1827">
        <w:rPr>
          <w:rFonts w:asciiTheme="minorHAnsi" w:hAnsiTheme="minorHAnsi" w:cstheme="minorHAnsi"/>
          <w:b/>
          <w:sz w:val="16"/>
          <w:szCs w:val="16"/>
          <w:lang w:val="en-NZ"/>
        </w:rPr>
        <w:t>REPORTING AND PROGRESS</w:t>
      </w:r>
    </w:p>
    <w:p w14:paraId="0A967F85" w14:textId="183F25CF"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The Contractor will keep accurate and systematic records in relation to the Services and make them available </w:t>
      </w:r>
      <w:proofErr w:type="gramStart"/>
      <w:r w:rsidRPr="00EC1827">
        <w:rPr>
          <w:rFonts w:asciiTheme="minorHAnsi" w:hAnsiTheme="minorHAnsi" w:cstheme="minorHAnsi"/>
          <w:sz w:val="16"/>
          <w:szCs w:val="16"/>
          <w:lang w:val="en-NZ"/>
        </w:rPr>
        <w:t xml:space="preserve">to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 xml:space="preserve"> as reasonably required.</w:t>
      </w:r>
    </w:p>
    <w:p w14:paraId="12485265" w14:textId="67156C00"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The Contractor will </w:t>
      </w:r>
      <w:proofErr w:type="gramStart"/>
      <w:r w:rsidRPr="00EC1827">
        <w:rPr>
          <w:rFonts w:asciiTheme="minorHAnsi" w:hAnsiTheme="minorHAnsi" w:cstheme="minorHAnsi"/>
          <w:sz w:val="16"/>
          <w:szCs w:val="16"/>
          <w:lang w:val="en-NZ"/>
        </w:rPr>
        <w:t xml:space="preserve">provide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 xml:space="preserve"> with regular written Reports on the due dates specified and at any other tim</w:t>
      </w:r>
      <w:r w:rsidR="00DE26B1" w:rsidRPr="00EC1827">
        <w:rPr>
          <w:rFonts w:asciiTheme="minorHAnsi" w:hAnsiTheme="minorHAnsi" w:cstheme="minorHAnsi"/>
          <w:sz w:val="16"/>
          <w:szCs w:val="16"/>
          <w:lang w:val="en-NZ"/>
        </w:rPr>
        <w:t xml:space="preserve">es as reasonably required by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The Reports shall include any information</w:t>
      </w:r>
      <w:r w:rsidR="00DE26B1" w:rsidRPr="00EC1827">
        <w:rPr>
          <w:rFonts w:asciiTheme="minorHAnsi" w:hAnsiTheme="minorHAnsi" w:cstheme="minorHAnsi"/>
          <w:sz w:val="16"/>
          <w:szCs w:val="16"/>
          <w:lang w:val="en-NZ"/>
        </w:rPr>
        <w:t xml:space="preserve"> required </w:t>
      </w:r>
      <w:proofErr w:type="gramStart"/>
      <w:r w:rsidR="00DE26B1" w:rsidRPr="00EC1827">
        <w:rPr>
          <w:rFonts w:asciiTheme="minorHAnsi" w:hAnsiTheme="minorHAnsi" w:cstheme="minorHAnsi"/>
          <w:sz w:val="16"/>
          <w:szCs w:val="16"/>
          <w:lang w:val="en-NZ"/>
        </w:rPr>
        <w:t xml:space="preserve">by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 xml:space="preserve"> from time to time including the Contractor’s progress in respect of the Services and Deliverables.  </w:t>
      </w:r>
    </w:p>
    <w:p w14:paraId="31B746E6" w14:textId="2C7EC090"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The parties will meet regularly as and</w:t>
      </w:r>
      <w:r w:rsidR="00DE26B1" w:rsidRPr="00EC1827">
        <w:rPr>
          <w:rFonts w:asciiTheme="minorHAnsi" w:hAnsiTheme="minorHAnsi" w:cstheme="minorHAnsi"/>
          <w:sz w:val="16"/>
          <w:szCs w:val="16"/>
          <w:lang w:val="en-NZ"/>
        </w:rPr>
        <w:t xml:space="preserve"> when reasonably required </w:t>
      </w:r>
      <w:proofErr w:type="gramStart"/>
      <w:r w:rsidR="00DE26B1" w:rsidRPr="00EC1827">
        <w:rPr>
          <w:rFonts w:asciiTheme="minorHAnsi" w:hAnsiTheme="minorHAnsi" w:cstheme="minorHAnsi"/>
          <w:sz w:val="16"/>
          <w:szCs w:val="16"/>
          <w:lang w:val="en-NZ"/>
        </w:rPr>
        <w:t xml:space="preserve">by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 xml:space="preserve"> to review the Contractor’s progress in undertaking the Services. The Contractor will make its personnel available at all reasonable times to discuss the Services, Deliverables, reports and any results </w:t>
      </w:r>
      <w:proofErr w:type="gramStart"/>
      <w:r w:rsidRPr="00EC1827">
        <w:rPr>
          <w:rFonts w:asciiTheme="minorHAnsi" w:hAnsiTheme="minorHAnsi" w:cstheme="minorHAnsi"/>
          <w:sz w:val="16"/>
          <w:szCs w:val="16"/>
          <w:lang w:val="en-NZ"/>
        </w:rPr>
        <w:t xml:space="preserve">with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w:t>
      </w:r>
    </w:p>
    <w:p w14:paraId="5F27A17F" w14:textId="1432E1F1" w:rsidR="000A36D1" w:rsidRPr="00EC1827" w:rsidRDefault="000A36D1" w:rsidP="00C44F1B">
      <w:pPr>
        <w:numPr>
          <w:ilvl w:val="0"/>
          <w:numId w:val="18"/>
        </w:numPr>
        <w:tabs>
          <w:tab w:val="left" w:pos="720"/>
          <w:tab w:val="left" w:pos="1440"/>
          <w:tab w:val="left" w:pos="2160"/>
          <w:tab w:val="left" w:pos="2880"/>
          <w:tab w:val="left" w:pos="3600"/>
          <w:tab w:val="left" w:pos="4320"/>
        </w:tabs>
        <w:spacing w:after="160" w:line="240" w:lineRule="auto"/>
        <w:outlineLvl w:val="0"/>
        <w:rPr>
          <w:rFonts w:asciiTheme="minorHAnsi" w:hAnsiTheme="minorHAnsi" w:cstheme="minorHAnsi"/>
          <w:b/>
          <w:sz w:val="16"/>
          <w:szCs w:val="16"/>
          <w:lang w:val="en-NZ"/>
        </w:rPr>
      </w:pPr>
      <w:r w:rsidRPr="00EC1827">
        <w:rPr>
          <w:rFonts w:asciiTheme="minorHAnsi" w:hAnsiTheme="minorHAnsi" w:cstheme="minorHAnsi"/>
          <w:b/>
          <w:sz w:val="16"/>
          <w:szCs w:val="16"/>
          <w:lang w:val="en-NZ"/>
        </w:rPr>
        <w:t>CHANGES</w:t>
      </w:r>
    </w:p>
    <w:p w14:paraId="259DC43F" w14:textId="4D9F1A60" w:rsidR="000A36D1" w:rsidRPr="00EC1827" w:rsidRDefault="000A36D1" w:rsidP="00C44F1B">
      <w:pPr>
        <w:pStyle w:val="ListParagraph"/>
        <w:numPr>
          <w:ilvl w:val="1"/>
          <w:numId w:val="18"/>
        </w:numPr>
        <w:tabs>
          <w:tab w:val="left" w:pos="720"/>
          <w:tab w:val="left" w:pos="1418"/>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The Contractor</w:t>
      </w:r>
      <w:r w:rsidR="00DE26B1" w:rsidRPr="00EC1827">
        <w:rPr>
          <w:rFonts w:asciiTheme="minorHAnsi" w:hAnsiTheme="minorHAnsi" w:cstheme="minorHAnsi"/>
          <w:sz w:val="16"/>
          <w:szCs w:val="16"/>
          <w:lang w:val="en-NZ"/>
        </w:rPr>
        <w:t xml:space="preserve"> will promptly </w:t>
      </w:r>
      <w:proofErr w:type="gramStart"/>
      <w:r w:rsidR="00DE26B1" w:rsidRPr="00EC1827">
        <w:rPr>
          <w:rFonts w:asciiTheme="minorHAnsi" w:hAnsiTheme="minorHAnsi" w:cstheme="minorHAnsi"/>
          <w:sz w:val="16"/>
          <w:szCs w:val="16"/>
          <w:lang w:val="en-NZ"/>
        </w:rPr>
        <w:t xml:space="preserve">advise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 xml:space="preserve"> of any matters that may materially affect the Contractor’s ability to complete the Services, provide the Deliverables or fulfil any of its oblig</w:t>
      </w:r>
      <w:r w:rsidR="00DE26B1" w:rsidRPr="00EC1827">
        <w:rPr>
          <w:rFonts w:asciiTheme="minorHAnsi" w:hAnsiTheme="minorHAnsi" w:cstheme="minorHAnsi"/>
          <w:sz w:val="16"/>
          <w:szCs w:val="16"/>
          <w:lang w:val="en-NZ"/>
        </w:rPr>
        <w:t xml:space="preserve">ations under this contract.  </w:t>
      </w:r>
      <w:r w:rsidR="0022133F">
        <w:rPr>
          <w:rFonts w:asciiTheme="minorHAnsi" w:hAnsiTheme="minorHAnsi" w:cstheme="minorHAnsi"/>
          <w:sz w:val="16"/>
          <w:szCs w:val="16"/>
          <w:lang w:val="en-NZ"/>
        </w:rPr>
        <w:t xml:space="preserve"> </w:t>
      </w:r>
      <w:proofErr w:type="gramStart"/>
      <w:r w:rsidR="0022133F">
        <w:rPr>
          <w:rFonts w:asciiTheme="minorHAnsi" w:hAnsiTheme="minorHAnsi" w:cstheme="minorHAnsi"/>
          <w:sz w:val="16"/>
          <w:szCs w:val="16"/>
          <w:lang w:val="en-NZ"/>
        </w:rPr>
        <w:t>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 xml:space="preserve"> is in no way obliged to accept any variation to this contract and </w:t>
      </w:r>
      <w:r w:rsidR="00DE26B1" w:rsidRPr="00EC1827">
        <w:rPr>
          <w:rFonts w:asciiTheme="minorHAnsi" w:hAnsiTheme="minorHAnsi" w:cstheme="minorHAnsi"/>
          <w:sz w:val="16"/>
          <w:szCs w:val="16"/>
          <w:lang w:val="en-NZ"/>
        </w:rPr>
        <w:t xml:space="preserve">in the absence of agreement,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may terminate this contract on 10 Working </w:t>
      </w:r>
      <w:proofErr w:type="spellStart"/>
      <w:r w:rsidRPr="00EC1827">
        <w:rPr>
          <w:rFonts w:asciiTheme="minorHAnsi" w:hAnsiTheme="minorHAnsi" w:cstheme="minorHAnsi"/>
          <w:sz w:val="16"/>
          <w:szCs w:val="16"/>
          <w:lang w:val="en-NZ"/>
        </w:rPr>
        <w:t>Days notice</w:t>
      </w:r>
      <w:proofErr w:type="spellEnd"/>
      <w:r w:rsidRPr="00EC1827">
        <w:rPr>
          <w:rFonts w:asciiTheme="minorHAnsi" w:hAnsiTheme="minorHAnsi" w:cstheme="minorHAnsi"/>
          <w:sz w:val="16"/>
          <w:szCs w:val="16"/>
          <w:lang w:val="en-NZ"/>
        </w:rPr>
        <w:t>.</w:t>
      </w:r>
    </w:p>
    <w:p w14:paraId="49F359CD" w14:textId="4E432671" w:rsidR="000A36D1" w:rsidRPr="00EC1827" w:rsidRDefault="00DE26B1" w:rsidP="00C44F1B">
      <w:pPr>
        <w:pStyle w:val="ListParagraph"/>
        <w:numPr>
          <w:ilvl w:val="1"/>
          <w:numId w:val="18"/>
        </w:numPr>
        <w:tabs>
          <w:tab w:val="left" w:pos="720"/>
          <w:tab w:val="left" w:pos="1418"/>
          <w:tab w:val="left" w:pos="2160"/>
          <w:tab w:val="left" w:pos="2880"/>
          <w:tab w:val="left" w:pos="3600"/>
          <w:tab w:val="left" w:pos="4320"/>
        </w:tabs>
        <w:spacing w:after="160"/>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 xml:space="preserve">If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 xml:space="preserve"> </w:t>
      </w:r>
      <w:r w:rsidR="000A36D1" w:rsidRPr="00EC1827">
        <w:rPr>
          <w:rFonts w:asciiTheme="minorHAnsi" w:hAnsiTheme="minorHAnsi" w:cstheme="minorHAnsi"/>
          <w:sz w:val="16"/>
          <w:szCs w:val="16"/>
          <w:lang w:val="en-NZ"/>
        </w:rPr>
        <w:t>requires any variation to the Serv</w:t>
      </w:r>
      <w:r w:rsidR="000A36D1" w:rsidRPr="00EC1827">
        <w:rPr>
          <w:rFonts w:asciiTheme="minorHAnsi" w:hAnsiTheme="minorHAnsi" w:cstheme="minorHAnsi"/>
          <w:i/>
          <w:sz w:val="16"/>
          <w:szCs w:val="16"/>
          <w:lang w:val="en-NZ"/>
        </w:rPr>
        <w:t>i</w:t>
      </w:r>
      <w:r w:rsidR="000A36D1" w:rsidRPr="00EC1827">
        <w:rPr>
          <w:rFonts w:asciiTheme="minorHAnsi" w:hAnsiTheme="minorHAnsi" w:cstheme="minorHAnsi"/>
          <w:sz w:val="16"/>
          <w:szCs w:val="16"/>
          <w:lang w:val="en-NZ"/>
        </w:rPr>
        <w:t xml:space="preserve">ces the parties will discuss such proposed variation and any amendments required to the Fees, Services and Deliverables.  If such variation and/or consequential amendments to the Fees, Services and Deliverables </w:t>
      </w:r>
      <w:r w:rsidR="00B048FC" w:rsidRPr="00EC1827">
        <w:rPr>
          <w:rFonts w:asciiTheme="minorHAnsi" w:hAnsiTheme="minorHAnsi" w:cstheme="minorHAnsi"/>
          <w:sz w:val="16"/>
          <w:szCs w:val="16"/>
          <w:lang w:val="en-NZ"/>
        </w:rPr>
        <w:t>cannot be agreed</w:t>
      </w:r>
      <w:proofErr w:type="gramStart"/>
      <w:r w:rsidR="00B048FC" w:rsidRPr="00EC1827">
        <w:rPr>
          <w:rFonts w:asciiTheme="minorHAnsi" w:hAnsiTheme="minorHAnsi" w:cstheme="minorHAnsi"/>
          <w:sz w:val="16"/>
          <w:szCs w:val="16"/>
          <w:lang w:val="en-NZ"/>
        </w:rPr>
        <w:t xml:space="preserve">,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00B048FC" w:rsidRPr="00EC1827">
        <w:rPr>
          <w:rFonts w:asciiTheme="minorHAnsi" w:hAnsiTheme="minorHAnsi" w:cstheme="minorHAnsi"/>
          <w:sz w:val="16"/>
          <w:szCs w:val="16"/>
          <w:lang w:val="en-NZ"/>
        </w:rPr>
        <w:t xml:space="preserve"> </w:t>
      </w:r>
      <w:r w:rsidR="000A36D1" w:rsidRPr="00EC1827">
        <w:rPr>
          <w:rFonts w:asciiTheme="minorHAnsi" w:hAnsiTheme="minorHAnsi" w:cstheme="minorHAnsi"/>
          <w:sz w:val="16"/>
          <w:szCs w:val="16"/>
          <w:lang w:val="en-NZ"/>
        </w:rPr>
        <w:t xml:space="preserve">may terminate this contract on 10 Working </w:t>
      </w:r>
      <w:proofErr w:type="spellStart"/>
      <w:r w:rsidR="000A36D1" w:rsidRPr="00EC1827">
        <w:rPr>
          <w:rFonts w:asciiTheme="minorHAnsi" w:hAnsiTheme="minorHAnsi" w:cstheme="minorHAnsi"/>
          <w:sz w:val="16"/>
          <w:szCs w:val="16"/>
          <w:lang w:val="en-NZ"/>
        </w:rPr>
        <w:t>Days notice</w:t>
      </w:r>
      <w:proofErr w:type="spellEnd"/>
      <w:r w:rsidR="000A36D1" w:rsidRPr="00EC1827">
        <w:rPr>
          <w:rFonts w:asciiTheme="minorHAnsi" w:hAnsiTheme="minorHAnsi" w:cstheme="minorHAnsi"/>
          <w:sz w:val="16"/>
          <w:szCs w:val="16"/>
          <w:lang w:val="en-NZ"/>
        </w:rPr>
        <w:t>.</w:t>
      </w:r>
    </w:p>
    <w:p w14:paraId="17C8DFAC" w14:textId="76240A0A" w:rsidR="000A36D1" w:rsidRPr="00EC1827" w:rsidRDefault="000A36D1" w:rsidP="00C44F1B">
      <w:pPr>
        <w:numPr>
          <w:ilvl w:val="0"/>
          <w:numId w:val="18"/>
        </w:numPr>
        <w:tabs>
          <w:tab w:val="left" w:pos="720"/>
          <w:tab w:val="left" w:pos="1440"/>
          <w:tab w:val="left" w:pos="2160"/>
          <w:tab w:val="left" w:pos="2880"/>
          <w:tab w:val="left" w:pos="3600"/>
          <w:tab w:val="left" w:pos="4320"/>
        </w:tabs>
        <w:spacing w:after="160" w:line="240" w:lineRule="auto"/>
        <w:outlineLvl w:val="0"/>
        <w:rPr>
          <w:rFonts w:asciiTheme="minorHAnsi" w:hAnsiTheme="minorHAnsi" w:cstheme="minorHAnsi"/>
          <w:b/>
          <w:sz w:val="16"/>
          <w:szCs w:val="16"/>
          <w:lang w:val="en-NZ"/>
        </w:rPr>
      </w:pPr>
      <w:r w:rsidRPr="00EC1827">
        <w:rPr>
          <w:rFonts w:asciiTheme="minorHAnsi" w:hAnsiTheme="minorHAnsi" w:cstheme="minorHAnsi"/>
          <w:b/>
          <w:sz w:val="16"/>
          <w:szCs w:val="16"/>
          <w:lang w:val="en-NZ"/>
        </w:rPr>
        <w:t>PAYMENT</w:t>
      </w:r>
    </w:p>
    <w:p w14:paraId="7A02C969" w14:textId="43ECD2AB" w:rsidR="000A36D1" w:rsidRPr="00EC1827" w:rsidRDefault="0022133F"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Pr>
          <w:rFonts w:asciiTheme="minorHAnsi" w:hAnsiTheme="minorHAnsi" w:cstheme="minorHAnsi"/>
          <w:sz w:val="16"/>
          <w:szCs w:val="16"/>
          <w:lang w:val="en-NZ"/>
        </w:rPr>
        <w:t xml:space="preserve"> </w:t>
      </w:r>
      <w:proofErr w:type="gramStart"/>
      <w:r>
        <w:rPr>
          <w:rFonts w:asciiTheme="minorHAnsi" w:hAnsiTheme="minorHAnsi" w:cstheme="minorHAnsi"/>
          <w:sz w:val="16"/>
          <w:szCs w:val="16"/>
          <w:lang w:val="en-NZ"/>
        </w:rPr>
        <w:t>the</w:t>
      </w:r>
      <w:proofErr w:type="gramEnd"/>
      <w:r>
        <w:rPr>
          <w:rFonts w:asciiTheme="minorHAnsi" w:hAnsiTheme="minorHAnsi" w:cstheme="minorHAnsi"/>
          <w:sz w:val="16"/>
          <w:szCs w:val="16"/>
          <w:lang w:val="en-NZ"/>
        </w:rPr>
        <w:t xml:space="preserve"> KiwiNet Partner</w:t>
      </w:r>
      <w:r w:rsidR="000A36D1" w:rsidRPr="00EC1827">
        <w:rPr>
          <w:rFonts w:asciiTheme="minorHAnsi" w:hAnsiTheme="minorHAnsi" w:cstheme="minorHAnsi"/>
          <w:sz w:val="16"/>
          <w:szCs w:val="16"/>
          <w:lang w:val="en-NZ"/>
        </w:rPr>
        <w:t xml:space="preserve"> shall pay the Contractor the Fees for Services that are properly completed</w:t>
      </w:r>
      <w:r w:rsidR="00B048FC" w:rsidRPr="00EC1827">
        <w:rPr>
          <w:rFonts w:asciiTheme="minorHAnsi" w:hAnsiTheme="minorHAnsi" w:cstheme="minorHAnsi"/>
          <w:sz w:val="16"/>
          <w:szCs w:val="16"/>
          <w:lang w:val="en-NZ"/>
        </w:rPr>
        <w:t xml:space="preserve"> to </w:t>
      </w:r>
      <w:r>
        <w:rPr>
          <w:rFonts w:asciiTheme="minorHAnsi" w:hAnsiTheme="minorHAnsi" w:cstheme="minorHAnsi"/>
          <w:sz w:val="16"/>
          <w:szCs w:val="16"/>
          <w:lang w:val="en-NZ"/>
        </w:rPr>
        <w:t xml:space="preserve"> the KiwiNet Partner</w:t>
      </w:r>
      <w:r w:rsidR="000A36D1" w:rsidRPr="00EC1827">
        <w:rPr>
          <w:rFonts w:asciiTheme="minorHAnsi" w:hAnsiTheme="minorHAnsi" w:cstheme="minorHAnsi"/>
          <w:sz w:val="16"/>
          <w:szCs w:val="16"/>
          <w:lang w:val="en-NZ"/>
        </w:rPr>
        <w:t>’s satisfaction.</w:t>
      </w:r>
    </w:p>
    <w:p w14:paraId="7DC0B6A6" w14:textId="078CD7F9"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The </w:t>
      </w:r>
      <w:r w:rsidR="00B048FC" w:rsidRPr="00EC1827">
        <w:rPr>
          <w:rFonts w:asciiTheme="minorHAnsi" w:hAnsiTheme="minorHAnsi" w:cstheme="minorHAnsi"/>
          <w:sz w:val="16"/>
          <w:szCs w:val="16"/>
          <w:lang w:val="en-NZ"/>
        </w:rPr>
        <w:t xml:space="preserve">Contractor shall </w:t>
      </w:r>
      <w:proofErr w:type="gramStart"/>
      <w:r w:rsidR="00B048FC" w:rsidRPr="00EC1827">
        <w:rPr>
          <w:rFonts w:asciiTheme="minorHAnsi" w:hAnsiTheme="minorHAnsi" w:cstheme="minorHAnsi"/>
          <w:sz w:val="16"/>
          <w:szCs w:val="16"/>
          <w:lang w:val="en-NZ"/>
        </w:rPr>
        <w:t xml:space="preserve">invoice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 xml:space="preserve"> on the last day of each month for Services provided by the Contractor during that month, which invoice must include an itemised account of the time spent by the Contractor providing those Services.  The Contractor may only invoice for any Expenses itemised in the specific terms or with th</w:t>
      </w:r>
      <w:r w:rsidR="00B048FC" w:rsidRPr="00EC1827">
        <w:rPr>
          <w:rFonts w:asciiTheme="minorHAnsi" w:hAnsiTheme="minorHAnsi" w:cstheme="minorHAnsi"/>
          <w:sz w:val="16"/>
          <w:szCs w:val="16"/>
          <w:lang w:val="en-NZ"/>
        </w:rPr>
        <w:t xml:space="preserve">e prior written agreement </w:t>
      </w:r>
      <w:proofErr w:type="gramStart"/>
      <w:r w:rsidR="00B048FC" w:rsidRPr="00EC1827">
        <w:rPr>
          <w:rFonts w:asciiTheme="minorHAnsi" w:hAnsiTheme="minorHAnsi" w:cstheme="minorHAnsi"/>
          <w:sz w:val="16"/>
          <w:szCs w:val="16"/>
          <w:lang w:val="en-NZ"/>
        </w:rPr>
        <w:t xml:space="preserve">of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w:t>
      </w:r>
    </w:p>
    <w:p w14:paraId="01DFCDA9" w14:textId="337E8D00"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Any correctly rende</w:t>
      </w:r>
      <w:r w:rsidR="00B048FC" w:rsidRPr="00EC1827">
        <w:rPr>
          <w:rFonts w:asciiTheme="minorHAnsi" w:hAnsiTheme="minorHAnsi" w:cstheme="minorHAnsi"/>
          <w:sz w:val="16"/>
          <w:szCs w:val="16"/>
          <w:lang w:val="en-NZ"/>
        </w:rPr>
        <w:t xml:space="preserve">red invoice shall be paid </w:t>
      </w:r>
      <w:proofErr w:type="gramStart"/>
      <w:r w:rsidR="00B048FC" w:rsidRPr="00EC1827">
        <w:rPr>
          <w:rFonts w:asciiTheme="minorHAnsi" w:hAnsiTheme="minorHAnsi" w:cstheme="minorHAnsi"/>
          <w:sz w:val="16"/>
          <w:szCs w:val="16"/>
          <w:lang w:val="en-NZ"/>
        </w:rPr>
        <w:t xml:space="preserve">by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 xml:space="preserve"> by the 20th day of the month following the month in which the Contract</w:t>
      </w:r>
      <w:r w:rsidR="00B048FC" w:rsidRPr="00EC1827">
        <w:rPr>
          <w:rFonts w:asciiTheme="minorHAnsi" w:hAnsiTheme="minorHAnsi" w:cstheme="minorHAnsi"/>
          <w:sz w:val="16"/>
          <w:szCs w:val="16"/>
          <w:lang w:val="en-NZ"/>
        </w:rPr>
        <w:t xml:space="preserve">or’s invoice was provided to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unless a dispute arises in connection with that invoice. </w:t>
      </w:r>
      <w:r w:rsidR="00B048FC" w:rsidRPr="00EC1827">
        <w:rPr>
          <w:rFonts w:asciiTheme="minorHAnsi" w:hAnsiTheme="minorHAnsi" w:cstheme="minorHAnsi"/>
          <w:sz w:val="16"/>
          <w:szCs w:val="16"/>
          <w:lang w:val="en-NZ"/>
        </w:rPr>
        <w:t xml:space="preserve"> In that case</w:t>
      </w:r>
      <w:proofErr w:type="gramStart"/>
      <w:r w:rsidR="00B048FC" w:rsidRPr="00EC1827">
        <w:rPr>
          <w:rFonts w:asciiTheme="minorHAnsi" w:hAnsiTheme="minorHAnsi" w:cstheme="minorHAnsi"/>
          <w:sz w:val="16"/>
          <w:szCs w:val="16"/>
          <w:lang w:val="en-NZ"/>
        </w:rPr>
        <w:t xml:space="preserve">,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 xml:space="preserve"> may withhold the disputed amount (but not any amount which is not in dispute).</w:t>
      </w:r>
    </w:p>
    <w:p w14:paraId="552E1ACB" w14:textId="18F3FE16" w:rsidR="000A36D1" w:rsidRPr="00EC1827" w:rsidRDefault="0022133F"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Pr>
          <w:rFonts w:asciiTheme="minorHAnsi" w:hAnsiTheme="minorHAnsi" w:cstheme="minorHAnsi"/>
          <w:sz w:val="16"/>
          <w:szCs w:val="16"/>
          <w:lang w:val="en-NZ"/>
        </w:rPr>
        <w:t xml:space="preserve"> </w:t>
      </w:r>
      <w:proofErr w:type="gramStart"/>
      <w:r>
        <w:rPr>
          <w:rFonts w:asciiTheme="minorHAnsi" w:hAnsiTheme="minorHAnsi" w:cstheme="minorHAnsi"/>
          <w:sz w:val="16"/>
          <w:szCs w:val="16"/>
          <w:lang w:val="en-NZ"/>
        </w:rPr>
        <w:t>the</w:t>
      </w:r>
      <w:proofErr w:type="gramEnd"/>
      <w:r>
        <w:rPr>
          <w:rFonts w:asciiTheme="minorHAnsi" w:hAnsiTheme="minorHAnsi" w:cstheme="minorHAnsi"/>
          <w:sz w:val="16"/>
          <w:szCs w:val="16"/>
          <w:lang w:val="en-NZ"/>
        </w:rPr>
        <w:t xml:space="preserve"> KiwiNet Partner</w:t>
      </w:r>
      <w:r w:rsidR="000A36D1" w:rsidRPr="00EC1827">
        <w:rPr>
          <w:rFonts w:asciiTheme="minorHAnsi" w:hAnsiTheme="minorHAnsi" w:cstheme="minorHAnsi"/>
          <w:sz w:val="16"/>
          <w:szCs w:val="16"/>
          <w:lang w:val="en-NZ"/>
        </w:rPr>
        <w:t xml:space="preserve"> will, on receipt of a complying tax invoice including evidence of GST registration, pay the Contractor GST incurred for Services.</w:t>
      </w:r>
    </w:p>
    <w:p w14:paraId="1BDA319D" w14:textId="64C6CD50"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Notwithstanding clauses 6.1 to 6.4:</w:t>
      </w:r>
    </w:p>
    <w:p w14:paraId="1CAE0F4E" w14:textId="63675799" w:rsidR="000A36D1" w:rsidRPr="00EC1827" w:rsidRDefault="000A36D1" w:rsidP="00C44F1B">
      <w:pPr>
        <w:pStyle w:val="ListParagraph"/>
        <w:numPr>
          <w:ilvl w:val="0"/>
          <w:numId w:val="35"/>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if</w:t>
      </w:r>
      <w:proofErr w:type="gramEnd"/>
      <w:r w:rsidRPr="00EC1827">
        <w:rPr>
          <w:rFonts w:asciiTheme="minorHAnsi" w:hAnsiTheme="minorHAnsi" w:cstheme="minorHAnsi"/>
          <w:sz w:val="16"/>
          <w:szCs w:val="16"/>
          <w:lang w:val="en-NZ"/>
        </w:rPr>
        <w:t xml:space="preserve"> the Contractor fails to meet any of the Deliverables by their due date,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may withhold any payments due until the relevant Deliverable has been provided.  </w:t>
      </w:r>
    </w:p>
    <w:p w14:paraId="5C8DF0CF" w14:textId="0B4BC9A3" w:rsidR="000A36D1" w:rsidRPr="00EC1827" w:rsidRDefault="0022133F" w:rsidP="00C44F1B">
      <w:pPr>
        <w:pStyle w:val="ListParagraph"/>
        <w:numPr>
          <w:ilvl w:val="0"/>
          <w:numId w:val="35"/>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Pr>
          <w:rFonts w:asciiTheme="minorHAnsi" w:hAnsiTheme="minorHAnsi" w:cstheme="minorHAnsi"/>
          <w:sz w:val="16"/>
          <w:szCs w:val="16"/>
          <w:lang w:val="en-NZ"/>
        </w:rPr>
        <w:t xml:space="preserve"> </w:t>
      </w:r>
      <w:proofErr w:type="gramStart"/>
      <w:r>
        <w:rPr>
          <w:rFonts w:asciiTheme="minorHAnsi" w:hAnsiTheme="minorHAnsi" w:cstheme="minorHAnsi"/>
          <w:sz w:val="16"/>
          <w:szCs w:val="16"/>
          <w:lang w:val="en-NZ"/>
        </w:rPr>
        <w:t>the</w:t>
      </w:r>
      <w:proofErr w:type="gramEnd"/>
      <w:r>
        <w:rPr>
          <w:rFonts w:asciiTheme="minorHAnsi" w:hAnsiTheme="minorHAnsi" w:cstheme="minorHAnsi"/>
          <w:sz w:val="16"/>
          <w:szCs w:val="16"/>
          <w:lang w:val="en-NZ"/>
        </w:rPr>
        <w:t xml:space="preserve"> KiwiNet Partner</w:t>
      </w:r>
      <w:r w:rsidR="000A36D1" w:rsidRPr="00EC1827">
        <w:rPr>
          <w:rFonts w:asciiTheme="minorHAnsi" w:hAnsiTheme="minorHAnsi" w:cstheme="minorHAnsi"/>
          <w:sz w:val="16"/>
          <w:szCs w:val="16"/>
          <w:lang w:val="en-NZ"/>
        </w:rPr>
        <w:t xml:space="preserve"> may set off any amount that is or may become payable by it to the Contractor against any amount that is or may become payable by the </w:t>
      </w:r>
      <w:r w:rsidR="00B048FC" w:rsidRPr="00EC1827">
        <w:rPr>
          <w:rFonts w:asciiTheme="minorHAnsi" w:hAnsiTheme="minorHAnsi" w:cstheme="minorHAnsi"/>
          <w:sz w:val="16"/>
          <w:szCs w:val="16"/>
          <w:lang w:val="en-NZ"/>
        </w:rPr>
        <w:t xml:space="preserve">Contractor to </w:t>
      </w:r>
      <w:r>
        <w:rPr>
          <w:rFonts w:asciiTheme="minorHAnsi" w:hAnsiTheme="minorHAnsi" w:cstheme="minorHAnsi"/>
          <w:sz w:val="16"/>
          <w:szCs w:val="16"/>
          <w:lang w:val="en-NZ"/>
        </w:rPr>
        <w:t xml:space="preserve"> the KiwiNet Partner</w:t>
      </w:r>
      <w:r w:rsidR="000A36D1" w:rsidRPr="00EC1827">
        <w:rPr>
          <w:rFonts w:asciiTheme="minorHAnsi" w:hAnsiTheme="minorHAnsi" w:cstheme="minorHAnsi"/>
          <w:sz w:val="16"/>
          <w:szCs w:val="16"/>
          <w:lang w:val="en-NZ"/>
        </w:rPr>
        <w:t xml:space="preserve">. </w:t>
      </w:r>
    </w:p>
    <w:p w14:paraId="4C5C2E5C" w14:textId="63E2F066" w:rsidR="000A36D1" w:rsidRPr="00EC1827" w:rsidRDefault="000A36D1" w:rsidP="00C44F1B">
      <w:pPr>
        <w:numPr>
          <w:ilvl w:val="0"/>
          <w:numId w:val="18"/>
        </w:numPr>
        <w:tabs>
          <w:tab w:val="left" w:pos="720"/>
          <w:tab w:val="left" w:pos="1440"/>
          <w:tab w:val="left" w:pos="2160"/>
          <w:tab w:val="left" w:pos="2880"/>
          <w:tab w:val="left" w:pos="3600"/>
          <w:tab w:val="left" w:pos="4320"/>
        </w:tabs>
        <w:spacing w:after="160" w:line="240" w:lineRule="auto"/>
        <w:outlineLvl w:val="0"/>
        <w:rPr>
          <w:rFonts w:asciiTheme="minorHAnsi" w:hAnsiTheme="minorHAnsi" w:cstheme="minorHAnsi"/>
          <w:b/>
          <w:sz w:val="16"/>
          <w:szCs w:val="16"/>
          <w:lang w:val="en-NZ"/>
        </w:rPr>
      </w:pPr>
      <w:r w:rsidRPr="00EC1827">
        <w:rPr>
          <w:rFonts w:asciiTheme="minorHAnsi" w:hAnsiTheme="minorHAnsi" w:cstheme="minorHAnsi"/>
          <w:b/>
          <w:sz w:val="16"/>
          <w:szCs w:val="16"/>
          <w:lang w:val="en-NZ"/>
        </w:rPr>
        <w:t>INTELLECTUAL PROPERTY RIGHTS</w:t>
      </w:r>
    </w:p>
    <w:p w14:paraId="4EDAE106" w14:textId="75832803"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Background IPR owned by a party will remain with that party.  Except to the extent necessary to complete the Services or expressly stated otherwise</w:t>
      </w:r>
      <w:bookmarkStart w:id="0" w:name="_Ref107639364"/>
      <w:proofErr w:type="gramStart"/>
      <w:r w:rsidRPr="00EC1827">
        <w:rPr>
          <w:rFonts w:asciiTheme="minorHAnsi" w:hAnsiTheme="minorHAnsi" w:cstheme="minorHAnsi"/>
          <w:sz w:val="16"/>
          <w:szCs w:val="16"/>
          <w:lang w:val="en-NZ"/>
        </w:rPr>
        <w:t xml:space="preserve">,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 xml:space="preserve"> grants no rights in its Background IPR to the Contractor.</w:t>
      </w:r>
      <w:bookmarkStart w:id="1" w:name="_Ref535644929"/>
      <w:bookmarkEnd w:id="0"/>
    </w:p>
    <w:p w14:paraId="531927FA" w14:textId="43A2E4F7"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All New IPR will vest </w:t>
      </w:r>
      <w:proofErr w:type="gramStart"/>
      <w:r w:rsidRPr="00EC1827">
        <w:rPr>
          <w:rFonts w:asciiTheme="minorHAnsi" w:hAnsiTheme="minorHAnsi" w:cstheme="minorHAnsi"/>
          <w:sz w:val="16"/>
          <w:szCs w:val="16"/>
          <w:lang w:val="en-NZ"/>
        </w:rPr>
        <w:t xml:space="preserve">in </w:t>
      </w:r>
      <w:bookmarkEnd w:id="1"/>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w:t>
      </w:r>
    </w:p>
    <w:p w14:paraId="7F924B8C" w14:textId="071F8D45"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The Contractor agrees:</w:t>
      </w:r>
    </w:p>
    <w:p w14:paraId="76929DDE" w14:textId="5A52D636" w:rsidR="000A36D1" w:rsidRPr="00EC1827" w:rsidRDefault="00B048FC" w:rsidP="00C44F1B">
      <w:pPr>
        <w:pStyle w:val="ListParagraph"/>
        <w:numPr>
          <w:ilvl w:val="0"/>
          <w:numId w:val="36"/>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that </w:t>
      </w:r>
      <w:r w:rsidR="0022133F">
        <w:rPr>
          <w:rFonts w:asciiTheme="minorHAnsi" w:hAnsiTheme="minorHAnsi" w:cstheme="minorHAnsi"/>
          <w:sz w:val="16"/>
          <w:szCs w:val="16"/>
          <w:lang w:val="en-NZ"/>
        </w:rPr>
        <w:t xml:space="preserve"> the KiwiNet Partner</w:t>
      </w:r>
      <w:r w:rsidR="000A36D1" w:rsidRPr="00EC1827">
        <w:rPr>
          <w:rFonts w:asciiTheme="minorHAnsi" w:hAnsiTheme="minorHAnsi" w:cstheme="minorHAnsi"/>
          <w:sz w:val="16"/>
          <w:szCs w:val="16"/>
          <w:lang w:val="en-NZ"/>
        </w:rPr>
        <w:t xml:space="preserve"> is not obliged to exercise its rights and ownership set out in this clause during the term of this contract or after its termination, no</w:t>
      </w:r>
      <w:r w:rsidRPr="00EC1827">
        <w:rPr>
          <w:rFonts w:asciiTheme="minorHAnsi" w:hAnsiTheme="minorHAnsi" w:cstheme="minorHAnsi"/>
          <w:sz w:val="16"/>
          <w:szCs w:val="16"/>
          <w:lang w:val="en-NZ"/>
        </w:rPr>
        <w:t xml:space="preserve">r will </w:t>
      </w:r>
      <w:r w:rsidR="0022133F">
        <w:rPr>
          <w:rFonts w:asciiTheme="minorHAnsi" w:hAnsiTheme="minorHAnsi" w:cstheme="minorHAnsi"/>
          <w:sz w:val="16"/>
          <w:szCs w:val="16"/>
          <w:lang w:val="en-NZ"/>
        </w:rPr>
        <w:t xml:space="preserve"> the KiwiNet Partner</w:t>
      </w:r>
      <w:r w:rsidR="000A36D1" w:rsidRPr="00EC1827">
        <w:rPr>
          <w:rFonts w:asciiTheme="minorHAnsi" w:hAnsiTheme="minorHAnsi" w:cstheme="minorHAnsi"/>
          <w:sz w:val="16"/>
          <w:szCs w:val="16"/>
          <w:lang w:val="en-NZ"/>
        </w:rPr>
        <w:t xml:space="preserve"> be obliged to compensate the Contractor for perfecting or transferring such rights and ownership;</w:t>
      </w:r>
    </w:p>
    <w:p w14:paraId="2366783B" w14:textId="36F0C988" w:rsidR="000A36D1" w:rsidRPr="00EC1827" w:rsidRDefault="00B048FC" w:rsidP="00C44F1B">
      <w:pPr>
        <w:pStyle w:val="ListParagraph"/>
        <w:numPr>
          <w:ilvl w:val="0"/>
          <w:numId w:val="36"/>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 xml:space="preserve">at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000A36D1" w:rsidRPr="00EC1827">
        <w:rPr>
          <w:rFonts w:asciiTheme="minorHAnsi" w:hAnsiTheme="minorHAnsi" w:cstheme="minorHAnsi"/>
          <w:sz w:val="16"/>
          <w:szCs w:val="16"/>
          <w:lang w:val="en-NZ"/>
        </w:rPr>
        <w:t>’s request, to do all acts and things and to execute all documents necessary to give effect to clause 7.2.  The Contractor warrants that it has appropriate arrangements in place with all of its employees, contractors, and any of its other personnel involved in the Services to give effect to clause 7.2;</w:t>
      </w:r>
    </w:p>
    <w:p w14:paraId="2D1F40A8" w14:textId="4E70402B" w:rsidR="000A36D1" w:rsidRPr="00EC1827" w:rsidRDefault="000A36D1" w:rsidP="00C44F1B">
      <w:pPr>
        <w:pStyle w:val="ListParagraph"/>
        <w:numPr>
          <w:ilvl w:val="0"/>
          <w:numId w:val="36"/>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to refrain from challenging or disputing (or assisting or encouraging any third party to chal</w:t>
      </w:r>
      <w:r w:rsidR="00B048FC" w:rsidRPr="00EC1827">
        <w:rPr>
          <w:rFonts w:asciiTheme="minorHAnsi" w:hAnsiTheme="minorHAnsi" w:cstheme="minorHAnsi"/>
          <w:sz w:val="16"/>
          <w:szCs w:val="16"/>
          <w:lang w:val="en-NZ"/>
        </w:rPr>
        <w:t xml:space="preserve">lenge or dispute)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’s rights and ownership set out in this clause 7, both during and after the term of this contract;</w:t>
      </w:r>
    </w:p>
    <w:p w14:paraId="230042FA" w14:textId="435AA2B0" w:rsidR="000A36D1" w:rsidRPr="00EC1827" w:rsidRDefault="000A36D1" w:rsidP="00C44F1B">
      <w:pPr>
        <w:pStyle w:val="ListParagraph"/>
        <w:numPr>
          <w:ilvl w:val="0"/>
          <w:numId w:val="36"/>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not to disclose, publish or do anythin</w:t>
      </w:r>
      <w:r w:rsidR="00B048FC" w:rsidRPr="00EC1827">
        <w:rPr>
          <w:rFonts w:asciiTheme="minorHAnsi" w:hAnsiTheme="minorHAnsi" w:cstheme="minorHAnsi"/>
          <w:sz w:val="16"/>
          <w:szCs w:val="16"/>
          <w:lang w:val="en-NZ"/>
        </w:rPr>
        <w:t xml:space="preserve">g which may adversely affect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’s ability to obtain legal protection for the New IPR;</w:t>
      </w:r>
    </w:p>
    <w:p w14:paraId="5C163168" w14:textId="07201774" w:rsidR="000A36D1" w:rsidRPr="00EC1827" w:rsidRDefault="000A36D1" w:rsidP="00C44F1B">
      <w:pPr>
        <w:pStyle w:val="ListParagraph"/>
        <w:numPr>
          <w:ilvl w:val="0"/>
          <w:numId w:val="36"/>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to immediat</w:t>
      </w:r>
      <w:r w:rsidR="00B048FC" w:rsidRPr="00EC1827">
        <w:rPr>
          <w:rFonts w:asciiTheme="minorHAnsi" w:hAnsiTheme="minorHAnsi" w:cstheme="minorHAnsi"/>
          <w:sz w:val="16"/>
          <w:szCs w:val="16"/>
          <w:lang w:val="en-NZ"/>
        </w:rPr>
        <w:t xml:space="preserve">ely notify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if it:</w:t>
      </w:r>
    </w:p>
    <w:p w14:paraId="48CC053A" w14:textId="4BE17092" w:rsidR="000A36D1" w:rsidRPr="00EC1827" w:rsidRDefault="000A36D1" w:rsidP="00C44F1B">
      <w:pPr>
        <w:pStyle w:val="ListParagraph"/>
        <w:numPr>
          <w:ilvl w:val="0"/>
          <w:numId w:val="37"/>
        </w:numPr>
        <w:tabs>
          <w:tab w:val="left" w:pos="720"/>
          <w:tab w:val="left" w:pos="2127"/>
          <w:tab w:val="left" w:pos="2268"/>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develops </w:t>
      </w:r>
      <w:r w:rsidR="00B048FC" w:rsidRPr="00EC1827">
        <w:rPr>
          <w:rFonts w:asciiTheme="minorHAnsi" w:hAnsiTheme="minorHAnsi" w:cstheme="minorHAnsi"/>
          <w:sz w:val="16"/>
          <w:szCs w:val="16"/>
          <w:lang w:val="en-NZ"/>
        </w:rPr>
        <w:t xml:space="preserve">any New IPR and shall inform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of the specific nature of that New IPR in such level of deta</w:t>
      </w:r>
      <w:r w:rsidR="00B048FC" w:rsidRPr="00EC1827">
        <w:rPr>
          <w:rFonts w:asciiTheme="minorHAnsi" w:hAnsiTheme="minorHAnsi" w:cstheme="minorHAnsi"/>
          <w:sz w:val="16"/>
          <w:szCs w:val="16"/>
          <w:lang w:val="en-NZ"/>
        </w:rPr>
        <w:t xml:space="preserve">il as reasonably required by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and </w:t>
      </w:r>
      <w:r w:rsidR="00B048FC" w:rsidRPr="00EC1827">
        <w:rPr>
          <w:rFonts w:asciiTheme="minorHAnsi" w:hAnsiTheme="minorHAnsi" w:cstheme="minorHAnsi"/>
          <w:sz w:val="16"/>
          <w:szCs w:val="16"/>
          <w:lang w:val="en-NZ"/>
        </w:rPr>
        <w:t xml:space="preserve">advise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of any potential impediment to the securing or protecting</w:t>
      </w:r>
    </w:p>
    <w:p w14:paraId="5A7252A6" w14:textId="55F1565D" w:rsidR="000A36D1" w:rsidRPr="00EC1827" w:rsidRDefault="000A36D1" w:rsidP="00C44F1B">
      <w:pPr>
        <w:pStyle w:val="ListParagraph"/>
        <w:numPr>
          <w:ilvl w:val="0"/>
          <w:numId w:val="37"/>
        </w:numPr>
        <w:tabs>
          <w:tab w:val="left" w:pos="720"/>
          <w:tab w:val="left" w:pos="2127"/>
          <w:tab w:val="left" w:pos="2268"/>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of the New IPR; or</w:t>
      </w:r>
    </w:p>
    <w:p w14:paraId="6ED98B69" w14:textId="77777777" w:rsidR="000A36D1" w:rsidRPr="00EC1827" w:rsidRDefault="000A36D1" w:rsidP="00C44F1B">
      <w:pPr>
        <w:pStyle w:val="ListParagraph"/>
        <w:numPr>
          <w:ilvl w:val="0"/>
          <w:numId w:val="37"/>
        </w:numPr>
        <w:tabs>
          <w:tab w:val="left" w:pos="720"/>
          <w:tab w:val="left" w:pos="2127"/>
          <w:tab w:val="left" w:pos="2268"/>
          <w:tab w:val="left" w:pos="2880"/>
          <w:tab w:val="left" w:pos="3600"/>
          <w:tab w:val="left" w:pos="4320"/>
        </w:tabs>
        <w:spacing w:after="160"/>
        <w:outlineLvl w:val="1"/>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becomes</w:t>
      </w:r>
      <w:proofErr w:type="gramEnd"/>
      <w:r w:rsidRPr="00EC1827">
        <w:rPr>
          <w:rFonts w:asciiTheme="minorHAnsi" w:hAnsiTheme="minorHAnsi" w:cstheme="minorHAnsi"/>
          <w:sz w:val="16"/>
          <w:szCs w:val="16"/>
          <w:lang w:val="en-NZ"/>
        </w:rPr>
        <w:t xml:space="preserve"> aware of or suspects that any third party’s IPR infringes any of the New IPR.</w:t>
      </w:r>
    </w:p>
    <w:p w14:paraId="2AC62492" w14:textId="34F60A6F" w:rsidR="000A36D1" w:rsidRPr="00EC1827" w:rsidRDefault="00B048FC"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 xml:space="preserve">If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000A36D1" w:rsidRPr="00EC1827">
        <w:rPr>
          <w:rFonts w:asciiTheme="minorHAnsi" w:hAnsiTheme="minorHAnsi" w:cstheme="minorHAnsi"/>
          <w:sz w:val="16"/>
          <w:szCs w:val="16"/>
          <w:lang w:val="en-NZ"/>
        </w:rPr>
        <w:t xml:space="preserve"> requires access to the Contractor’s Background IPR for the purpose of making any commercial use of any New IPR, the</w:t>
      </w:r>
      <w:r w:rsidRPr="00EC1827">
        <w:rPr>
          <w:rFonts w:asciiTheme="minorHAnsi" w:hAnsiTheme="minorHAnsi" w:cstheme="minorHAnsi"/>
          <w:sz w:val="16"/>
          <w:szCs w:val="16"/>
          <w:lang w:val="en-NZ"/>
        </w:rPr>
        <w:t xml:space="preserve"> Contractor grants </w:t>
      </w:r>
      <w:r w:rsidR="0022133F">
        <w:rPr>
          <w:rFonts w:asciiTheme="minorHAnsi" w:hAnsiTheme="minorHAnsi" w:cstheme="minorHAnsi"/>
          <w:sz w:val="16"/>
          <w:szCs w:val="16"/>
          <w:lang w:val="en-NZ"/>
        </w:rPr>
        <w:t xml:space="preserve"> the KiwiNet Partner</w:t>
      </w:r>
      <w:r w:rsidR="000A36D1" w:rsidRPr="00EC1827">
        <w:rPr>
          <w:rFonts w:asciiTheme="minorHAnsi" w:hAnsiTheme="minorHAnsi" w:cstheme="minorHAnsi"/>
          <w:sz w:val="16"/>
          <w:szCs w:val="16"/>
          <w:lang w:val="en-NZ"/>
        </w:rPr>
        <w:t xml:space="preserve"> a perpetual, transferable, non-exclusive, worldwide and royalty–free license to use its relevant Background IPR. </w:t>
      </w:r>
    </w:p>
    <w:p w14:paraId="0E75BE66" w14:textId="1A24177A" w:rsidR="000A36D1" w:rsidRPr="00EC1827" w:rsidRDefault="00C44F1B" w:rsidP="00C44F1B">
      <w:pPr>
        <w:keepNext/>
        <w:numPr>
          <w:ilvl w:val="0"/>
          <w:numId w:val="18"/>
        </w:numPr>
        <w:tabs>
          <w:tab w:val="left" w:pos="720"/>
          <w:tab w:val="left" w:pos="1440"/>
          <w:tab w:val="left" w:pos="2160"/>
          <w:tab w:val="left" w:pos="2880"/>
          <w:tab w:val="left" w:pos="3600"/>
          <w:tab w:val="left" w:pos="4320"/>
        </w:tabs>
        <w:spacing w:after="160" w:line="240" w:lineRule="auto"/>
        <w:outlineLvl w:val="0"/>
        <w:rPr>
          <w:rFonts w:asciiTheme="minorHAnsi" w:hAnsiTheme="minorHAnsi" w:cstheme="minorHAnsi"/>
          <w:b/>
          <w:sz w:val="16"/>
          <w:szCs w:val="16"/>
          <w:lang w:val="en-NZ"/>
        </w:rPr>
      </w:pPr>
      <w:r w:rsidRPr="00EC1827">
        <w:rPr>
          <w:rFonts w:asciiTheme="minorHAnsi" w:hAnsiTheme="minorHAnsi" w:cstheme="minorHAnsi"/>
          <w:b/>
          <w:sz w:val="16"/>
          <w:szCs w:val="16"/>
          <w:lang w:val="en-NZ"/>
        </w:rPr>
        <w:t>TERM AND TERMINATION</w:t>
      </w:r>
    </w:p>
    <w:p w14:paraId="5615FBDC" w14:textId="650ACA3E" w:rsidR="000A36D1" w:rsidRPr="00EC1827" w:rsidRDefault="000A36D1" w:rsidP="00C44F1B">
      <w:pPr>
        <w:pStyle w:val="ListParagraph"/>
        <w:keepNext/>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This contract will commence on the Start Date and terminate on the earlier of:</w:t>
      </w:r>
    </w:p>
    <w:p w14:paraId="246C1897" w14:textId="2DAA9E7C" w:rsidR="000A36D1" w:rsidRPr="00EC1827" w:rsidRDefault="000A36D1" w:rsidP="00C44F1B">
      <w:pPr>
        <w:pStyle w:val="ListParagraph"/>
        <w:numPr>
          <w:ilvl w:val="0"/>
          <w:numId w:val="38"/>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the End Date (if any) provided all Deliverables have</w:t>
      </w:r>
      <w:r w:rsidR="00B048FC" w:rsidRPr="00EC1827">
        <w:rPr>
          <w:rFonts w:asciiTheme="minorHAnsi" w:hAnsiTheme="minorHAnsi" w:cstheme="minorHAnsi"/>
          <w:sz w:val="16"/>
          <w:szCs w:val="16"/>
          <w:lang w:val="en-NZ"/>
        </w:rPr>
        <w:t xml:space="preserve"> been provided to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to its satisfaction or in any event upon the provision of the D</w:t>
      </w:r>
      <w:r w:rsidR="00B048FC" w:rsidRPr="00EC1827">
        <w:rPr>
          <w:rFonts w:asciiTheme="minorHAnsi" w:hAnsiTheme="minorHAnsi" w:cstheme="minorHAnsi"/>
          <w:sz w:val="16"/>
          <w:szCs w:val="16"/>
          <w:lang w:val="en-NZ"/>
        </w:rPr>
        <w:t xml:space="preserve">eliverables to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to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’s satisfaction;</w:t>
      </w:r>
    </w:p>
    <w:p w14:paraId="61F82162" w14:textId="058EC874" w:rsidR="000A36D1" w:rsidRPr="00EC1827" w:rsidRDefault="000A36D1" w:rsidP="00C44F1B">
      <w:pPr>
        <w:pStyle w:val="ListParagraph"/>
        <w:numPr>
          <w:ilvl w:val="0"/>
          <w:numId w:val="38"/>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10 Working Days written notice given by </w:t>
      </w:r>
      <w:r w:rsidR="0022133F">
        <w:rPr>
          <w:rFonts w:asciiTheme="minorHAnsi" w:hAnsiTheme="minorHAnsi" w:cstheme="minorHAnsi"/>
          <w:sz w:val="16"/>
          <w:szCs w:val="16"/>
          <w:lang w:val="en-NZ"/>
        </w:rPr>
        <w:t xml:space="preserve"> the KiwiNet </w:t>
      </w:r>
      <w:r w:rsidR="0022133F">
        <w:rPr>
          <w:rFonts w:asciiTheme="minorHAnsi" w:hAnsiTheme="minorHAnsi" w:cstheme="minorHAnsi"/>
          <w:sz w:val="16"/>
          <w:szCs w:val="16"/>
          <w:lang w:val="en-NZ"/>
        </w:rPr>
        <w:lastRenderedPageBreak/>
        <w:t>Partner</w:t>
      </w:r>
      <w:r w:rsidRPr="00EC1827">
        <w:rPr>
          <w:rFonts w:asciiTheme="minorHAnsi" w:hAnsiTheme="minorHAnsi" w:cstheme="minorHAnsi"/>
          <w:sz w:val="16"/>
          <w:szCs w:val="16"/>
          <w:lang w:val="en-NZ"/>
        </w:rPr>
        <w:t xml:space="preserve"> to the Contractor;</w:t>
      </w:r>
    </w:p>
    <w:p w14:paraId="0725A637" w14:textId="68D9A041" w:rsidR="000A36D1" w:rsidRPr="00EC1827" w:rsidRDefault="000A36D1" w:rsidP="00C44F1B">
      <w:pPr>
        <w:pStyle w:val="ListParagraph"/>
        <w:numPr>
          <w:ilvl w:val="0"/>
          <w:numId w:val="38"/>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d</w:t>
      </w:r>
      <w:r w:rsidR="00B048FC" w:rsidRPr="00EC1827">
        <w:rPr>
          <w:rFonts w:asciiTheme="minorHAnsi" w:hAnsiTheme="minorHAnsi" w:cstheme="minorHAnsi"/>
          <w:sz w:val="16"/>
          <w:szCs w:val="16"/>
          <w:lang w:val="en-NZ"/>
        </w:rPr>
        <w:t xml:space="preserve">elivery of written notice by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th</w:t>
      </w:r>
      <w:r w:rsidR="00B048FC" w:rsidRPr="00EC1827">
        <w:rPr>
          <w:rFonts w:asciiTheme="minorHAnsi" w:hAnsiTheme="minorHAnsi" w:cstheme="minorHAnsi"/>
          <w:sz w:val="16"/>
          <w:szCs w:val="16"/>
          <w:lang w:val="en-NZ"/>
        </w:rPr>
        <w:t xml:space="preserve">at it has become apparent to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that the objectives of the Research Programme are unlikely to be achieved;</w:t>
      </w:r>
    </w:p>
    <w:p w14:paraId="4A6637E3" w14:textId="7FE5BA5F" w:rsidR="000A36D1" w:rsidRPr="00EC1827" w:rsidRDefault="000A36D1" w:rsidP="00C44F1B">
      <w:pPr>
        <w:pStyle w:val="ListParagraph"/>
        <w:numPr>
          <w:ilvl w:val="0"/>
          <w:numId w:val="38"/>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the Ministry of Science and Innovatio</w:t>
      </w:r>
      <w:r w:rsidR="00B048FC" w:rsidRPr="00EC1827">
        <w:rPr>
          <w:rFonts w:asciiTheme="minorHAnsi" w:hAnsiTheme="minorHAnsi" w:cstheme="minorHAnsi"/>
          <w:sz w:val="16"/>
          <w:szCs w:val="16"/>
          <w:lang w:val="en-NZ"/>
        </w:rPr>
        <w:t xml:space="preserve">n cease providing funding to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in connection with the Research Programme;</w:t>
      </w:r>
    </w:p>
    <w:p w14:paraId="4E7AEA3D" w14:textId="77777777" w:rsidR="000A36D1" w:rsidRPr="00EC1827" w:rsidRDefault="000A36D1" w:rsidP="00C44F1B">
      <w:pPr>
        <w:pStyle w:val="ListParagraph"/>
        <w:numPr>
          <w:ilvl w:val="0"/>
          <w:numId w:val="38"/>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the termination or expiry of any Head Contract; </w:t>
      </w:r>
    </w:p>
    <w:p w14:paraId="5C78F9C7" w14:textId="2B2BC9C5" w:rsidR="000A36D1" w:rsidRPr="00EC1827" w:rsidRDefault="000A36D1" w:rsidP="00C44F1B">
      <w:pPr>
        <w:pStyle w:val="ListParagraph"/>
        <w:numPr>
          <w:ilvl w:val="0"/>
          <w:numId w:val="38"/>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d</w:t>
      </w:r>
      <w:r w:rsidR="00B048FC" w:rsidRPr="00EC1827">
        <w:rPr>
          <w:rFonts w:asciiTheme="minorHAnsi" w:hAnsiTheme="minorHAnsi" w:cstheme="minorHAnsi"/>
          <w:sz w:val="16"/>
          <w:szCs w:val="16"/>
          <w:lang w:val="en-NZ"/>
        </w:rPr>
        <w:t xml:space="preserve">elivery of written notice by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to the Contractor that the Contractor is in breach of any of the terms of this contract; or</w:t>
      </w:r>
    </w:p>
    <w:p w14:paraId="28133C68" w14:textId="77777777" w:rsidR="000A36D1" w:rsidRPr="00EC1827" w:rsidRDefault="000A36D1" w:rsidP="00C44F1B">
      <w:pPr>
        <w:pStyle w:val="ListParagraph"/>
        <w:numPr>
          <w:ilvl w:val="0"/>
          <w:numId w:val="38"/>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immediately</w:t>
      </w:r>
      <w:proofErr w:type="gramEnd"/>
      <w:r w:rsidRPr="00EC1827">
        <w:rPr>
          <w:rFonts w:asciiTheme="minorHAnsi" w:hAnsiTheme="minorHAnsi" w:cstheme="minorHAnsi"/>
          <w:sz w:val="16"/>
          <w:szCs w:val="16"/>
          <w:lang w:val="en-NZ"/>
        </w:rPr>
        <w:t xml:space="preserve"> if the Contractor ceases trading, commences winding up (otherwise than for the purposes of a solvent reconstruction) or a receiver, or similar is appointed over any of the assets of the Contractor, or any action is taken to have the Contractor declared insolvent or bankrupt.</w:t>
      </w:r>
    </w:p>
    <w:p w14:paraId="050137F4" w14:textId="57CF5DFC"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On termination of this contract for any reason, the Contractor shall:</w:t>
      </w:r>
    </w:p>
    <w:p w14:paraId="1ACC3AC6" w14:textId="723B88A4" w:rsidR="000A36D1" w:rsidRPr="00EC1827" w:rsidRDefault="00B048FC" w:rsidP="00C44F1B">
      <w:pPr>
        <w:pStyle w:val="ListParagraph"/>
        <w:numPr>
          <w:ilvl w:val="0"/>
          <w:numId w:val="39"/>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immediately deliver to </w:t>
      </w:r>
      <w:r w:rsidR="0022133F">
        <w:rPr>
          <w:rFonts w:asciiTheme="minorHAnsi" w:hAnsiTheme="minorHAnsi" w:cstheme="minorHAnsi"/>
          <w:sz w:val="16"/>
          <w:szCs w:val="16"/>
          <w:lang w:val="en-NZ"/>
        </w:rPr>
        <w:t xml:space="preserve"> the KiwiNet Partner</w:t>
      </w:r>
      <w:r w:rsidR="000A36D1" w:rsidRPr="00EC1827">
        <w:rPr>
          <w:rFonts w:asciiTheme="minorHAnsi" w:hAnsiTheme="minorHAnsi" w:cstheme="minorHAnsi"/>
          <w:sz w:val="16"/>
          <w:szCs w:val="16"/>
          <w:lang w:val="en-NZ"/>
        </w:rPr>
        <w:t xml:space="preserve"> all Confidential Information, New IPR, records, materials, equipment, devices a</w:t>
      </w:r>
      <w:r w:rsidRPr="00EC1827">
        <w:rPr>
          <w:rFonts w:asciiTheme="minorHAnsi" w:hAnsiTheme="minorHAnsi" w:cstheme="minorHAnsi"/>
          <w:sz w:val="16"/>
          <w:szCs w:val="16"/>
          <w:lang w:val="en-NZ"/>
        </w:rPr>
        <w:t xml:space="preserve">nd other items belonging to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w:t>
      </w:r>
      <w:r w:rsidR="000A36D1" w:rsidRPr="00EC1827">
        <w:rPr>
          <w:rFonts w:asciiTheme="minorHAnsi" w:hAnsiTheme="minorHAnsi" w:cstheme="minorHAnsi"/>
          <w:sz w:val="16"/>
          <w:szCs w:val="16"/>
          <w:lang w:val="en-NZ"/>
        </w:rPr>
        <w:t>and/or relating to the Services, in the Contractor’s possession or under its control, at the time of termination;</w:t>
      </w:r>
    </w:p>
    <w:p w14:paraId="27F77B13" w14:textId="70F5F9AE" w:rsidR="000A36D1" w:rsidRPr="00EC1827" w:rsidRDefault="000A36D1" w:rsidP="00C44F1B">
      <w:pPr>
        <w:pStyle w:val="ListParagraph"/>
        <w:numPr>
          <w:ilvl w:val="0"/>
          <w:numId w:val="39"/>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not retain possession or control of any copies or extracts of anything specified in clause 8.2(a) wit</w:t>
      </w:r>
      <w:r w:rsidR="00B048FC" w:rsidRPr="00EC1827">
        <w:rPr>
          <w:rFonts w:asciiTheme="minorHAnsi" w:hAnsiTheme="minorHAnsi" w:cstheme="minorHAnsi"/>
          <w:sz w:val="16"/>
          <w:szCs w:val="16"/>
          <w:lang w:val="en-NZ"/>
        </w:rPr>
        <w:t xml:space="preserve">hout the written consent of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and</w:t>
      </w:r>
    </w:p>
    <w:p w14:paraId="5C3943C5" w14:textId="54612FE9" w:rsidR="000A36D1" w:rsidRPr="00EC1827" w:rsidRDefault="000A36D1" w:rsidP="00C44F1B">
      <w:pPr>
        <w:pStyle w:val="ListParagraph"/>
        <w:numPr>
          <w:ilvl w:val="0"/>
          <w:numId w:val="39"/>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provide all reasonable assistance and cooperation necessary to facilitate a smooth transition of any uncompleted Services</w:t>
      </w:r>
      <w:r w:rsidR="00B048FC" w:rsidRPr="00EC1827">
        <w:rPr>
          <w:rFonts w:asciiTheme="minorHAnsi" w:hAnsiTheme="minorHAnsi" w:cstheme="minorHAnsi"/>
          <w:sz w:val="16"/>
          <w:szCs w:val="16"/>
          <w:lang w:val="en-NZ"/>
        </w:rPr>
        <w:t xml:space="preserve"> to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or to any other</w:t>
      </w:r>
      <w:r w:rsidR="00B048FC" w:rsidRPr="00EC1827">
        <w:rPr>
          <w:rFonts w:asciiTheme="minorHAnsi" w:hAnsiTheme="minorHAnsi" w:cstheme="minorHAnsi"/>
          <w:sz w:val="16"/>
          <w:szCs w:val="16"/>
          <w:lang w:val="en-NZ"/>
        </w:rPr>
        <w:t xml:space="preserve"> person appointed by </w:t>
      </w:r>
      <w:r w:rsidR="0022133F">
        <w:rPr>
          <w:rFonts w:asciiTheme="minorHAnsi" w:hAnsiTheme="minorHAnsi" w:cstheme="minorHAnsi"/>
          <w:sz w:val="16"/>
          <w:szCs w:val="16"/>
          <w:lang w:val="en-NZ"/>
        </w:rPr>
        <w:t xml:space="preserve"> the KiwiNet Partner</w:t>
      </w:r>
    </w:p>
    <w:p w14:paraId="1BE9BB6E" w14:textId="77777777" w:rsidR="000A36D1" w:rsidRPr="00EC1827" w:rsidRDefault="000A36D1" w:rsidP="00C44F1B">
      <w:pPr>
        <w:pStyle w:val="Heading2"/>
        <w:numPr>
          <w:ilvl w:val="1"/>
          <w:numId w:val="18"/>
        </w:numPr>
        <w:spacing w:beforeLines="80" w:before="192" w:afterLines="80" w:after="192"/>
        <w:jc w:val="left"/>
        <w:rPr>
          <w:rFonts w:asciiTheme="minorHAnsi" w:hAnsiTheme="minorHAnsi" w:cstheme="minorHAnsi"/>
        </w:rPr>
      </w:pPr>
      <w:r w:rsidRPr="00EC1827">
        <w:rPr>
          <w:rFonts w:asciiTheme="minorHAnsi" w:hAnsiTheme="minorHAnsi" w:cstheme="minorHAnsi"/>
        </w:rPr>
        <w:t>Termination of this contract will be without prejudice to the rights and remedies of the parties that have accrued prior to termination, including for any prior breach of this contract.</w:t>
      </w:r>
    </w:p>
    <w:p w14:paraId="70C81CC9" w14:textId="43E78355" w:rsidR="000A36D1" w:rsidRPr="00EC1827" w:rsidRDefault="00C44F1B" w:rsidP="00C44F1B">
      <w:pPr>
        <w:numPr>
          <w:ilvl w:val="0"/>
          <w:numId w:val="18"/>
        </w:numPr>
        <w:tabs>
          <w:tab w:val="left" w:pos="720"/>
          <w:tab w:val="left" w:pos="1440"/>
          <w:tab w:val="left" w:pos="2160"/>
          <w:tab w:val="left" w:pos="2880"/>
          <w:tab w:val="left" w:pos="3600"/>
          <w:tab w:val="left" w:pos="4320"/>
        </w:tabs>
        <w:spacing w:after="160" w:line="240" w:lineRule="auto"/>
        <w:outlineLvl w:val="0"/>
        <w:rPr>
          <w:rFonts w:asciiTheme="minorHAnsi" w:hAnsiTheme="minorHAnsi" w:cstheme="minorHAnsi"/>
          <w:b/>
          <w:sz w:val="16"/>
          <w:szCs w:val="16"/>
          <w:lang w:val="en-NZ"/>
        </w:rPr>
      </w:pPr>
      <w:r w:rsidRPr="00EC1827">
        <w:rPr>
          <w:rFonts w:asciiTheme="minorHAnsi" w:hAnsiTheme="minorHAnsi" w:cstheme="minorHAnsi"/>
          <w:b/>
          <w:sz w:val="16"/>
          <w:szCs w:val="16"/>
          <w:lang w:val="en-NZ"/>
        </w:rPr>
        <w:t>NON SOLICITATION</w:t>
      </w:r>
    </w:p>
    <w:p w14:paraId="48054334" w14:textId="39209E6C" w:rsidR="000A36D1" w:rsidRPr="00EC1827" w:rsidRDefault="000A36D1" w:rsidP="00C44F1B">
      <w:pPr>
        <w:pStyle w:val="ListParagraph"/>
        <w:numPr>
          <w:ilvl w:val="1"/>
          <w:numId w:val="40"/>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The Contractor must not at any time during the period of this contract or for a period of 12 months after termination of this contract for any reason, either on the Contractor’s own account or for any other person, firm, organisation or company:</w:t>
      </w:r>
    </w:p>
    <w:p w14:paraId="0CF00938" w14:textId="266F80BE" w:rsidR="000A36D1" w:rsidRPr="00EC1827" w:rsidRDefault="000A36D1" w:rsidP="00C44F1B">
      <w:pPr>
        <w:pStyle w:val="ListParagraph"/>
        <w:numPr>
          <w:ilvl w:val="0"/>
          <w:numId w:val="40"/>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solicit, endeavour to entice away from or discourage from being employed by or co</w:t>
      </w:r>
      <w:r w:rsidR="00B048FC" w:rsidRPr="00EC1827">
        <w:rPr>
          <w:rFonts w:asciiTheme="minorHAnsi" w:hAnsiTheme="minorHAnsi" w:cstheme="minorHAnsi"/>
          <w:sz w:val="16"/>
          <w:szCs w:val="16"/>
          <w:lang w:val="en-NZ"/>
        </w:rPr>
        <w:t xml:space="preserve">ntracted to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any employee, contra</w:t>
      </w:r>
      <w:r w:rsidR="00B048FC" w:rsidRPr="00EC1827">
        <w:rPr>
          <w:rFonts w:asciiTheme="minorHAnsi" w:hAnsiTheme="minorHAnsi" w:cstheme="minorHAnsi"/>
          <w:sz w:val="16"/>
          <w:szCs w:val="16"/>
          <w:lang w:val="en-NZ"/>
        </w:rPr>
        <w:t xml:space="preserve">ctor, client or customer of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or</w:t>
      </w:r>
    </w:p>
    <w:p w14:paraId="6F9E6F53" w14:textId="181534BB" w:rsidR="000A36D1" w:rsidRPr="00EC1827" w:rsidRDefault="000A36D1" w:rsidP="00C44F1B">
      <w:pPr>
        <w:pStyle w:val="ListParagraph"/>
        <w:numPr>
          <w:ilvl w:val="0"/>
          <w:numId w:val="40"/>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approach</w:t>
      </w:r>
      <w:proofErr w:type="gramEnd"/>
      <w:r w:rsidRPr="00EC1827">
        <w:rPr>
          <w:rFonts w:asciiTheme="minorHAnsi" w:hAnsiTheme="minorHAnsi" w:cstheme="minorHAnsi"/>
          <w:sz w:val="16"/>
          <w:szCs w:val="16"/>
          <w:lang w:val="en-NZ"/>
        </w:rPr>
        <w:t>, undertake, canvass, solicit, or entic</w:t>
      </w:r>
      <w:r w:rsidR="00B048FC" w:rsidRPr="00EC1827">
        <w:rPr>
          <w:rFonts w:asciiTheme="minorHAnsi" w:hAnsiTheme="minorHAnsi" w:cstheme="minorHAnsi"/>
          <w:sz w:val="16"/>
          <w:szCs w:val="16"/>
          <w:lang w:val="en-NZ"/>
        </w:rPr>
        <w:t xml:space="preserve">e the business of clients of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for or with whom the Contractor</w:t>
      </w:r>
      <w:r w:rsidR="00B048FC" w:rsidRPr="00EC1827">
        <w:rPr>
          <w:rFonts w:asciiTheme="minorHAnsi" w:hAnsiTheme="minorHAnsi" w:cstheme="minorHAnsi"/>
          <w:sz w:val="16"/>
          <w:szCs w:val="16"/>
          <w:lang w:val="en-NZ"/>
        </w:rPr>
        <w:t xml:space="preserve"> has worked while engaged by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w:t>
      </w:r>
    </w:p>
    <w:p w14:paraId="2C21B605" w14:textId="33238F23" w:rsidR="000A36D1" w:rsidRPr="00EC1827" w:rsidRDefault="00C44F1B" w:rsidP="00C44F1B">
      <w:pPr>
        <w:keepNext/>
        <w:numPr>
          <w:ilvl w:val="0"/>
          <w:numId w:val="18"/>
        </w:numPr>
        <w:tabs>
          <w:tab w:val="left" w:pos="720"/>
          <w:tab w:val="left" w:pos="1440"/>
          <w:tab w:val="left" w:pos="2160"/>
          <w:tab w:val="left" w:pos="2880"/>
          <w:tab w:val="left" w:pos="3600"/>
          <w:tab w:val="left" w:pos="4320"/>
        </w:tabs>
        <w:spacing w:after="160" w:line="240" w:lineRule="auto"/>
        <w:ind w:left="431" w:hanging="431"/>
        <w:outlineLvl w:val="0"/>
        <w:rPr>
          <w:rFonts w:asciiTheme="minorHAnsi" w:hAnsiTheme="minorHAnsi" w:cstheme="minorHAnsi"/>
          <w:b/>
          <w:sz w:val="16"/>
          <w:szCs w:val="16"/>
          <w:lang w:val="en-NZ"/>
        </w:rPr>
      </w:pPr>
      <w:r w:rsidRPr="00EC1827">
        <w:rPr>
          <w:rFonts w:asciiTheme="minorHAnsi" w:hAnsiTheme="minorHAnsi" w:cstheme="minorHAnsi"/>
          <w:b/>
          <w:sz w:val="16"/>
          <w:szCs w:val="16"/>
          <w:lang w:val="en-NZ"/>
        </w:rPr>
        <w:t>CONFIDENTIALITY</w:t>
      </w:r>
      <w:bookmarkStart w:id="2" w:name="CustomNumPos"/>
      <w:bookmarkEnd w:id="2"/>
    </w:p>
    <w:p w14:paraId="2450A2D4" w14:textId="39361316"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The recipient of Confidential Information shall:</w:t>
      </w:r>
    </w:p>
    <w:p w14:paraId="44835DA8" w14:textId="77777777" w:rsidR="000A36D1" w:rsidRPr="00EC1827" w:rsidRDefault="000A36D1" w:rsidP="00C44F1B">
      <w:pPr>
        <w:pStyle w:val="ListParagraph"/>
        <w:numPr>
          <w:ilvl w:val="0"/>
          <w:numId w:val="41"/>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keep it in the recipient’s possession and treat it as confidential regardless of when disclosed;</w:t>
      </w:r>
    </w:p>
    <w:p w14:paraId="7EACCA2C" w14:textId="77777777" w:rsidR="000A36D1" w:rsidRPr="00EC1827" w:rsidRDefault="000A36D1" w:rsidP="00C44F1B">
      <w:pPr>
        <w:pStyle w:val="ListParagraph"/>
        <w:numPr>
          <w:ilvl w:val="0"/>
          <w:numId w:val="41"/>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not use any Confidential Information belonging to the other party for any purpose other than as required in terms of this contract; and</w:t>
      </w:r>
    </w:p>
    <w:p w14:paraId="45D4F983" w14:textId="77777777" w:rsidR="000A36D1" w:rsidRPr="00EC1827" w:rsidRDefault="000A36D1" w:rsidP="00C44F1B">
      <w:pPr>
        <w:pStyle w:val="ListParagraph"/>
        <w:numPr>
          <w:ilvl w:val="0"/>
          <w:numId w:val="41"/>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t>only</w:t>
      </w:r>
      <w:proofErr w:type="gramEnd"/>
      <w:r w:rsidRPr="00EC1827">
        <w:rPr>
          <w:rFonts w:asciiTheme="minorHAnsi" w:hAnsiTheme="minorHAnsi" w:cstheme="minorHAnsi"/>
          <w:sz w:val="16"/>
          <w:szCs w:val="16"/>
          <w:lang w:val="en-NZ"/>
        </w:rPr>
        <w:t xml:space="preserve"> disclose Confidential Information to employees, officers, approved subcontractors or professional advisers on a need to know basis and shall be liable to the discloser for any breach by those persons of these confidentiality obligations.</w:t>
      </w:r>
    </w:p>
    <w:p w14:paraId="2F10886D" w14:textId="77777777"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The restrictions in this clause 10 do not apply where disclosure is required by law or by a government agency or government authority.</w:t>
      </w:r>
    </w:p>
    <w:p w14:paraId="201E734A" w14:textId="284E9544"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The recipient shall, on demand by the disclosing party, or where the purpose of this contract has been served, at the option of the disclosing party promptly:</w:t>
      </w:r>
    </w:p>
    <w:p w14:paraId="4B39A07E" w14:textId="77777777" w:rsidR="000A36D1" w:rsidRPr="00EC1827" w:rsidRDefault="000A36D1" w:rsidP="00C44F1B">
      <w:pPr>
        <w:pStyle w:val="ListParagraph"/>
        <w:numPr>
          <w:ilvl w:val="0"/>
          <w:numId w:val="42"/>
        </w:numPr>
        <w:tabs>
          <w:tab w:val="left" w:pos="720"/>
          <w:tab w:val="left" w:pos="1418"/>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return to the disclosing party Confidential Information which is reasonably capable of being returned; and/or</w:t>
      </w:r>
    </w:p>
    <w:p w14:paraId="7CCEEDF7" w14:textId="77777777" w:rsidR="000A36D1" w:rsidRPr="00EC1827" w:rsidRDefault="000A36D1" w:rsidP="00C44F1B">
      <w:pPr>
        <w:pStyle w:val="ListParagraph"/>
        <w:numPr>
          <w:ilvl w:val="0"/>
          <w:numId w:val="42"/>
        </w:numPr>
        <w:tabs>
          <w:tab w:val="left" w:pos="720"/>
          <w:tab w:val="left" w:pos="1440"/>
          <w:tab w:val="left" w:pos="2160"/>
          <w:tab w:val="left" w:pos="2880"/>
          <w:tab w:val="left" w:pos="3600"/>
          <w:tab w:val="left" w:pos="4320"/>
        </w:tabs>
        <w:spacing w:after="160"/>
        <w:outlineLvl w:val="1"/>
        <w:rPr>
          <w:rFonts w:asciiTheme="minorHAnsi" w:hAnsiTheme="minorHAnsi" w:cstheme="minorHAnsi"/>
          <w:sz w:val="16"/>
          <w:szCs w:val="16"/>
          <w:lang w:val="en-NZ"/>
        </w:rPr>
      </w:pPr>
      <w:r w:rsidRPr="00EC1827">
        <w:rPr>
          <w:rFonts w:asciiTheme="minorHAnsi" w:hAnsiTheme="minorHAnsi" w:cstheme="minorHAnsi"/>
          <w:sz w:val="16"/>
          <w:szCs w:val="16"/>
          <w:lang w:val="en-NZ"/>
        </w:rPr>
        <w:t>destroy Confidential Information;</w:t>
      </w:r>
    </w:p>
    <w:p w14:paraId="298C2806" w14:textId="77777777" w:rsidR="000A36D1" w:rsidRPr="00EC1827" w:rsidRDefault="000A36D1" w:rsidP="00C44F1B">
      <w:pPr>
        <w:tabs>
          <w:tab w:val="left" w:pos="720"/>
          <w:tab w:val="left" w:pos="1440"/>
          <w:tab w:val="left" w:pos="2160"/>
          <w:tab w:val="left" w:pos="2880"/>
          <w:tab w:val="left" w:pos="3600"/>
          <w:tab w:val="left" w:pos="4320"/>
        </w:tabs>
        <w:spacing w:after="160" w:line="240" w:lineRule="auto"/>
        <w:ind w:left="720"/>
        <w:rPr>
          <w:rFonts w:asciiTheme="minorHAnsi" w:hAnsiTheme="minorHAnsi" w:cstheme="minorHAnsi"/>
          <w:sz w:val="16"/>
          <w:szCs w:val="16"/>
          <w:lang w:val="en-NZ"/>
        </w:rPr>
      </w:pPr>
      <w:r w:rsidRPr="00EC1827">
        <w:rPr>
          <w:rFonts w:asciiTheme="minorHAnsi" w:hAnsiTheme="minorHAnsi" w:cstheme="minorHAnsi"/>
          <w:sz w:val="16"/>
          <w:szCs w:val="16"/>
          <w:lang w:val="en-NZ"/>
        </w:rPr>
        <w:t>(</w:t>
      </w:r>
      <w:proofErr w:type="gramStart"/>
      <w:r w:rsidRPr="00EC1827">
        <w:rPr>
          <w:rFonts w:asciiTheme="minorHAnsi" w:hAnsiTheme="minorHAnsi" w:cstheme="minorHAnsi"/>
          <w:sz w:val="16"/>
          <w:szCs w:val="16"/>
          <w:lang w:val="en-NZ"/>
        </w:rPr>
        <w:t>including</w:t>
      </w:r>
      <w:proofErr w:type="gramEnd"/>
      <w:r w:rsidRPr="00EC1827">
        <w:rPr>
          <w:rFonts w:asciiTheme="minorHAnsi" w:hAnsiTheme="minorHAnsi" w:cstheme="minorHAnsi"/>
          <w:sz w:val="16"/>
          <w:szCs w:val="16"/>
          <w:lang w:val="en-NZ"/>
        </w:rPr>
        <w:t xml:space="preserve"> copies or reproductions of the same) which is in the possession or control of the recipient.</w:t>
      </w:r>
    </w:p>
    <w:p w14:paraId="5DE2EF90" w14:textId="77777777"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The parties acknowledge that any breach of </w:t>
      </w:r>
      <w:proofErr w:type="gramStart"/>
      <w:r w:rsidRPr="00EC1827">
        <w:rPr>
          <w:rFonts w:asciiTheme="minorHAnsi" w:hAnsiTheme="minorHAnsi" w:cstheme="minorHAnsi"/>
          <w:sz w:val="16"/>
          <w:szCs w:val="16"/>
          <w:lang w:val="en-NZ"/>
        </w:rPr>
        <w:t>these confidentiality obligation</w:t>
      </w:r>
      <w:proofErr w:type="gramEnd"/>
      <w:r w:rsidRPr="00EC1827">
        <w:rPr>
          <w:rFonts w:asciiTheme="minorHAnsi" w:hAnsiTheme="minorHAnsi" w:cstheme="minorHAnsi"/>
          <w:sz w:val="16"/>
          <w:szCs w:val="16"/>
          <w:lang w:val="en-NZ"/>
        </w:rPr>
        <w:t xml:space="preserve"> may result in damages for which monetary compensation would not be an adequate remedy and that the affected party is entitled to specific performance or injunctive relief in addition to any other remedies at law or in equity.</w:t>
      </w:r>
    </w:p>
    <w:p w14:paraId="683CCF36" w14:textId="660D62F1"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No party gives any representation or warranty with respect to any information other than that it has the right to disclose such information.</w:t>
      </w:r>
    </w:p>
    <w:p w14:paraId="7FE64C2A" w14:textId="54189BF4" w:rsidR="000A36D1" w:rsidRPr="00EC1827" w:rsidRDefault="00C44F1B" w:rsidP="00C44F1B">
      <w:pPr>
        <w:numPr>
          <w:ilvl w:val="0"/>
          <w:numId w:val="18"/>
        </w:numPr>
        <w:tabs>
          <w:tab w:val="left" w:pos="720"/>
          <w:tab w:val="left" w:pos="1440"/>
          <w:tab w:val="left" w:pos="2160"/>
          <w:tab w:val="left" w:pos="2880"/>
          <w:tab w:val="left" w:pos="3600"/>
          <w:tab w:val="left" w:pos="4320"/>
        </w:tabs>
        <w:spacing w:after="160" w:line="240" w:lineRule="auto"/>
        <w:outlineLvl w:val="0"/>
        <w:rPr>
          <w:rFonts w:asciiTheme="minorHAnsi" w:hAnsiTheme="minorHAnsi" w:cstheme="minorHAnsi"/>
          <w:b/>
          <w:sz w:val="16"/>
          <w:szCs w:val="16"/>
          <w:lang w:val="en-NZ"/>
        </w:rPr>
      </w:pPr>
      <w:r w:rsidRPr="00EC1827">
        <w:rPr>
          <w:rFonts w:asciiTheme="minorHAnsi" w:hAnsiTheme="minorHAnsi" w:cstheme="minorHAnsi"/>
          <w:b/>
          <w:sz w:val="16"/>
          <w:szCs w:val="16"/>
          <w:lang w:val="en-NZ"/>
        </w:rPr>
        <w:t>DISPUTE RESOLUTION</w:t>
      </w:r>
    </w:p>
    <w:p w14:paraId="2E717484" w14:textId="77777777"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If any dispute arises as to the terms of this contract, then any party may give notice to the other party of that dispute.  The parties will endeavour to resolve it quickly and fairly in good faith.</w:t>
      </w:r>
      <w:bookmarkStart w:id="3" w:name="_Ref267408183"/>
    </w:p>
    <w:p w14:paraId="6A41A38A" w14:textId="77777777"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If the dispute or difference cannot be settled by good faith negotiation between the parties within five (5) Working Days of the dispute or difference arising, such dispute or difference may be referred by either party to the mediation of a single mediator agreed to by both parties, or failing that, appointed by the President for the time being of the New Zealand Law Society or his/her nominee.</w:t>
      </w:r>
      <w:bookmarkEnd w:id="3"/>
    </w:p>
    <w:p w14:paraId="774BCC48" w14:textId="77777777"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If the dispute or difference cannot be settled within 15 Working Days of the dispute or difference being referred to mediation pursuant to clause 11.2, either party may commence court proceedings and shall be entitled to exercise all rights and remedies available to it at law.</w:t>
      </w:r>
    </w:p>
    <w:p w14:paraId="04E35FB4" w14:textId="31E8E024"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Nothing in this clause 11 shall prevent either party from commencing court proceedings for the purposes of seeking urgent interlocutory relief.</w:t>
      </w:r>
    </w:p>
    <w:p w14:paraId="21DB2D65" w14:textId="6193022E" w:rsidR="000A36D1" w:rsidRPr="00EC1827" w:rsidRDefault="00C44F1B" w:rsidP="00C44F1B">
      <w:pPr>
        <w:numPr>
          <w:ilvl w:val="0"/>
          <w:numId w:val="18"/>
        </w:numPr>
        <w:tabs>
          <w:tab w:val="left" w:pos="720"/>
          <w:tab w:val="left" w:pos="1440"/>
          <w:tab w:val="left" w:pos="2160"/>
          <w:tab w:val="left" w:pos="2880"/>
          <w:tab w:val="left" w:pos="3600"/>
          <w:tab w:val="left" w:pos="4320"/>
        </w:tabs>
        <w:spacing w:after="160" w:line="240" w:lineRule="auto"/>
        <w:outlineLvl w:val="0"/>
        <w:rPr>
          <w:rFonts w:asciiTheme="minorHAnsi" w:hAnsiTheme="minorHAnsi" w:cstheme="minorHAnsi"/>
          <w:b/>
          <w:sz w:val="16"/>
          <w:szCs w:val="16"/>
          <w:lang w:val="en-NZ"/>
        </w:rPr>
      </w:pPr>
      <w:r w:rsidRPr="00EC1827">
        <w:rPr>
          <w:rFonts w:asciiTheme="minorHAnsi" w:hAnsiTheme="minorHAnsi" w:cstheme="minorHAnsi"/>
          <w:b/>
          <w:sz w:val="16"/>
          <w:szCs w:val="16"/>
          <w:lang w:val="en-NZ"/>
        </w:rPr>
        <w:t>LIABILITY</w:t>
      </w:r>
    </w:p>
    <w:p w14:paraId="04D3F259" w14:textId="77777777"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The Contractor shall ensure it has sufficient customary insurances to cover its potential liabilities under this contract together with any Insurance specified in the specific terms. </w:t>
      </w:r>
      <w:bookmarkStart w:id="4" w:name="_Toc50875686"/>
      <w:bookmarkStart w:id="5" w:name="_Toc50875680"/>
      <w:bookmarkStart w:id="6" w:name="_Ref67215033"/>
      <w:bookmarkStart w:id="7" w:name="_Toc68886786"/>
    </w:p>
    <w:p w14:paraId="3D17524C" w14:textId="61B227F1"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If any Background IPR is provided </w:t>
      </w:r>
      <w:r w:rsidR="00B048FC" w:rsidRPr="00EC1827">
        <w:rPr>
          <w:rFonts w:asciiTheme="minorHAnsi" w:hAnsiTheme="minorHAnsi" w:cstheme="minorHAnsi"/>
          <w:sz w:val="16"/>
          <w:szCs w:val="16"/>
          <w:lang w:val="en-NZ"/>
        </w:rPr>
        <w:t xml:space="preserve">by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under this contract for the purpose of enabling the Contractor to provide the Services, it is provided as-is with all faults and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gives no warranties regarding  its Background IPR. </w:t>
      </w:r>
      <w:bookmarkEnd w:id="4"/>
      <w:bookmarkEnd w:id="5"/>
      <w:bookmarkEnd w:id="6"/>
      <w:bookmarkEnd w:id="7"/>
    </w:p>
    <w:p w14:paraId="5674B81C" w14:textId="77777777"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proofErr w:type="gramStart"/>
      <w:r w:rsidRPr="00EC1827">
        <w:rPr>
          <w:rFonts w:asciiTheme="minorHAnsi" w:hAnsiTheme="minorHAnsi" w:cstheme="minorHAnsi"/>
          <w:sz w:val="16"/>
          <w:szCs w:val="16"/>
          <w:lang w:val="en-NZ"/>
        </w:rPr>
        <w:lastRenderedPageBreak/>
        <w:t>Neither party shall not be liable for any consequential or indirect loss, liability or damage of the other.</w:t>
      </w:r>
      <w:proofErr w:type="gramEnd"/>
      <w:r w:rsidRPr="00EC1827">
        <w:rPr>
          <w:rFonts w:asciiTheme="minorHAnsi" w:hAnsiTheme="minorHAnsi" w:cstheme="minorHAnsi"/>
          <w:sz w:val="16"/>
          <w:szCs w:val="16"/>
          <w:lang w:val="en-NZ"/>
        </w:rPr>
        <w:t xml:space="preserve">  </w:t>
      </w:r>
    </w:p>
    <w:p w14:paraId="1392D293" w14:textId="18E16970"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Notwithstanding any other provision in thi</w:t>
      </w:r>
      <w:r w:rsidR="00B048FC" w:rsidRPr="00EC1827">
        <w:rPr>
          <w:rFonts w:asciiTheme="minorHAnsi" w:hAnsiTheme="minorHAnsi" w:cstheme="minorHAnsi"/>
          <w:sz w:val="16"/>
          <w:szCs w:val="16"/>
          <w:lang w:val="en-NZ"/>
        </w:rPr>
        <w:t xml:space="preserve">s contract, the liability </w:t>
      </w:r>
      <w:proofErr w:type="gramStart"/>
      <w:r w:rsidR="00B048FC" w:rsidRPr="00EC1827">
        <w:rPr>
          <w:rFonts w:asciiTheme="minorHAnsi" w:hAnsiTheme="minorHAnsi" w:cstheme="minorHAnsi"/>
          <w:sz w:val="16"/>
          <w:szCs w:val="16"/>
          <w:lang w:val="en-NZ"/>
        </w:rPr>
        <w:t xml:space="preserve">of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 xml:space="preserve"> (whether in contract, tort including negligence, or otherwise) to the Contractor for any loss, liability or damage suffered by the Contractor (howsoever arising) will not, exceed the total Fees (exclusive of GST) payable</w:t>
      </w:r>
      <w:r w:rsidR="00B048FC" w:rsidRPr="00EC1827">
        <w:rPr>
          <w:rFonts w:asciiTheme="minorHAnsi" w:hAnsiTheme="minorHAnsi" w:cstheme="minorHAnsi"/>
          <w:sz w:val="16"/>
          <w:szCs w:val="16"/>
          <w:lang w:val="en-NZ"/>
        </w:rPr>
        <w:t xml:space="preserve"> by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under this contract, or such other amount specified in the specific terms (if any).   </w:t>
      </w:r>
      <w:bookmarkStart w:id="8" w:name="_Ref535644622"/>
    </w:p>
    <w:p w14:paraId="3E23AD9E" w14:textId="1EEE22BA"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The Contractor</w:t>
      </w:r>
      <w:r w:rsidR="00B048FC" w:rsidRPr="00EC1827">
        <w:rPr>
          <w:rFonts w:asciiTheme="minorHAnsi" w:hAnsiTheme="minorHAnsi" w:cstheme="minorHAnsi"/>
          <w:sz w:val="16"/>
          <w:szCs w:val="16"/>
          <w:lang w:val="en-NZ"/>
        </w:rPr>
        <w:t xml:space="preserve"> indemnifies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its subsidiaries, officers, employees and subcontractors against any claim, proceeding, liability, damage, loss or cost (including legal costs on a solicitor/ow</w:t>
      </w:r>
      <w:r w:rsidR="00B048FC" w:rsidRPr="00EC1827">
        <w:rPr>
          <w:rFonts w:asciiTheme="minorHAnsi" w:hAnsiTheme="minorHAnsi" w:cstheme="minorHAnsi"/>
          <w:sz w:val="16"/>
          <w:szCs w:val="16"/>
          <w:lang w:val="en-NZ"/>
        </w:rPr>
        <w:t xml:space="preserve">n client basis), incurred by </w:t>
      </w:r>
      <w:r w:rsidR="0022133F">
        <w:rPr>
          <w:rFonts w:asciiTheme="minorHAnsi" w:hAnsiTheme="minorHAnsi" w:cstheme="minorHAnsi"/>
          <w:sz w:val="16"/>
          <w:szCs w:val="16"/>
          <w:lang w:val="en-NZ"/>
        </w:rPr>
        <w:t xml:space="preserve"> the KiwiNet Partner</w:t>
      </w:r>
      <w:r w:rsidRPr="00EC1827">
        <w:rPr>
          <w:rFonts w:asciiTheme="minorHAnsi" w:hAnsiTheme="minorHAnsi" w:cstheme="minorHAnsi"/>
          <w:sz w:val="16"/>
          <w:szCs w:val="16"/>
          <w:lang w:val="en-NZ"/>
        </w:rPr>
        <w:t xml:space="preserve"> arising directly or indirectly in connection with any breach of this contract</w:t>
      </w:r>
      <w:bookmarkEnd w:id="8"/>
      <w:r w:rsidRPr="00EC1827">
        <w:rPr>
          <w:rFonts w:asciiTheme="minorHAnsi" w:hAnsiTheme="minorHAnsi" w:cstheme="minorHAnsi"/>
          <w:sz w:val="16"/>
          <w:szCs w:val="16"/>
          <w:lang w:val="en-NZ"/>
        </w:rPr>
        <w:t>.</w:t>
      </w:r>
    </w:p>
    <w:p w14:paraId="79C84FD3" w14:textId="567D2126" w:rsidR="000A36D1" w:rsidRPr="00EC1827" w:rsidRDefault="00C44F1B" w:rsidP="00C44F1B">
      <w:pPr>
        <w:keepNext/>
        <w:numPr>
          <w:ilvl w:val="0"/>
          <w:numId w:val="18"/>
        </w:numPr>
        <w:tabs>
          <w:tab w:val="left" w:pos="720"/>
          <w:tab w:val="left" w:pos="1440"/>
          <w:tab w:val="left" w:pos="2160"/>
          <w:tab w:val="left" w:pos="2880"/>
          <w:tab w:val="left" w:pos="3600"/>
          <w:tab w:val="left" w:pos="4320"/>
        </w:tabs>
        <w:spacing w:after="160" w:line="240" w:lineRule="auto"/>
        <w:outlineLvl w:val="0"/>
        <w:rPr>
          <w:rFonts w:asciiTheme="minorHAnsi" w:hAnsiTheme="minorHAnsi" w:cstheme="minorHAnsi"/>
          <w:b/>
          <w:sz w:val="16"/>
          <w:szCs w:val="16"/>
          <w:lang w:val="en-NZ"/>
        </w:rPr>
      </w:pPr>
      <w:r w:rsidRPr="00EC1827">
        <w:rPr>
          <w:rFonts w:asciiTheme="minorHAnsi" w:hAnsiTheme="minorHAnsi" w:cstheme="minorHAnsi"/>
          <w:b/>
          <w:sz w:val="16"/>
          <w:szCs w:val="16"/>
          <w:lang w:val="en-NZ"/>
        </w:rPr>
        <w:t>GENERAL</w:t>
      </w:r>
    </w:p>
    <w:p w14:paraId="14AB5228" w14:textId="1DF70763" w:rsidR="000A36D1" w:rsidRPr="00EC1827" w:rsidRDefault="000A36D1" w:rsidP="00C44F1B">
      <w:pPr>
        <w:pStyle w:val="ListParagraph"/>
        <w:keepNext/>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No amendment to this contract is binding unless in writing and signed by an authorised representative of both parties.</w:t>
      </w:r>
    </w:p>
    <w:p w14:paraId="46472A3F" w14:textId="77777777"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Nothing in this contract will create, constitute or evidence any partnership, joint venture, agency, </w:t>
      </w:r>
      <w:proofErr w:type="gramStart"/>
      <w:smartTag w:uri="schemas-keylogix-com:activedocs:smarttag" w:element="insertclipping">
        <w:r w:rsidRPr="00EC1827">
          <w:rPr>
            <w:rFonts w:asciiTheme="minorHAnsi" w:hAnsiTheme="minorHAnsi" w:cstheme="minorHAnsi"/>
            <w:sz w:val="16"/>
            <w:szCs w:val="16"/>
            <w:lang w:val="en-NZ"/>
          </w:rPr>
          <w:t>trust</w:t>
        </w:r>
      </w:smartTag>
      <w:proofErr w:type="gramEnd"/>
      <w:r w:rsidRPr="00EC1827">
        <w:rPr>
          <w:rFonts w:asciiTheme="minorHAnsi" w:hAnsiTheme="minorHAnsi" w:cstheme="minorHAnsi"/>
          <w:sz w:val="16"/>
          <w:szCs w:val="16"/>
          <w:lang w:val="en-NZ"/>
        </w:rPr>
        <w:t xml:space="preserve"> or employer/employee relationship between the parties. </w:t>
      </w:r>
    </w:p>
    <w:p w14:paraId="56C86ED0" w14:textId="77777777"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A failure by a party to enforce a provision of this contract will not constitute a waiver of any right to future enforcement of that or any other provision.</w:t>
      </w:r>
    </w:p>
    <w:p w14:paraId="483C8367" w14:textId="77777777"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If any part of this contract is unenforceable, invalid or illegal, the other terms will remain in force.</w:t>
      </w:r>
    </w:p>
    <w:p w14:paraId="4DEC5970" w14:textId="77777777"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No party shall be liable for any default in its obligations under this contract if that default arises from any cause reasonably beyond its control but does not include any circumstance which that party could have prevented, or overcome by reasonable care.  </w:t>
      </w:r>
    </w:p>
    <w:p w14:paraId="20AADBCD" w14:textId="77777777"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All clauses of this contract that are intended to continue after termination, including clauses 7 (Intellectual Property Rights), 9 (Non Solicitation), 10 (Confidentiality), 11 (Dispute Resolution), 12 (Liability) and 13 (Miscellaneous) will continue in full force and effect.</w:t>
      </w:r>
    </w:p>
    <w:p w14:paraId="007E7F28" w14:textId="77777777"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Any notice to a party under this contract will be deemed to have been delivered immediately upon hand delivery to the address of that party in the specific terms, three (3) Working Days after posting within New Zealand to the address of that party in the specific terms, 10 Working Days after posting overseas to the address of that party in the specific terms, or immediately on receipt by the sender of evidence the notice has been successfully faxed to the number of that party in the specific terms.</w:t>
      </w:r>
    </w:p>
    <w:p w14:paraId="3F46983D" w14:textId="765FE3A1"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The Contractor may not transfer, subcontract or assign any of its liabilities or rights under this contract to any other person without </w:t>
      </w:r>
      <w:r w:rsidR="00B048FC" w:rsidRPr="00EC1827">
        <w:rPr>
          <w:rFonts w:asciiTheme="minorHAnsi" w:hAnsiTheme="minorHAnsi" w:cstheme="minorHAnsi"/>
          <w:sz w:val="16"/>
          <w:szCs w:val="16"/>
          <w:lang w:val="en-NZ"/>
        </w:rPr>
        <w:t xml:space="preserve">the prior written consent </w:t>
      </w:r>
      <w:proofErr w:type="gramStart"/>
      <w:r w:rsidR="00B048FC" w:rsidRPr="00EC1827">
        <w:rPr>
          <w:rFonts w:asciiTheme="minorHAnsi" w:hAnsiTheme="minorHAnsi" w:cstheme="minorHAnsi"/>
          <w:sz w:val="16"/>
          <w:szCs w:val="16"/>
          <w:lang w:val="en-NZ"/>
        </w:rPr>
        <w:t xml:space="preserve">of </w:t>
      </w:r>
      <w:r w:rsidR="0022133F">
        <w:rPr>
          <w:rFonts w:asciiTheme="minorHAnsi" w:hAnsiTheme="minorHAnsi" w:cstheme="minorHAnsi"/>
          <w:sz w:val="16"/>
          <w:szCs w:val="16"/>
          <w:lang w:val="en-NZ"/>
        </w:rPr>
        <w:t xml:space="preserve"> the</w:t>
      </w:r>
      <w:proofErr w:type="gramEnd"/>
      <w:r w:rsidR="0022133F">
        <w:rPr>
          <w:rFonts w:asciiTheme="minorHAnsi" w:hAnsiTheme="minorHAnsi" w:cstheme="minorHAnsi"/>
          <w:sz w:val="16"/>
          <w:szCs w:val="16"/>
          <w:lang w:val="en-NZ"/>
        </w:rPr>
        <w:t xml:space="preserve"> KiwiNet Partner</w:t>
      </w:r>
      <w:r w:rsidR="00B048FC" w:rsidRPr="00EC1827">
        <w:rPr>
          <w:rFonts w:asciiTheme="minorHAnsi" w:hAnsiTheme="minorHAnsi" w:cstheme="minorHAnsi"/>
          <w:sz w:val="16"/>
          <w:szCs w:val="16"/>
          <w:lang w:val="en-NZ"/>
        </w:rPr>
        <w:t xml:space="preserve">. </w:t>
      </w:r>
      <w:r w:rsidR="0022133F">
        <w:rPr>
          <w:rFonts w:asciiTheme="minorHAnsi" w:hAnsiTheme="minorHAnsi" w:cstheme="minorHAnsi"/>
          <w:sz w:val="16"/>
          <w:szCs w:val="16"/>
          <w:lang w:val="en-NZ"/>
        </w:rPr>
        <w:t xml:space="preserve"> </w:t>
      </w:r>
      <w:proofErr w:type="gramStart"/>
      <w:r w:rsidR="0022133F">
        <w:rPr>
          <w:rFonts w:asciiTheme="minorHAnsi" w:hAnsiTheme="minorHAnsi" w:cstheme="minorHAnsi"/>
          <w:sz w:val="16"/>
          <w:szCs w:val="16"/>
          <w:lang w:val="en-NZ"/>
        </w:rPr>
        <w:t>the</w:t>
      </w:r>
      <w:proofErr w:type="gramEnd"/>
      <w:r w:rsidR="0022133F">
        <w:rPr>
          <w:rFonts w:asciiTheme="minorHAnsi" w:hAnsiTheme="minorHAnsi" w:cstheme="minorHAnsi"/>
          <w:sz w:val="16"/>
          <w:szCs w:val="16"/>
          <w:lang w:val="en-NZ"/>
        </w:rPr>
        <w:t xml:space="preserve"> KiwiNet Partner</w:t>
      </w:r>
      <w:r w:rsidRPr="00EC1827">
        <w:rPr>
          <w:rFonts w:asciiTheme="minorHAnsi" w:hAnsiTheme="minorHAnsi" w:cstheme="minorHAnsi"/>
          <w:sz w:val="16"/>
          <w:szCs w:val="16"/>
          <w:lang w:val="en-NZ"/>
        </w:rPr>
        <w:t xml:space="preserve"> and its successors or assigns may, on notice, transfer, subcontract or assign all or any of its rights or obligations under this contract to any other person without the consent of the Contractor.</w:t>
      </w:r>
    </w:p>
    <w:p w14:paraId="249ACF79" w14:textId="77777777"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 xml:space="preserve">This contract records the entire understanding and agreement between the parties regarding its subject matter and supersedes and extinguishes all prior agreements, statements, correspondence and undertakings, whether written, oral or both made between the parties relating to the same subject </w:t>
      </w:r>
      <w:r w:rsidRPr="00EC1827">
        <w:rPr>
          <w:rFonts w:asciiTheme="minorHAnsi" w:hAnsiTheme="minorHAnsi" w:cstheme="minorHAnsi"/>
          <w:color w:val="000000"/>
          <w:sz w:val="16"/>
          <w:szCs w:val="16"/>
          <w:lang w:val="en-NZ"/>
        </w:rPr>
        <w:t xml:space="preserve">matter.  </w:t>
      </w:r>
      <w:r w:rsidRPr="00EC1827">
        <w:rPr>
          <w:rFonts w:asciiTheme="minorHAnsi" w:hAnsiTheme="minorHAnsi" w:cstheme="minorHAnsi"/>
          <w:color w:val="000000"/>
          <w:sz w:val="16"/>
          <w:szCs w:val="16"/>
        </w:rPr>
        <w:t xml:space="preserve">The parties agree that in entering this contract, they have not relied on any representation (including pre-contractual representations) other than those which are set out in this contract.  </w:t>
      </w:r>
    </w:p>
    <w:p w14:paraId="0F90FCCD" w14:textId="77777777" w:rsidR="00C44F1B"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This contract may be signed in counterparts, including by facsimile or email, all of which, when taken together, will constitute one and the same document.</w:t>
      </w:r>
    </w:p>
    <w:p w14:paraId="5D4BEF29" w14:textId="483EFD7E" w:rsidR="000A36D1" w:rsidRPr="00EC1827" w:rsidRDefault="000A36D1" w:rsidP="00C44F1B">
      <w:pPr>
        <w:pStyle w:val="ListParagraph"/>
        <w:numPr>
          <w:ilvl w:val="1"/>
          <w:numId w:val="18"/>
        </w:numPr>
        <w:tabs>
          <w:tab w:val="left" w:pos="720"/>
          <w:tab w:val="left" w:pos="1440"/>
          <w:tab w:val="left" w:pos="2160"/>
          <w:tab w:val="left" w:pos="2880"/>
          <w:tab w:val="left" w:pos="3600"/>
          <w:tab w:val="left" w:pos="4320"/>
        </w:tabs>
        <w:spacing w:after="160"/>
        <w:rPr>
          <w:rFonts w:asciiTheme="minorHAnsi" w:hAnsiTheme="minorHAnsi" w:cstheme="minorHAnsi"/>
          <w:sz w:val="16"/>
          <w:szCs w:val="16"/>
          <w:lang w:val="en-NZ"/>
        </w:rPr>
      </w:pPr>
      <w:r w:rsidRPr="00EC1827">
        <w:rPr>
          <w:rFonts w:asciiTheme="minorHAnsi" w:hAnsiTheme="minorHAnsi" w:cstheme="minorHAnsi"/>
          <w:sz w:val="16"/>
          <w:szCs w:val="16"/>
          <w:lang w:val="en-NZ"/>
        </w:rPr>
        <w:t>This contract will be governed by New Zealand law and the parties submit to the non-exclusive jurisdiction of the courts of New Zealand.</w:t>
      </w:r>
    </w:p>
    <w:p w14:paraId="4522D747" w14:textId="77777777" w:rsidR="000A36D1" w:rsidRPr="00EC1827" w:rsidRDefault="000A36D1" w:rsidP="00C44F1B">
      <w:pPr>
        <w:tabs>
          <w:tab w:val="left" w:pos="-720"/>
        </w:tabs>
        <w:suppressAutoHyphens/>
        <w:spacing w:after="0" w:line="240" w:lineRule="auto"/>
        <w:ind w:left="550" w:hanging="880"/>
        <w:rPr>
          <w:rFonts w:asciiTheme="minorHAnsi" w:hAnsiTheme="minorHAnsi" w:cstheme="minorHAnsi"/>
          <w:sz w:val="16"/>
          <w:szCs w:val="16"/>
          <w:lang w:val="en-NZ"/>
        </w:rPr>
      </w:pPr>
    </w:p>
    <w:p w14:paraId="3A67A0A6" w14:textId="77777777" w:rsidR="00731C80" w:rsidRPr="00EC1827" w:rsidRDefault="00731C80" w:rsidP="00C44F1B">
      <w:pPr>
        <w:spacing w:after="0" w:line="240" w:lineRule="auto"/>
        <w:rPr>
          <w:rFonts w:asciiTheme="minorHAnsi" w:hAnsiTheme="minorHAnsi" w:cstheme="minorHAnsi"/>
          <w:b/>
          <w:sz w:val="16"/>
          <w:szCs w:val="16"/>
        </w:rPr>
      </w:pPr>
    </w:p>
    <w:p w14:paraId="338FAD61" w14:textId="77777777" w:rsidR="00C44F1B" w:rsidRPr="00EC1827" w:rsidRDefault="00C44F1B" w:rsidP="00C44F1B">
      <w:pPr>
        <w:spacing w:after="0" w:line="240" w:lineRule="auto"/>
        <w:rPr>
          <w:rFonts w:asciiTheme="minorHAnsi" w:hAnsiTheme="minorHAnsi" w:cstheme="minorHAnsi"/>
          <w:b/>
          <w:sz w:val="16"/>
          <w:szCs w:val="16"/>
        </w:rPr>
      </w:pPr>
    </w:p>
    <w:p w14:paraId="509F11A4" w14:textId="77777777" w:rsidR="0022133F" w:rsidRDefault="0022133F" w:rsidP="00C44F1B">
      <w:pPr>
        <w:spacing w:after="0" w:line="240" w:lineRule="auto"/>
        <w:rPr>
          <w:rFonts w:asciiTheme="minorHAnsi" w:hAnsiTheme="minorHAnsi" w:cstheme="minorHAnsi"/>
          <w:b/>
          <w:sz w:val="16"/>
          <w:szCs w:val="16"/>
        </w:rPr>
        <w:sectPr w:rsidR="0022133F" w:rsidSect="000A36D1">
          <w:pgSz w:w="11906" w:h="16838" w:code="9"/>
          <w:pgMar w:top="1440" w:right="1080" w:bottom="1440" w:left="1080" w:header="737" w:footer="709" w:gutter="0"/>
          <w:cols w:num="2" w:space="708"/>
          <w:docGrid w:linePitch="360"/>
        </w:sectPr>
      </w:pPr>
    </w:p>
    <w:p w14:paraId="29FB3D94" w14:textId="05881520" w:rsidR="00C44F1B" w:rsidRPr="00EC1827" w:rsidRDefault="00C44F1B" w:rsidP="00C44F1B">
      <w:pPr>
        <w:spacing w:after="0" w:line="240" w:lineRule="auto"/>
        <w:rPr>
          <w:rFonts w:asciiTheme="minorHAnsi" w:hAnsiTheme="minorHAnsi" w:cstheme="minorHAnsi"/>
          <w:b/>
          <w:sz w:val="16"/>
          <w:szCs w:val="16"/>
        </w:rPr>
      </w:pPr>
    </w:p>
    <w:p w14:paraId="26761A5A" w14:textId="77777777" w:rsidR="00C44F1B" w:rsidRPr="00EC1827" w:rsidRDefault="00C44F1B" w:rsidP="00C44F1B">
      <w:pPr>
        <w:spacing w:after="0" w:line="240" w:lineRule="auto"/>
        <w:rPr>
          <w:rFonts w:asciiTheme="minorHAnsi" w:hAnsiTheme="minorHAnsi" w:cstheme="minorHAnsi"/>
          <w:b/>
          <w:sz w:val="16"/>
          <w:szCs w:val="16"/>
        </w:rPr>
      </w:pPr>
    </w:p>
    <w:p w14:paraId="1BDDC265" w14:textId="77777777" w:rsidR="00C44F1B" w:rsidRPr="00EC1827" w:rsidRDefault="00C44F1B" w:rsidP="00C44F1B">
      <w:pPr>
        <w:spacing w:after="0" w:line="240" w:lineRule="auto"/>
        <w:rPr>
          <w:rFonts w:asciiTheme="minorHAnsi" w:hAnsiTheme="minorHAnsi" w:cstheme="minorHAnsi"/>
          <w:b/>
          <w:sz w:val="16"/>
          <w:szCs w:val="16"/>
        </w:rPr>
      </w:pPr>
    </w:p>
    <w:p w14:paraId="25774C0C" w14:textId="01749015" w:rsidR="0022133F" w:rsidRDefault="0022133F" w:rsidP="00C44F1B">
      <w:pPr>
        <w:spacing w:after="0" w:line="240" w:lineRule="auto"/>
        <w:rPr>
          <w:rFonts w:asciiTheme="minorHAnsi" w:hAnsiTheme="minorHAnsi" w:cstheme="minorHAnsi"/>
          <w:b/>
          <w:sz w:val="16"/>
          <w:szCs w:val="16"/>
        </w:rPr>
      </w:pPr>
    </w:p>
    <w:p w14:paraId="4B3A4579" w14:textId="77777777" w:rsidR="00C44F1B" w:rsidRPr="00EC1827" w:rsidRDefault="00C44F1B" w:rsidP="00C44F1B">
      <w:pPr>
        <w:spacing w:after="0" w:line="240" w:lineRule="auto"/>
        <w:rPr>
          <w:rFonts w:asciiTheme="minorHAnsi" w:hAnsiTheme="minorHAnsi" w:cstheme="minorHAnsi"/>
          <w:b/>
          <w:sz w:val="16"/>
          <w:szCs w:val="16"/>
        </w:rPr>
      </w:pPr>
    </w:p>
    <w:p w14:paraId="6CAD3A67" w14:textId="77777777" w:rsidR="00C44F1B" w:rsidRPr="00EC1827" w:rsidRDefault="00C44F1B" w:rsidP="00C44F1B">
      <w:pPr>
        <w:spacing w:after="0" w:line="240" w:lineRule="auto"/>
        <w:rPr>
          <w:rFonts w:asciiTheme="minorHAnsi" w:hAnsiTheme="minorHAnsi" w:cstheme="minorHAnsi"/>
          <w:b/>
          <w:sz w:val="16"/>
          <w:szCs w:val="16"/>
        </w:rPr>
      </w:pPr>
    </w:p>
    <w:p w14:paraId="4CA67DA6" w14:textId="77777777" w:rsidR="00C44F1B" w:rsidRPr="00EC1827" w:rsidRDefault="00C44F1B" w:rsidP="00C44F1B">
      <w:pPr>
        <w:spacing w:after="0" w:line="240" w:lineRule="auto"/>
        <w:rPr>
          <w:rFonts w:asciiTheme="minorHAnsi" w:hAnsiTheme="minorHAnsi" w:cstheme="minorHAnsi"/>
          <w:b/>
          <w:sz w:val="16"/>
          <w:szCs w:val="16"/>
        </w:rPr>
      </w:pPr>
    </w:p>
    <w:p w14:paraId="2A2F2970" w14:textId="77777777" w:rsidR="00C44F1B" w:rsidRPr="00EC1827" w:rsidRDefault="00C44F1B" w:rsidP="00C44F1B">
      <w:pPr>
        <w:spacing w:after="0" w:line="240" w:lineRule="auto"/>
        <w:rPr>
          <w:rFonts w:asciiTheme="minorHAnsi" w:hAnsiTheme="minorHAnsi" w:cstheme="minorHAnsi"/>
          <w:b/>
          <w:sz w:val="16"/>
          <w:szCs w:val="16"/>
        </w:rPr>
      </w:pPr>
    </w:p>
    <w:p w14:paraId="6E55893F" w14:textId="77777777" w:rsidR="00C44F1B" w:rsidRPr="00EC1827" w:rsidRDefault="00C44F1B" w:rsidP="007A1FCD">
      <w:pPr>
        <w:spacing w:after="0" w:line="240" w:lineRule="auto"/>
        <w:rPr>
          <w:rFonts w:asciiTheme="minorHAnsi" w:hAnsiTheme="minorHAnsi" w:cstheme="minorHAnsi"/>
          <w:b/>
          <w:sz w:val="16"/>
          <w:szCs w:val="16"/>
        </w:rPr>
      </w:pPr>
    </w:p>
    <w:p w14:paraId="627F34BD" w14:textId="77777777" w:rsidR="00C44F1B" w:rsidRPr="00EC1827" w:rsidRDefault="00C44F1B" w:rsidP="007A1FCD">
      <w:pPr>
        <w:spacing w:after="0" w:line="240" w:lineRule="auto"/>
        <w:rPr>
          <w:rFonts w:asciiTheme="minorHAnsi" w:hAnsiTheme="minorHAnsi" w:cstheme="minorHAnsi"/>
          <w:b/>
          <w:sz w:val="16"/>
          <w:szCs w:val="16"/>
        </w:rPr>
      </w:pPr>
    </w:p>
    <w:p w14:paraId="4517246E" w14:textId="77777777" w:rsidR="00C44F1B" w:rsidRPr="00EC1827" w:rsidRDefault="00C44F1B" w:rsidP="007A1FCD">
      <w:pPr>
        <w:spacing w:after="0" w:line="240" w:lineRule="auto"/>
        <w:rPr>
          <w:rFonts w:asciiTheme="minorHAnsi" w:hAnsiTheme="minorHAnsi" w:cstheme="minorHAnsi"/>
          <w:b/>
          <w:sz w:val="16"/>
          <w:szCs w:val="16"/>
        </w:rPr>
      </w:pPr>
    </w:p>
    <w:p w14:paraId="23DD6DC6" w14:textId="77777777" w:rsidR="00C44F1B" w:rsidRPr="00EC1827" w:rsidRDefault="00C44F1B" w:rsidP="007A1FCD">
      <w:pPr>
        <w:spacing w:after="0" w:line="240" w:lineRule="auto"/>
        <w:rPr>
          <w:rFonts w:asciiTheme="minorHAnsi" w:hAnsiTheme="minorHAnsi" w:cstheme="minorHAnsi"/>
          <w:b/>
          <w:sz w:val="16"/>
          <w:szCs w:val="16"/>
        </w:rPr>
      </w:pPr>
    </w:p>
    <w:p w14:paraId="00C9084B" w14:textId="77777777" w:rsidR="00C44F1B" w:rsidRPr="00EC1827" w:rsidRDefault="00C44F1B" w:rsidP="007A1FCD">
      <w:pPr>
        <w:spacing w:after="0" w:line="240" w:lineRule="auto"/>
        <w:rPr>
          <w:rFonts w:asciiTheme="minorHAnsi" w:hAnsiTheme="minorHAnsi" w:cstheme="minorHAnsi"/>
          <w:b/>
          <w:sz w:val="16"/>
          <w:szCs w:val="16"/>
        </w:rPr>
      </w:pPr>
    </w:p>
    <w:p w14:paraId="3B4FE409" w14:textId="77777777" w:rsidR="00C44F1B" w:rsidRPr="00EC1827" w:rsidRDefault="00C44F1B" w:rsidP="007A1FCD">
      <w:pPr>
        <w:spacing w:after="0" w:line="240" w:lineRule="auto"/>
        <w:rPr>
          <w:rFonts w:asciiTheme="minorHAnsi" w:hAnsiTheme="minorHAnsi" w:cstheme="minorHAnsi"/>
          <w:b/>
          <w:sz w:val="16"/>
          <w:szCs w:val="16"/>
        </w:rPr>
      </w:pPr>
    </w:p>
    <w:p w14:paraId="02EC0F5B" w14:textId="77777777" w:rsidR="00C44F1B" w:rsidRPr="00EC1827" w:rsidRDefault="00C44F1B" w:rsidP="007A1FCD">
      <w:pPr>
        <w:spacing w:after="0" w:line="240" w:lineRule="auto"/>
        <w:rPr>
          <w:rFonts w:asciiTheme="minorHAnsi" w:hAnsiTheme="minorHAnsi" w:cstheme="minorHAnsi"/>
          <w:b/>
          <w:sz w:val="16"/>
          <w:szCs w:val="16"/>
        </w:rPr>
      </w:pPr>
    </w:p>
    <w:p w14:paraId="463F14D7" w14:textId="77777777" w:rsidR="00C44F1B" w:rsidRPr="00EC1827" w:rsidRDefault="00C44F1B" w:rsidP="007A1FCD">
      <w:pPr>
        <w:spacing w:after="0" w:line="240" w:lineRule="auto"/>
        <w:rPr>
          <w:rFonts w:asciiTheme="minorHAnsi" w:hAnsiTheme="minorHAnsi" w:cstheme="minorHAnsi"/>
          <w:sz w:val="16"/>
          <w:szCs w:val="16"/>
        </w:rPr>
      </w:pPr>
    </w:p>
    <w:p w14:paraId="7D0F5C9C" w14:textId="77777777" w:rsidR="00C44F1B" w:rsidRPr="00EC1827" w:rsidRDefault="00C44F1B" w:rsidP="007A1FCD">
      <w:pPr>
        <w:spacing w:after="0" w:line="240" w:lineRule="auto"/>
        <w:rPr>
          <w:rFonts w:asciiTheme="minorHAnsi" w:hAnsiTheme="minorHAnsi" w:cstheme="minorHAnsi"/>
          <w:sz w:val="16"/>
          <w:szCs w:val="16"/>
        </w:rPr>
      </w:pPr>
    </w:p>
    <w:p w14:paraId="5160CB13" w14:textId="77777777" w:rsidR="00C44F1B" w:rsidRPr="00EC1827" w:rsidRDefault="00C44F1B" w:rsidP="007A1FCD">
      <w:pPr>
        <w:spacing w:after="0" w:line="240" w:lineRule="auto"/>
        <w:rPr>
          <w:rFonts w:asciiTheme="minorHAnsi" w:hAnsiTheme="minorHAnsi" w:cstheme="minorHAnsi"/>
          <w:sz w:val="16"/>
          <w:szCs w:val="16"/>
        </w:rPr>
      </w:pPr>
    </w:p>
    <w:p w14:paraId="095B823B" w14:textId="77777777" w:rsidR="00C44F1B" w:rsidRPr="00EC1827" w:rsidRDefault="00C44F1B" w:rsidP="007A1FCD">
      <w:pPr>
        <w:spacing w:after="0" w:line="240" w:lineRule="auto"/>
        <w:rPr>
          <w:rFonts w:asciiTheme="minorHAnsi" w:hAnsiTheme="minorHAnsi" w:cstheme="minorHAnsi"/>
          <w:sz w:val="16"/>
          <w:szCs w:val="16"/>
        </w:rPr>
      </w:pPr>
    </w:p>
    <w:p w14:paraId="169FBB3F" w14:textId="77777777" w:rsidR="00C44F1B" w:rsidRPr="00EC1827" w:rsidRDefault="00C44F1B" w:rsidP="007A1FCD">
      <w:pPr>
        <w:spacing w:after="0" w:line="240" w:lineRule="auto"/>
        <w:rPr>
          <w:rFonts w:asciiTheme="minorHAnsi" w:hAnsiTheme="minorHAnsi" w:cstheme="minorHAnsi"/>
          <w:sz w:val="16"/>
          <w:szCs w:val="16"/>
        </w:rPr>
      </w:pPr>
    </w:p>
    <w:p w14:paraId="08DF2101" w14:textId="77777777" w:rsidR="00C44F1B" w:rsidRPr="00EC1827" w:rsidRDefault="00C44F1B" w:rsidP="007A1FCD">
      <w:pPr>
        <w:spacing w:after="0" w:line="240" w:lineRule="auto"/>
        <w:rPr>
          <w:rFonts w:asciiTheme="minorHAnsi" w:hAnsiTheme="minorHAnsi" w:cstheme="minorHAnsi"/>
          <w:sz w:val="16"/>
          <w:szCs w:val="16"/>
        </w:rPr>
      </w:pPr>
    </w:p>
    <w:p w14:paraId="7301D0EB" w14:textId="77777777" w:rsidR="00C44F1B" w:rsidRPr="00EC1827" w:rsidRDefault="00C44F1B" w:rsidP="007A1FCD">
      <w:pPr>
        <w:spacing w:after="0" w:line="240" w:lineRule="auto"/>
        <w:rPr>
          <w:rFonts w:asciiTheme="minorHAnsi" w:hAnsiTheme="minorHAnsi" w:cstheme="minorHAnsi"/>
          <w:sz w:val="16"/>
          <w:szCs w:val="16"/>
        </w:rPr>
      </w:pPr>
    </w:p>
    <w:p w14:paraId="27B8B1FF" w14:textId="77777777" w:rsidR="00C44F1B" w:rsidRPr="00EC1827" w:rsidRDefault="00C44F1B" w:rsidP="007A1FCD">
      <w:pPr>
        <w:spacing w:after="0" w:line="240" w:lineRule="auto"/>
        <w:rPr>
          <w:rFonts w:asciiTheme="minorHAnsi" w:hAnsiTheme="minorHAnsi" w:cstheme="minorHAnsi"/>
          <w:sz w:val="16"/>
          <w:szCs w:val="16"/>
        </w:rPr>
      </w:pPr>
    </w:p>
    <w:p w14:paraId="73914964" w14:textId="77777777" w:rsidR="00C44F1B" w:rsidRPr="00EC1827" w:rsidRDefault="00C44F1B" w:rsidP="007A1FCD">
      <w:pPr>
        <w:spacing w:after="0" w:line="240" w:lineRule="auto"/>
        <w:rPr>
          <w:rFonts w:asciiTheme="minorHAnsi" w:hAnsiTheme="minorHAnsi" w:cstheme="minorHAnsi"/>
          <w:sz w:val="16"/>
          <w:szCs w:val="16"/>
        </w:rPr>
      </w:pPr>
    </w:p>
    <w:p w14:paraId="27B985A7" w14:textId="77777777" w:rsidR="00C44F1B" w:rsidRPr="00EC1827" w:rsidRDefault="00C44F1B" w:rsidP="007A1FCD">
      <w:pPr>
        <w:spacing w:after="0" w:line="240" w:lineRule="auto"/>
        <w:rPr>
          <w:rFonts w:asciiTheme="minorHAnsi" w:hAnsiTheme="minorHAnsi" w:cstheme="minorHAnsi"/>
          <w:sz w:val="16"/>
          <w:szCs w:val="16"/>
        </w:rPr>
      </w:pPr>
    </w:p>
    <w:p w14:paraId="1349291E" w14:textId="77777777" w:rsidR="00C44F1B" w:rsidRPr="00EC1827" w:rsidRDefault="00C44F1B" w:rsidP="007A1FCD">
      <w:pPr>
        <w:spacing w:after="0" w:line="240" w:lineRule="auto"/>
        <w:rPr>
          <w:rFonts w:asciiTheme="minorHAnsi" w:hAnsiTheme="minorHAnsi" w:cstheme="minorHAnsi"/>
          <w:sz w:val="16"/>
          <w:szCs w:val="16"/>
        </w:rPr>
      </w:pPr>
    </w:p>
    <w:p w14:paraId="78BB2861" w14:textId="77777777" w:rsidR="00C44F1B" w:rsidRPr="00EC1827" w:rsidRDefault="00C44F1B" w:rsidP="007A1FCD">
      <w:pPr>
        <w:spacing w:after="0" w:line="240" w:lineRule="auto"/>
        <w:rPr>
          <w:rFonts w:asciiTheme="minorHAnsi" w:hAnsiTheme="minorHAnsi" w:cstheme="minorHAnsi"/>
          <w:sz w:val="16"/>
          <w:szCs w:val="16"/>
        </w:rPr>
      </w:pPr>
    </w:p>
    <w:p w14:paraId="3F091231" w14:textId="77777777" w:rsidR="00C44F1B" w:rsidRPr="00EC1827" w:rsidRDefault="00C44F1B" w:rsidP="007A1FCD">
      <w:pPr>
        <w:spacing w:after="0" w:line="240" w:lineRule="auto"/>
        <w:rPr>
          <w:rFonts w:asciiTheme="minorHAnsi" w:hAnsiTheme="minorHAnsi" w:cstheme="minorHAnsi"/>
          <w:sz w:val="16"/>
          <w:szCs w:val="16"/>
        </w:rPr>
      </w:pPr>
    </w:p>
    <w:p w14:paraId="5A0BAC81" w14:textId="77777777" w:rsidR="00C44F1B" w:rsidRPr="00EC1827" w:rsidRDefault="00C44F1B" w:rsidP="007A1FCD">
      <w:pPr>
        <w:spacing w:after="0" w:line="240" w:lineRule="auto"/>
        <w:rPr>
          <w:rFonts w:asciiTheme="minorHAnsi" w:hAnsiTheme="minorHAnsi" w:cstheme="minorHAnsi"/>
          <w:sz w:val="16"/>
          <w:szCs w:val="16"/>
        </w:rPr>
      </w:pPr>
    </w:p>
    <w:p w14:paraId="0CE5AE61" w14:textId="77777777" w:rsidR="00C44F1B" w:rsidRPr="00EC1827" w:rsidRDefault="00C44F1B" w:rsidP="007A1FCD">
      <w:pPr>
        <w:spacing w:after="0" w:line="240" w:lineRule="auto"/>
        <w:rPr>
          <w:rFonts w:asciiTheme="minorHAnsi" w:hAnsiTheme="minorHAnsi" w:cstheme="minorHAnsi"/>
          <w:sz w:val="16"/>
          <w:szCs w:val="16"/>
        </w:rPr>
      </w:pPr>
    </w:p>
    <w:tbl>
      <w:tblPr>
        <w:tblW w:w="0" w:type="auto"/>
        <w:tblLook w:val="04A0" w:firstRow="1" w:lastRow="0" w:firstColumn="1" w:lastColumn="0" w:noHBand="0" w:noVBand="1"/>
      </w:tblPr>
      <w:tblGrid>
        <w:gridCol w:w="4361"/>
        <w:gridCol w:w="283"/>
        <w:gridCol w:w="4642"/>
      </w:tblGrid>
      <w:tr w:rsidR="0022133F" w:rsidRPr="00A87E26" w14:paraId="01A98435" w14:textId="77777777" w:rsidTr="00A14DAD">
        <w:tc>
          <w:tcPr>
            <w:tcW w:w="4361" w:type="dxa"/>
            <w:tcBorders>
              <w:bottom w:val="single" w:sz="4" w:space="0" w:color="auto"/>
            </w:tcBorders>
            <w:shd w:val="clear" w:color="auto" w:fill="auto"/>
          </w:tcPr>
          <w:p w14:paraId="2AD17882"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sz w:val="24"/>
                <w:szCs w:val="24"/>
                <w:lang w:val="en-NZ"/>
              </w:rPr>
            </w:pPr>
          </w:p>
          <w:p w14:paraId="4108EE1D"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sz w:val="24"/>
                <w:szCs w:val="24"/>
                <w:lang w:val="en-NZ"/>
              </w:rPr>
            </w:pPr>
          </w:p>
          <w:p w14:paraId="0EA3B50A" w14:textId="0D467F9B"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sz w:val="24"/>
                <w:szCs w:val="24"/>
                <w:lang w:val="en-NZ"/>
              </w:rPr>
            </w:pPr>
            <w:r w:rsidRPr="00D02B29">
              <w:rPr>
                <w:rFonts w:asciiTheme="minorHAnsi" w:hAnsiTheme="minorHAnsi" w:cstheme="minorHAnsi"/>
                <w:sz w:val="24"/>
                <w:szCs w:val="24"/>
                <w:lang w:val="en-NZ"/>
              </w:rPr>
              <w:t>Signed by</w:t>
            </w:r>
            <w:r w:rsidRPr="00D02B29">
              <w:rPr>
                <w:rFonts w:asciiTheme="minorHAnsi" w:hAnsiTheme="minorHAnsi" w:cstheme="minorHAnsi"/>
                <w:b/>
                <w:sz w:val="24"/>
                <w:szCs w:val="24"/>
                <w:lang w:val="en-NZ"/>
              </w:rPr>
              <w:t xml:space="preserve"> </w:t>
            </w:r>
            <w:r w:rsidRPr="00D915A5">
              <w:rPr>
                <w:rFonts w:asciiTheme="minorHAnsi" w:hAnsiTheme="minorHAnsi" w:cstheme="minorHAnsi"/>
                <w:i/>
                <w:sz w:val="24"/>
                <w:szCs w:val="24"/>
                <w:highlight w:val="yellow"/>
                <w:lang w:val="en-NZ"/>
              </w:rPr>
              <w:t>[Insert</w:t>
            </w:r>
            <w:r>
              <w:rPr>
                <w:rFonts w:asciiTheme="minorHAnsi" w:hAnsiTheme="minorHAnsi" w:cstheme="minorHAnsi"/>
                <w:i/>
                <w:sz w:val="24"/>
                <w:szCs w:val="24"/>
                <w:highlight w:val="yellow"/>
                <w:lang w:val="en-NZ"/>
              </w:rPr>
              <w:t xml:space="preserve"> Contractor</w:t>
            </w:r>
            <w:r w:rsidRPr="00D915A5">
              <w:rPr>
                <w:rFonts w:asciiTheme="minorHAnsi" w:hAnsiTheme="minorHAnsi" w:cstheme="minorHAnsi"/>
                <w:i/>
                <w:sz w:val="24"/>
                <w:szCs w:val="24"/>
                <w:highlight w:val="yellow"/>
                <w:lang w:val="en-NZ"/>
              </w:rPr>
              <w:t xml:space="preserve"> name]</w:t>
            </w:r>
            <w:r w:rsidRPr="00D02B29">
              <w:rPr>
                <w:rFonts w:asciiTheme="minorHAnsi" w:hAnsiTheme="minorHAnsi" w:cstheme="minorHAnsi"/>
                <w:i/>
                <w:sz w:val="24"/>
                <w:szCs w:val="24"/>
                <w:lang w:val="en-NZ"/>
              </w:rPr>
              <w:t xml:space="preserve"> </w:t>
            </w:r>
          </w:p>
          <w:p w14:paraId="396506B1"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b/>
                <w:sz w:val="24"/>
                <w:szCs w:val="24"/>
                <w:lang w:val="en-NZ"/>
              </w:rPr>
            </w:pPr>
          </w:p>
          <w:p w14:paraId="73BE87C5"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b/>
                <w:sz w:val="24"/>
                <w:szCs w:val="24"/>
                <w:lang w:val="en-NZ"/>
              </w:rPr>
            </w:pPr>
          </w:p>
        </w:tc>
        <w:tc>
          <w:tcPr>
            <w:tcW w:w="283" w:type="dxa"/>
            <w:shd w:val="clear" w:color="auto" w:fill="auto"/>
          </w:tcPr>
          <w:p w14:paraId="6F6B77BD"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b/>
                <w:sz w:val="24"/>
                <w:szCs w:val="24"/>
                <w:lang w:val="en-NZ"/>
              </w:rPr>
            </w:pPr>
          </w:p>
        </w:tc>
        <w:tc>
          <w:tcPr>
            <w:tcW w:w="4642" w:type="dxa"/>
            <w:tcBorders>
              <w:bottom w:val="single" w:sz="4" w:space="0" w:color="auto"/>
            </w:tcBorders>
            <w:shd w:val="clear" w:color="auto" w:fill="auto"/>
          </w:tcPr>
          <w:p w14:paraId="08DD9283"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sz w:val="24"/>
                <w:szCs w:val="24"/>
                <w:lang w:val="en-NZ"/>
              </w:rPr>
            </w:pPr>
          </w:p>
          <w:p w14:paraId="374A6104"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sz w:val="24"/>
                <w:szCs w:val="24"/>
                <w:lang w:val="en-NZ"/>
              </w:rPr>
            </w:pPr>
          </w:p>
          <w:p w14:paraId="3B789D7C"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i/>
                <w:sz w:val="24"/>
                <w:szCs w:val="24"/>
                <w:lang w:val="en-NZ"/>
              </w:rPr>
            </w:pPr>
            <w:r w:rsidRPr="00D02B29">
              <w:rPr>
                <w:rFonts w:asciiTheme="minorHAnsi" w:hAnsiTheme="minorHAnsi" w:cstheme="minorHAnsi"/>
                <w:sz w:val="24"/>
                <w:szCs w:val="24"/>
                <w:lang w:val="en-NZ"/>
              </w:rPr>
              <w:t>Signed by</w:t>
            </w:r>
            <w:r w:rsidRPr="00D02B29">
              <w:rPr>
                <w:rFonts w:asciiTheme="minorHAnsi" w:hAnsiTheme="minorHAnsi" w:cstheme="minorHAnsi"/>
                <w:b/>
                <w:sz w:val="24"/>
                <w:szCs w:val="24"/>
                <w:lang w:val="en-NZ"/>
              </w:rPr>
              <w:t xml:space="preserve"> </w:t>
            </w:r>
            <w:r w:rsidRPr="00D915A5">
              <w:rPr>
                <w:rFonts w:asciiTheme="minorHAnsi" w:hAnsiTheme="minorHAnsi" w:cstheme="minorHAnsi"/>
                <w:i/>
                <w:sz w:val="24"/>
                <w:szCs w:val="24"/>
                <w:highlight w:val="yellow"/>
                <w:lang w:val="en-NZ"/>
              </w:rPr>
              <w:t>[Insert KiwiNet Partner name]</w:t>
            </w:r>
          </w:p>
          <w:p w14:paraId="1D3E7F62"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b/>
                <w:sz w:val="24"/>
                <w:szCs w:val="24"/>
                <w:lang w:val="en-NZ"/>
              </w:rPr>
            </w:pPr>
          </w:p>
        </w:tc>
      </w:tr>
      <w:tr w:rsidR="0022133F" w:rsidRPr="00A87E26" w14:paraId="71748634" w14:textId="77777777" w:rsidTr="00A14DAD">
        <w:tc>
          <w:tcPr>
            <w:tcW w:w="4361" w:type="dxa"/>
            <w:tcBorders>
              <w:top w:val="single" w:sz="4" w:space="0" w:color="auto"/>
              <w:bottom w:val="single" w:sz="4" w:space="0" w:color="auto"/>
            </w:tcBorders>
            <w:shd w:val="clear" w:color="auto" w:fill="auto"/>
          </w:tcPr>
          <w:p w14:paraId="5F41A22B" w14:textId="77777777" w:rsidR="0022133F"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b/>
                <w:sz w:val="24"/>
                <w:szCs w:val="24"/>
                <w:lang w:val="en-NZ"/>
              </w:rPr>
            </w:pPr>
            <w:r w:rsidRPr="00D02B29">
              <w:rPr>
                <w:rFonts w:asciiTheme="minorHAnsi" w:hAnsiTheme="minorHAnsi" w:cstheme="minorHAnsi"/>
                <w:sz w:val="24"/>
                <w:szCs w:val="24"/>
                <w:lang w:val="en-NZ"/>
              </w:rPr>
              <w:t>Signature</w:t>
            </w:r>
            <w:bookmarkStart w:id="9" w:name="_GoBack"/>
            <w:bookmarkEnd w:id="9"/>
            <w:r w:rsidRPr="00D02B29">
              <w:rPr>
                <w:rFonts w:asciiTheme="minorHAnsi" w:hAnsiTheme="minorHAnsi" w:cstheme="minorHAnsi"/>
                <w:sz w:val="24"/>
                <w:szCs w:val="24"/>
                <w:lang w:val="en-NZ"/>
              </w:rPr>
              <w:br/>
            </w:r>
          </w:p>
          <w:p w14:paraId="73F73F4F"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b/>
                <w:sz w:val="24"/>
                <w:szCs w:val="24"/>
                <w:lang w:val="en-NZ"/>
              </w:rPr>
            </w:pPr>
          </w:p>
        </w:tc>
        <w:tc>
          <w:tcPr>
            <w:tcW w:w="283" w:type="dxa"/>
            <w:shd w:val="clear" w:color="auto" w:fill="auto"/>
          </w:tcPr>
          <w:p w14:paraId="6F44B062"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b/>
                <w:sz w:val="24"/>
                <w:szCs w:val="24"/>
                <w:lang w:val="en-NZ"/>
              </w:rPr>
            </w:pPr>
          </w:p>
        </w:tc>
        <w:tc>
          <w:tcPr>
            <w:tcW w:w="4642" w:type="dxa"/>
            <w:tcBorders>
              <w:top w:val="single" w:sz="4" w:space="0" w:color="auto"/>
              <w:bottom w:val="single" w:sz="4" w:space="0" w:color="auto"/>
            </w:tcBorders>
            <w:shd w:val="clear" w:color="auto" w:fill="auto"/>
          </w:tcPr>
          <w:p w14:paraId="392F9504"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b/>
                <w:sz w:val="24"/>
                <w:szCs w:val="24"/>
                <w:lang w:val="en-NZ"/>
              </w:rPr>
            </w:pPr>
            <w:r w:rsidRPr="00D02B29">
              <w:rPr>
                <w:rFonts w:asciiTheme="minorHAnsi" w:hAnsiTheme="minorHAnsi" w:cstheme="minorHAnsi"/>
                <w:sz w:val="24"/>
                <w:szCs w:val="24"/>
                <w:lang w:val="en-NZ"/>
              </w:rPr>
              <w:t>Signature</w:t>
            </w:r>
          </w:p>
        </w:tc>
      </w:tr>
      <w:tr w:rsidR="0022133F" w:rsidRPr="00A87E26" w14:paraId="34A9D082" w14:textId="77777777" w:rsidTr="00A14DAD">
        <w:tc>
          <w:tcPr>
            <w:tcW w:w="4361" w:type="dxa"/>
            <w:tcBorders>
              <w:top w:val="single" w:sz="4" w:space="0" w:color="auto"/>
              <w:bottom w:val="single" w:sz="4" w:space="0" w:color="auto"/>
            </w:tcBorders>
            <w:shd w:val="clear" w:color="auto" w:fill="auto"/>
          </w:tcPr>
          <w:p w14:paraId="1E4D6B3C" w14:textId="77777777" w:rsidR="0022133F"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b/>
                <w:sz w:val="24"/>
                <w:szCs w:val="24"/>
                <w:lang w:val="en-NZ"/>
              </w:rPr>
            </w:pPr>
            <w:r w:rsidRPr="00D02B29">
              <w:rPr>
                <w:rFonts w:asciiTheme="minorHAnsi" w:hAnsiTheme="minorHAnsi" w:cstheme="minorHAnsi"/>
                <w:sz w:val="24"/>
                <w:szCs w:val="24"/>
                <w:lang w:val="en-NZ"/>
              </w:rPr>
              <w:t>Name of authorised signatory</w:t>
            </w:r>
            <w:r w:rsidRPr="00D02B29">
              <w:rPr>
                <w:rFonts w:asciiTheme="minorHAnsi" w:hAnsiTheme="minorHAnsi" w:cstheme="minorHAnsi"/>
                <w:sz w:val="24"/>
                <w:szCs w:val="24"/>
                <w:lang w:val="en-NZ"/>
              </w:rPr>
              <w:br/>
            </w:r>
          </w:p>
          <w:p w14:paraId="1B179778"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b/>
                <w:sz w:val="24"/>
                <w:szCs w:val="24"/>
                <w:lang w:val="en-NZ"/>
              </w:rPr>
            </w:pPr>
          </w:p>
        </w:tc>
        <w:tc>
          <w:tcPr>
            <w:tcW w:w="283" w:type="dxa"/>
            <w:shd w:val="clear" w:color="auto" w:fill="auto"/>
          </w:tcPr>
          <w:p w14:paraId="731A92AF"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b/>
                <w:sz w:val="24"/>
                <w:szCs w:val="24"/>
                <w:lang w:val="en-NZ"/>
              </w:rPr>
            </w:pPr>
          </w:p>
        </w:tc>
        <w:tc>
          <w:tcPr>
            <w:tcW w:w="4642" w:type="dxa"/>
            <w:tcBorders>
              <w:top w:val="single" w:sz="4" w:space="0" w:color="auto"/>
              <w:bottom w:val="single" w:sz="4" w:space="0" w:color="auto"/>
            </w:tcBorders>
            <w:shd w:val="clear" w:color="auto" w:fill="auto"/>
          </w:tcPr>
          <w:p w14:paraId="5D7A3756"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b/>
                <w:sz w:val="24"/>
                <w:szCs w:val="24"/>
                <w:lang w:val="en-NZ"/>
              </w:rPr>
            </w:pPr>
            <w:r w:rsidRPr="00D02B29">
              <w:rPr>
                <w:rFonts w:asciiTheme="minorHAnsi" w:hAnsiTheme="minorHAnsi" w:cstheme="minorHAnsi"/>
                <w:sz w:val="24"/>
                <w:szCs w:val="24"/>
                <w:lang w:val="en-NZ"/>
              </w:rPr>
              <w:t>Name of authorised signatory</w:t>
            </w:r>
          </w:p>
        </w:tc>
      </w:tr>
      <w:tr w:rsidR="0022133F" w:rsidRPr="00A87E26" w14:paraId="549914DA" w14:textId="77777777" w:rsidTr="00A14DAD">
        <w:tc>
          <w:tcPr>
            <w:tcW w:w="4361" w:type="dxa"/>
            <w:tcBorders>
              <w:top w:val="single" w:sz="4" w:space="0" w:color="auto"/>
              <w:bottom w:val="single" w:sz="4" w:space="0" w:color="auto"/>
            </w:tcBorders>
            <w:shd w:val="clear" w:color="auto" w:fill="auto"/>
          </w:tcPr>
          <w:p w14:paraId="71B0E523" w14:textId="77777777" w:rsidR="0022133F"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sz w:val="24"/>
                <w:szCs w:val="24"/>
                <w:lang w:val="en-NZ"/>
              </w:rPr>
            </w:pPr>
            <w:r w:rsidRPr="00D02B29">
              <w:rPr>
                <w:rFonts w:asciiTheme="minorHAnsi" w:hAnsiTheme="minorHAnsi" w:cstheme="minorHAnsi"/>
                <w:sz w:val="24"/>
                <w:szCs w:val="24"/>
                <w:lang w:val="en-NZ"/>
              </w:rPr>
              <w:t>Position</w:t>
            </w:r>
          </w:p>
          <w:p w14:paraId="2A536EB8" w14:textId="77777777" w:rsidR="0022133F"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sz w:val="24"/>
                <w:szCs w:val="24"/>
                <w:lang w:val="en-NZ"/>
              </w:rPr>
            </w:pPr>
          </w:p>
          <w:p w14:paraId="5DCB5E30"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sz w:val="24"/>
                <w:szCs w:val="24"/>
                <w:lang w:val="en-NZ"/>
              </w:rPr>
            </w:pPr>
          </w:p>
        </w:tc>
        <w:tc>
          <w:tcPr>
            <w:tcW w:w="283" w:type="dxa"/>
            <w:shd w:val="clear" w:color="auto" w:fill="auto"/>
          </w:tcPr>
          <w:p w14:paraId="5DE92D01"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b/>
                <w:sz w:val="24"/>
                <w:szCs w:val="24"/>
                <w:lang w:val="en-NZ"/>
              </w:rPr>
            </w:pPr>
          </w:p>
        </w:tc>
        <w:tc>
          <w:tcPr>
            <w:tcW w:w="4642" w:type="dxa"/>
            <w:tcBorders>
              <w:top w:val="single" w:sz="4" w:space="0" w:color="auto"/>
              <w:bottom w:val="single" w:sz="4" w:space="0" w:color="auto"/>
            </w:tcBorders>
            <w:shd w:val="clear" w:color="auto" w:fill="auto"/>
          </w:tcPr>
          <w:p w14:paraId="557069D6" w14:textId="77777777" w:rsidR="0022133F" w:rsidRPr="00D02B29" w:rsidRDefault="0022133F" w:rsidP="00A14DAD">
            <w:pPr>
              <w:keepNext/>
              <w:tabs>
                <w:tab w:val="left" w:pos="720"/>
                <w:tab w:val="left" w:pos="1440"/>
                <w:tab w:val="left" w:pos="2160"/>
                <w:tab w:val="left" w:pos="2880"/>
                <w:tab w:val="left" w:pos="3600"/>
                <w:tab w:val="left" w:pos="4320"/>
              </w:tabs>
              <w:spacing w:after="160"/>
              <w:rPr>
                <w:rFonts w:asciiTheme="minorHAnsi" w:hAnsiTheme="minorHAnsi" w:cstheme="minorHAnsi"/>
                <w:b/>
                <w:sz w:val="24"/>
                <w:szCs w:val="24"/>
                <w:lang w:val="en-NZ"/>
              </w:rPr>
            </w:pPr>
            <w:r w:rsidRPr="00D02B29">
              <w:rPr>
                <w:rFonts w:asciiTheme="minorHAnsi" w:hAnsiTheme="minorHAnsi" w:cstheme="minorHAnsi"/>
                <w:sz w:val="24"/>
                <w:szCs w:val="24"/>
                <w:lang w:val="en-NZ"/>
              </w:rPr>
              <w:t>Position</w:t>
            </w:r>
            <w:r w:rsidRPr="00D02B29">
              <w:rPr>
                <w:rFonts w:asciiTheme="minorHAnsi" w:hAnsiTheme="minorHAnsi" w:cstheme="minorHAnsi"/>
                <w:sz w:val="24"/>
                <w:szCs w:val="24"/>
                <w:lang w:val="en-NZ"/>
              </w:rPr>
              <w:br/>
            </w:r>
          </w:p>
        </w:tc>
      </w:tr>
      <w:tr w:rsidR="0022133F" w:rsidRPr="00A87E26" w14:paraId="15E6BF61" w14:textId="77777777" w:rsidTr="00A14DAD">
        <w:tc>
          <w:tcPr>
            <w:tcW w:w="4361" w:type="dxa"/>
            <w:tcBorders>
              <w:top w:val="single" w:sz="4" w:space="0" w:color="auto"/>
            </w:tcBorders>
            <w:shd w:val="clear" w:color="auto" w:fill="auto"/>
          </w:tcPr>
          <w:p w14:paraId="0FC1CE6F" w14:textId="77777777" w:rsidR="0022133F" w:rsidRPr="00D02B29" w:rsidRDefault="0022133F" w:rsidP="00A14DAD">
            <w:pPr>
              <w:keepNext/>
              <w:tabs>
                <w:tab w:val="left" w:pos="720"/>
                <w:tab w:val="left" w:pos="1440"/>
                <w:tab w:val="left" w:pos="2160"/>
                <w:tab w:val="left" w:pos="2880"/>
                <w:tab w:val="left" w:pos="3600"/>
                <w:tab w:val="left" w:pos="4320"/>
              </w:tabs>
              <w:spacing w:after="160" w:line="280" w:lineRule="atLeast"/>
              <w:rPr>
                <w:rFonts w:asciiTheme="minorHAnsi" w:hAnsiTheme="minorHAnsi" w:cstheme="minorHAnsi"/>
                <w:sz w:val="24"/>
                <w:szCs w:val="24"/>
                <w:lang w:val="en-NZ"/>
              </w:rPr>
            </w:pPr>
            <w:r w:rsidRPr="00D02B29">
              <w:rPr>
                <w:rFonts w:asciiTheme="minorHAnsi" w:hAnsiTheme="minorHAnsi" w:cstheme="minorHAnsi"/>
                <w:sz w:val="24"/>
                <w:szCs w:val="24"/>
                <w:lang w:val="en-NZ"/>
              </w:rPr>
              <w:t>Date</w:t>
            </w:r>
          </w:p>
        </w:tc>
        <w:tc>
          <w:tcPr>
            <w:tcW w:w="283" w:type="dxa"/>
            <w:shd w:val="clear" w:color="auto" w:fill="auto"/>
          </w:tcPr>
          <w:p w14:paraId="191926A2" w14:textId="77777777" w:rsidR="0022133F" w:rsidRPr="00D02B29" w:rsidRDefault="0022133F" w:rsidP="00A14DAD">
            <w:pPr>
              <w:keepNext/>
              <w:tabs>
                <w:tab w:val="left" w:pos="720"/>
                <w:tab w:val="left" w:pos="1440"/>
                <w:tab w:val="left" w:pos="2160"/>
                <w:tab w:val="left" w:pos="2880"/>
                <w:tab w:val="left" w:pos="3600"/>
                <w:tab w:val="left" w:pos="4320"/>
              </w:tabs>
              <w:spacing w:after="160" w:line="280" w:lineRule="atLeast"/>
              <w:rPr>
                <w:rFonts w:asciiTheme="minorHAnsi" w:hAnsiTheme="minorHAnsi" w:cstheme="minorHAnsi"/>
                <w:b/>
                <w:sz w:val="24"/>
                <w:szCs w:val="24"/>
                <w:lang w:val="en-NZ"/>
              </w:rPr>
            </w:pPr>
          </w:p>
        </w:tc>
        <w:tc>
          <w:tcPr>
            <w:tcW w:w="4642" w:type="dxa"/>
            <w:tcBorders>
              <w:top w:val="single" w:sz="4" w:space="0" w:color="auto"/>
            </w:tcBorders>
            <w:shd w:val="clear" w:color="auto" w:fill="auto"/>
          </w:tcPr>
          <w:p w14:paraId="74EBD211" w14:textId="77777777" w:rsidR="0022133F" w:rsidRPr="00D02B29" w:rsidRDefault="0022133F" w:rsidP="00A14DAD">
            <w:pPr>
              <w:keepNext/>
              <w:tabs>
                <w:tab w:val="left" w:pos="720"/>
                <w:tab w:val="left" w:pos="1440"/>
                <w:tab w:val="left" w:pos="2160"/>
                <w:tab w:val="left" w:pos="2880"/>
                <w:tab w:val="left" w:pos="3600"/>
                <w:tab w:val="left" w:pos="4320"/>
              </w:tabs>
              <w:spacing w:after="160" w:line="280" w:lineRule="atLeast"/>
              <w:rPr>
                <w:rFonts w:asciiTheme="minorHAnsi" w:hAnsiTheme="minorHAnsi" w:cstheme="minorHAnsi"/>
                <w:sz w:val="24"/>
                <w:szCs w:val="24"/>
                <w:lang w:val="en-NZ"/>
              </w:rPr>
            </w:pPr>
            <w:r w:rsidRPr="00D02B29">
              <w:rPr>
                <w:rFonts w:asciiTheme="minorHAnsi" w:hAnsiTheme="minorHAnsi" w:cstheme="minorHAnsi"/>
                <w:sz w:val="24"/>
                <w:szCs w:val="24"/>
                <w:lang w:val="en-NZ"/>
              </w:rPr>
              <w:t>Date</w:t>
            </w:r>
          </w:p>
        </w:tc>
      </w:tr>
    </w:tbl>
    <w:p w14:paraId="622FDF64" w14:textId="77777777" w:rsidR="00C44F1B" w:rsidRPr="00C44F1B" w:rsidRDefault="00C44F1B" w:rsidP="007A1FCD">
      <w:pPr>
        <w:spacing w:after="0" w:line="240" w:lineRule="auto"/>
        <w:rPr>
          <w:rFonts w:asciiTheme="minorHAnsi" w:hAnsiTheme="minorHAnsi" w:cstheme="minorHAnsi"/>
          <w:b/>
          <w:sz w:val="20"/>
          <w:szCs w:val="20"/>
        </w:rPr>
      </w:pPr>
    </w:p>
    <w:sectPr w:rsidR="00C44F1B" w:rsidRPr="00C44F1B" w:rsidSect="0022133F">
      <w:type w:val="continuous"/>
      <w:pgSz w:w="11906" w:h="16838" w:code="9"/>
      <w:pgMar w:top="1440" w:right="1080" w:bottom="1440" w:left="1080" w:header="73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82D37" w14:textId="77777777" w:rsidR="009354AA" w:rsidRDefault="009354AA" w:rsidP="00EF72A7">
      <w:pPr>
        <w:spacing w:after="0" w:line="240" w:lineRule="auto"/>
      </w:pPr>
      <w:r>
        <w:separator/>
      </w:r>
    </w:p>
  </w:endnote>
  <w:endnote w:type="continuationSeparator" w:id="0">
    <w:p w14:paraId="005DA724" w14:textId="77777777" w:rsidR="009354AA" w:rsidRDefault="009354AA" w:rsidP="00EF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RMcV">
    <w:altName w:val="Arial"/>
    <w:charset w:val="00"/>
    <w:family w:val="swiss"/>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14B22" w14:textId="208BB0D1" w:rsidR="00024839" w:rsidRDefault="00024839" w:rsidP="00A164F5">
    <w:pPr>
      <w:pStyle w:val="Footer"/>
      <w:spacing w:before="240"/>
    </w:pPr>
    <w:r w:rsidRPr="007501FB">
      <w:rPr>
        <w:rFonts w:asciiTheme="minorHAnsi" w:hAnsiTheme="minorHAnsi" w:cstheme="minorHAnsi"/>
        <w:noProof/>
        <w:sz w:val="18"/>
        <w:szCs w:val="18"/>
        <w:lang w:val="en-NZ" w:eastAsia="en-NZ"/>
      </w:rPr>
      <w:drawing>
        <wp:anchor distT="0" distB="0" distL="114300" distR="114300" simplePos="0" relativeHeight="251665408" behindDoc="1" locked="0" layoutInCell="1" allowOverlap="1" wp14:anchorId="2A0AF853" wp14:editId="50A1B685">
          <wp:simplePos x="0" y="0"/>
          <wp:positionH relativeFrom="column">
            <wp:posOffset>-914400</wp:posOffset>
          </wp:positionH>
          <wp:positionV relativeFrom="paragraph">
            <wp:posOffset>-187325</wp:posOffset>
          </wp:positionV>
          <wp:extent cx="7588250" cy="1075690"/>
          <wp:effectExtent l="0" t="0" r="0" b="0"/>
          <wp:wrapThrough wrapText="bothSides">
            <wp:wrapPolygon edited="0">
              <wp:start x="0" y="0"/>
              <wp:lineTo x="0" y="21039"/>
              <wp:lineTo x="21528" y="21039"/>
              <wp:lineTo x="21528" y="0"/>
              <wp:lineTo x="0" y="0"/>
            </wp:wrapPolygon>
          </wp:wrapThrough>
          <wp:docPr id="3" name="Picture 3" descr="Description: Description: Description: F:\kiwinet\kiwinet bottom wor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F:\kiwinet\kiwinet bottom word-1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8250" cy="107569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7F90A" w14:textId="77777777" w:rsidR="009354AA" w:rsidRDefault="009354AA" w:rsidP="00EF72A7">
      <w:pPr>
        <w:spacing w:after="0" w:line="240" w:lineRule="auto"/>
      </w:pPr>
      <w:r>
        <w:separator/>
      </w:r>
    </w:p>
  </w:footnote>
  <w:footnote w:type="continuationSeparator" w:id="0">
    <w:p w14:paraId="7F0DDD48" w14:textId="77777777" w:rsidR="009354AA" w:rsidRDefault="009354AA" w:rsidP="00EF7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BFE30" w14:textId="19C46D2D" w:rsidR="00024839" w:rsidRDefault="00024839">
    <w:pPr>
      <w:pStyle w:val="Header"/>
    </w:pPr>
    <w:r w:rsidRPr="007501FB">
      <w:rPr>
        <w:rFonts w:asciiTheme="minorHAnsi" w:hAnsiTheme="minorHAnsi" w:cstheme="minorHAnsi"/>
        <w:noProof/>
        <w:lang w:val="en-NZ" w:eastAsia="en-NZ"/>
      </w:rPr>
      <w:drawing>
        <wp:anchor distT="0" distB="0" distL="114300" distR="114300" simplePos="0" relativeHeight="251669504" behindDoc="1" locked="0" layoutInCell="1" allowOverlap="1" wp14:anchorId="1F9D2055" wp14:editId="272A33EB">
          <wp:simplePos x="0" y="0"/>
          <wp:positionH relativeFrom="column">
            <wp:posOffset>5596890</wp:posOffset>
          </wp:positionH>
          <wp:positionV relativeFrom="paragraph">
            <wp:posOffset>-65405</wp:posOffset>
          </wp:positionV>
          <wp:extent cx="605155" cy="605155"/>
          <wp:effectExtent l="0" t="0" r="4445" b="4445"/>
          <wp:wrapSquare wrapText="bothSides"/>
          <wp:docPr id="5" name="Picture 5" descr="Description: http://www.minimus.biz/Images/Your%20Logo%20Here%20Black%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minimus.biz/Images/Your%20Logo%20Here%20Black%2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anchor>
      </w:drawing>
    </w:r>
    <w:r>
      <w:rPr>
        <w:noProof/>
        <w:lang w:val="en-NZ" w:eastAsia="en-NZ"/>
      </w:rPr>
      <w:drawing>
        <wp:anchor distT="0" distB="0" distL="114300" distR="114300" simplePos="0" relativeHeight="251663360" behindDoc="0" locked="0" layoutInCell="1" allowOverlap="1" wp14:anchorId="42D664B8" wp14:editId="35E2B299">
          <wp:simplePos x="0" y="0"/>
          <wp:positionH relativeFrom="column">
            <wp:posOffset>-400050</wp:posOffset>
          </wp:positionH>
          <wp:positionV relativeFrom="paragraph">
            <wp:posOffset>-217170</wp:posOffset>
          </wp:positionV>
          <wp:extent cx="1576070" cy="685800"/>
          <wp:effectExtent l="0" t="0" r="5080" b="0"/>
          <wp:wrapNone/>
          <wp:docPr id="13" name="Picture 1" descr="Description: Description: kiwinet titl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iwinet title 1-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6070"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756F"/>
    <w:multiLevelType w:val="hybridMultilevel"/>
    <w:tmpl w:val="EDF69928"/>
    <w:lvl w:ilvl="0" w:tplc="6E9A6CE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362063E"/>
    <w:multiLevelType w:val="hybridMultilevel"/>
    <w:tmpl w:val="6D386152"/>
    <w:lvl w:ilvl="0" w:tplc="6E9A6CE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44047A4"/>
    <w:multiLevelType w:val="hybridMultilevel"/>
    <w:tmpl w:val="317A65BE"/>
    <w:lvl w:ilvl="0" w:tplc="6E9A6CE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7307BCA"/>
    <w:multiLevelType w:val="multilevel"/>
    <w:tmpl w:val="90A69708"/>
    <w:lvl w:ilvl="0">
      <w:start w:val="1"/>
      <w:numFmt w:val="decimal"/>
      <w:lvlText w:val="%1."/>
      <w:lvlJc w:val="left"/>
      <w:pPr>
        <w:tabs>
          <w:tab w:val="num" w:pos="567"/>
        </w:tabs>
        <w:ind w:left="567" w:hanging="567"/>
      </w:pPr>
      <w:rPr>
        <w:rFonts w:ascii="Arial" w:hAnsi="Arial" w:cs="Arial" w:hint="default"/>
        <w:b w:val="0"/>
        <w:bCs/>
        <w:i w:val="0"/>
        <w:iCs w:val="0"/>
        <w:caps w:val="0"/>
        <w:strike w:val="0"/>
        <w:dstrike w:val="0"/>
        <w:outline w:val="0"/>
        <w:shadow w:val="0"/>
        <w:emboss w:val="0"/>
        <w:imprint w:val="0"/>
        <w:vanish w:val="0"/>
        <w:color w:val="auto"/>
        <w:kern w:val="28"/>
        <w:sz w:val="20"/>
        <w:szCs w:val="20"/>
        <w:u w:val="none"/>
        <w:effect w:val="none"/>
        <w:vertAlign w:val="baseline"/>
      </w:rPr>
    </w:lvl>
    <w:lvl w:ilvl="1">
      <w:start w:val="1"/>
      <w:numFmt w:val="decimal"/>
      <w:lvlText w:val="%1.%2"/>
      <w:lvlJc w:val="left"/>
      <w:pPr>
        <w:tabs>
          <w:tab w:val="num" w:pos="567"/>
        </w:tabs>
        <w:ind w:left="567" w:hanging="567"/>
      </w:pPr>
      <w:rPr>
        <w:rFonts w:ascii="Arial" w:hAnsi="Arial" w:cs="Arial" w:hint="default"/>
        <w:b w:val="0"/>
        <w:bCs w:val="0"/>
        <w:i w:val="0"/>
        <w:iCs w:val="0"/>
        <w:caps w:val="0"/>
        <w:strike w:val="0"/>
        <w:dstrike w:val="0"/>
        <w:outline w:val="0"/>
        <w:shadow w:val="0"/>
        <w:emboss w:val="0"/>
        <w:imprint w:val="0"/>
        <w:vanish w:val="0"/>
        <w:color w:val="auto"/>
        <w:kern w:val="28"/>
        <w:sz w:val="20"/>
        <w:szCs w:val="20"/>
        <w:u w:val="none"/>
        <w:effect w:val="none"/>
        <w:vertAlign w:val="baseline"/>
      </w:rPr>
    </w:lvl>
    <w:lvl w:ilvl="2">
      <w:start w:val="1"/>
      <w:numFmt w:val="lowerLetter"/>
      <w:lvlText w:val="(%3)"/>
      <w:lvlJc w:val="left"/>
      <w:pPr>
        <w:tabs>
          <w:tab w:val="num" w:pos="1134"/>
        </w:tabs>
        <w:ind w:left="1134" w:hanging="567"/>
      </w:pPr>
      <w:rPr>
        <w:rFonts w:asciiTheme="minorHAnsi" w:eastAsia="Times New Roman" w:hAnsiTheme="minorHAnsi" w:cstheme="minorHAnsi"/>
        <w:b w:val="0"/>
        <w:bCs w:val="0"/>
        <w:i w:val="0"/>
        <w:iCs w:val="0"/>
        <w:caps w:val="0"/>
        <w:strike w:val="0"/>
        <w:dstrike w:val="0"/>
        <w:outline w:val="0"/>
        <w:shadow w:val="0"/>
        <w:emboss w:val="0"/>
        <w:imprint w:val="0"/>
        <w:vanish w:val="0"/>
        <w:color w:val="auto"/>
        <w:kern w:val="28"/>
        <w:sz w:val="20"/>
        <w:szCs w:val="20"/>
        <w:u w:val="none"/>
        <w:effect w:val="none"/>
        <w:vertAlign w:val="baseline"/>
      </w:rPr>
    </w:lvl>
    <w:lvl w:ilvl="3">
      <w:start w:val="1"/>
      <w:numFmt w:val="lowerRoman"/>
      <w:lvlText w:val="(%4)"/>
      <w:lvlJc w:val="left"/>
      <w:pPr>
        <w:tabs>
          <w:tab w:val="num" w:pos="2551"/>
        </w:tabs>
        <w:ind w:left="2551" w:hanging="850"/>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4">
      <w:start w:val="27"/>
      <w:numFmt w:val="lowerLetter"/>
      <w:lvlText w:val="(%5)"/>
      <w:lvlJc w:val="left"/>
      <w:pPr>
        <w:tabs>
          <w:tab w:val="num" w:pos="3402"/>
        </w:tabs>
        <w:ind w:left="3402" w:hanging="851"/>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5">
      <w:start w:val="1"/>
      <w:numFmt w:val="none"/>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6">
      <w:start w:val="1"/>
      <w:numFmt w:val="none"/>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7">
      <w:start w:val="1"/>
      <w:numFmt w:val="none"/>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8">
      <w:start w:val="1"/>
      <w:numFmt w:val="none"/>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abstractNum>
  <w:abstractNum w:abstractNumId="4">
    <w:nsid w:val="0F8C1500"/>
    <w:multiLevelType w:val="hybridMultilevel"/>
    <w:tmpl w:val="C988156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13317B0E"/>
    <w:multiLevelType w:val="hybridMultilevel"/>
    <w:tmpl w:val="29B43466"/>
    <w:lvl w:ilvl="0" w:tplc="71485F98">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E427830"/>
    <w:multiLevelType w:val="hybridMultilevel"/>
    <w:tmpl w:val="06BA7848"/>
    <w:lvl w:ilvl="0" w:tplc="B6E2AA6E">
      <w:start w:val="1"/>
      <w:numFmt w:val="lowerLetter"/>
      <w:lvlText w:val="(%1)"/>
      <w:lvlJc w:val="left"/>
      <w:pPr>
        <w:ind w:left="1932" w:hanging="360"/>
      </w:pPr>
      <w:rPr>
        <w:rFonts w:hint="default"/>
        <w:color w:val="000000"/>
      </w:rPr>
    </w:lvl>
    <w:lvl w:ilvl="1" w:tplc="A0C65D30" w:tentative="1">
      <w:start w:val="1"/>
      <w:numFmt w:val="lowerLetter"/>
      <w:lvlText w:val="%2."/>
      <w:lvlJc w:val="left"/>
      <w:pPr>
        <w:ind w:left="2652" w:hanging="360"/>
      </w:pPr>
      <w:rPr>
        <w:color w:val="000000"/>
      </w:rPr>
    </w:lvl>
    <w:lvl w:ilvl="2" w:tplc="1ED8A8B2" w:tentative="1">
      <w:start w:val="1"/>
      <w:numFmt w:val="lowerRoman"/>
      <w:lvlText w:val="%3."/>
      <w:lvlJc w:val="right"/>
      <w:pPr>
        <w:ind w:left="3372" w:hanging="180"/>
      </w:pPr>
      <w:rPr>
        <w:color w:val="000000"/>
      </w:rPr>
    </w:lvl>
    <w:lvl w:ilvl="3" w:tplc="8EF6FCAC" w:tentative="1">
      <w:start w:val="1"/>
      <w:numFmt w:val="decimal"/>
      <w:lvlText w:val="%4."/>
      <w:lvlJc w:val="left"/>
      <w:pPr>
        <w:ind w:left="4092" w:hanging="360"/>
      </w:pPr>
      <w:rPr>
        <w:color w:val="000000"/>
      </w:rPr>
    </w:lvl>
    <w:lvl w:ilvl="4" w:tplc="B31E3CC0" w:tentative="1">
      <w:start w:val="1"/>
      <w:numFmt w:val="lowerLetter"/>
      <w:lvlText w:val="%5."/>
      <w:lvlJc w:val="left"/>
      <w:pPr>
        <w:ind w:left="4812" w:hanging="360"/>
      </w:pPr>
      <w:rPr>
        <w:color w:val="000000"/>
      </w:rPr>
    </w:lvl>
    <w:lvl w:ilvl="5" w:tplc="8216EEF8" w:tentative="1">
      <w:start w:val="1"/>
      <w:numFmt w:val="lowerRoman"/>
      <w:lvlText w:val="%6."/>
      <w:lvlJc w:val="right"/>
      <w:pPr>
        <w:ind w:left="5532" w:hanging="180"/>
      </w:pPr>
      <w:rPr>
        <w:color w:val="000000"/>
      </w:rPr>
    </w:lvl>
    <w:lvl w:ilvl="6" w:tplc="E85258C4" w:tentative="1">
      <w:start w:val="1"/>
      <w:numFmt w:val="decimal"/>
      <w:lvlText w:val="%7."/>
      <w:lvlJc w:val="left"/>
      <w:pPr>
        <w:ind w:left="6252" w:hanging="360"/>
      </w:pPr>
      <w:rPr>
        <w:color w:val="000000"/>
      </w:rPr>
    </w:lvl>
    <w:lvl w:ilvl="7" w:tplc="0F50B750" w:tentative="1">
      <w:start w:val="1"/>
      <w:numFmt w:val="lowerLetter"/>
      <w:lvlText w:val="%8."/>
      <w:lvlJc w:val="left"/>
      <w:pPr>
        <w:ind w:left="6972" w:hanging="360"/>
      </w:pPr>
      <w:rPr>
        <w:color w:val="000000"/>
      </w:rPr>
    </w:lvl>
    <w:lvl w:ilvl="8" w:tplc="FBB4F01C" w:tentative="1">
      <w:start w:val="1"/>
      <w:numFmt w:val="lowerRoman"/>
      <w:lvlText w:val="%9."/>
      <w:lvlJc w:val="right"/>
      <w:pPr>
        <w:ind w:left="7692" w:hanging="180"/>
      </w:pPr>
      <w:rPr>
        <w:color w:val="000000"/>
      </w:rPr>
    </w:lvl>
  </w:abstractNum>
  <w:abstractNum w:abstractNumId="7">
    <w:nsid w:val="29F305EB"/>
    <w:multiLevelType w:val="hybridMultilevel"/>
    <w:tmpl w:val="0716181E"/>
    <w:lvl w:ilvl="0" w:tplc="236A009E">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E1A5302"/>
    <w:multiLevelType w:val="hybridMultilevel"/>
    <w:tmpl w:val="515475B6"/>
    <w:lvl w:ilvl="0" w:tplc="6E9A6CE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2FFF1655"/>
    <w:multiLevelType w:val="hybridMultilevel"/>
    <w:tmpl w:val="BDB8F168"/>
    <w:lvl w:ilvl="0" w:tplc="71485F98">
      <w:start w:val="1"/>
      <w:numFmt w:val="lowerLetter"/>
      <w:lvlText w:val="(%1)"/>
      <w:lvlJc w:val="left"/>
      <w:pPr>
        <w:ind w:left="720" w:hanging="360"/>
      </w:pPr>
      <w:rPr>
        <w:rFonts w:hint="default"/>
        <w:color w:val="0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3425327B"/>
    <w:multiLevelType w:val="hybridMultilevel"/>
    <w:tmpl w:val="03B6AB3A"/>
    <w:lvl w:ilvl="0" w:tplc="29481E7E">
      <w:start w:val="1"/>
      <w:numFmt w:val="lowerLetter"/>
      <w:lvlText w:val="(%1)"/>
      <w:lvlJc w:val="left"/>
      <w:pPr>
        <w:ind w:left="1080" w:hanging="360"/>
      </w:pPr>
      <w:rPr>
        <w:rFonts w:hint="default"/>
        <w:color w:val="000000"/>
      </w:rPr>
    </w:lvl>
    <w:lvl w:ilvl="1" w:tplc="F94C99C4" w:tentative="1">
      <w:start w:val="1"/>
      <w:numFmt w:val="lowerLetter"/>
      <w:lvlText w:val="%2."/>
      <w:lvlJc w:val="left"/>
      <w:pPr>
        <w:ind w:left="1800" w:hanging="360"/>
      </w:pPr>
      <w:rPr>
        <w:color w:val="000000"/>
      </w:rPr>
    </w:lvl>
    <w:lvl w:ilvl="2" w:tplc="3D9CE9EC" w:tentative="1">
      <w:start w:val="1"/>
      <w:numFmt w:val="lowerRoman"/>
      <w:lvlText w:val="%3."/>
      <w:lvlJc w:val="right"/>
      <w:pPr>
        <w:ind w:left="2520" w:hanging="180"/>
      </w:pPr>
      <w:rPr>
        <w:color w:val="000000"/>
      </w:rPr>
    </w:lvl>
    <w:lvl w:ilvl="3" w:tplc="810ABA56" w:tentative="1">
      <w:start w:val="1"/>
      <w:numFmt w:val="decimal"/>
      <w:lvlText w:val="%4."/>
      <w:lvlJc w:val="left"/>
      <w:pPr>
        <w:ind w:left="3240" w:hanging="360"/>
      </w:pPr>
      <w:rPr>
        <w:color w:val="000000"/>
      </w:rPr>
    </w:lvl>
    <w:lvl w:ilvl="4" w:tplc="B35E9F20" w:tentative="1">
      <w:start w:val="1"/>
      <w:numFmt w:val="lowerLetter"/>
      <w:lvlText w:val="%5."/>
      <w:lvlJc w:val="left"/>
      <w:pPr>
        <w:ind w:left="3960" w:hanging="360"/>
      </w:pPr>
      <w:rPr>
        <w:color w:val="000000"/>
      </w:rPr>
    </w:lvl>
    <w:lvl w:ilvl="5" w:tplc="328C7578" w:tentative="1">
      <w:start w:val="1"/>
      <w:numFmt w:val="lowerRoman"/>
      <w:lvlText w:val="%6."/>
      <w:lvlJc w:val="right"/>
      <w:pPr>
        <w:ind w:left="4680" w:hanging="180"/>
      </w:pPr>
      <w:rPr>
        <w:color w:val="000000"/>
      </w:rPr>
    </w:lvl>
    <w:lvl w:ilvl="6" w:tplc="D9AE69FC" w:tentative="1">
      <w:start w:val="1"/>
      <w:numFmt w:val="decimal"/>
      <w:lvlText w:val="%7."/>
      <w:lvlJc w:val="left"/>
      <w:pPr>
        <w:ind w:left="5400" w:hanging="360"/>
      </w:pPr>
      <w:rPr>
        <w:color w:val="000000"/>
      </w:rPr>
    </w:lvl>
    <w:lvl w:ilvl="7" w:tplc="243C9596" w:tentative="1">
      <w:start w:val="1"/>
      <w:numFmt w:val="lowerLetter"/>
      <w:lvlText w:val="%8."/>
      <w:lvlJc w:val="left"/>
      <w:pPr>
        <w:ind w:left="6120" w:hanging="360"/>
      </w:pPr>
      <w:rPr>
        <w:color w:val="000000"/>
      </w:rPr>
    </w:lvl>
    <w:lvl w:ilvl="8" w:tplc="57B4FDE6" w:tentative="1">
      <w:start w:val="1"/>
      <w:numFmt w:val="lowerRoman"/>
      <w:lvlText w:val="%9."/>
      <w:lvlJc w:val="right"/>
      <w:pPr>
        <w:ind w:left="6840" w:hanging="180"/>
      </w:pPr>
      <w:rPr>
        <w:color w:val="000000"/>
      </w:rPr>
    </w:lvl>
  </w:abstractNum>
  <w:abstractNum w:abstractNumId="11">
    <w:nsid w:val="38BE00B4"/>
    <w:multiLevelType w:val="hybridMultilevel"/>
    <w:tmpl w:val="6CB499F8"/>
    <w:lvl w:ilvl="0" w:tplc="6E9A6CE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AD41826"/>
    <w:multiLevelType w:val="hybridMultilevel"/>
    <w:tmpl w:val="12EAF744"/>
    <w:lvl w:ilvl="0" w:tplc="E6CA4EF8">
      <w:start w:val="1"/>
      <w:numFmt w:val="lowerLetter"/>
      <w:lvlText w:val="(%1)"/>
      <w:lvlJc w:val="left"/>
      <w:pPr>
        <w:ind w:left="1080" w:hanging="360"/>
      </w:pPr>
      <w:rPr>
        <w:rFonts w:hint="default"/>
        <w:color w:val="000000"/>
      </w:rPr>
    </w:lvl>
    <w:lvl w:ilvl="1" w:tplc="8962D7D4" w:tentative="1">
      <w:start w:val="1"/>
      <w:numFmt w:val="lowerLetter"/>
      <w:lvlText w:val="%2."/>
      <w:lvlJc w:val="left"/>
      <w:pPr>
        <w:ind w:left="1800" w:hanging="360"/>
      </w:pPr>
      <w:rPr>
        <w:color w:val="000000"/>
      </w:rPr>
    </w:lvl>
    <w:lvl w:ilvl="2" w:tplc="AC4EA07A" w:tentative="1">
      <w:start w:val="1"/>
      <w:numFmt w:val="lowerRoman"/>
      <w:lvlText w:val="%3."/>
      <w:lvlJc w:val="right"/>
      <w:pPr>
        <w:ind w:left="2520" w:hanging="180"/>
      </w:pPr>
      <w:rPr>
        <w:color w:val="000000"/>
      </w:rPr>
    </w:lvl>
    <w:lvl w:ilvl="3" w:tplc="D5EEAEEC" w:tentative="1">
      <w:start w:val="1"/>
      <w:numFmt w:val="decimal"/>
      <w:lvlText w:val="%4."/>
      <w:lvlJc w:val="left"/>
      <w:pPr>
        <w:ind w:left="3240" w:hanging="360"/>
      </w:pPr>
      <w:rPr>
        <w:color w:val="000000"/>
      </w:rPr>
    </w:lvl>
    <w:lvl w:ilvl="4" w:tplc="3AFE9FB8" w:tentative="1">
      <w:start w:val="1"/>
      <w:numFmt w:val="lowerLetter"/>
      <w:lvlText w:val="%5."/>
      <w:lvlJc w:val="left"/>
      <w:pPr>
        <w:ind w:left="3960" w:hanging="360"/>
      </w:pPr>
      <w:rPr>
        <w:color w:val="000000"/>
      </w:rPr>
    </w:lvl>
    <w:lvl w:ilvl="5" w:tplc="903A8008" w:tentative="1">
      <w:start w:val="1"/>
      <w:numFmt w:val="lowerRoman"/>
      <w:lvlText w:val="%6."/>
      <w:lvlJc w:val="right"/>
      <w:pPr>
        <w:ind w:left="4680" w:hanging="180"/>
      </w:pPr>
      <w:rPr>
        <w:color w:val="000000"/>
      </w:rPr>
    </w:lvl>
    <w:lvl w:ilvl="6" w:tplc="E320CD40" w:tentative="1">
      <w:start w:val="1"/>
      <w:numFmt w:val="decimal"/>
      <w:lvlText w:val="%7."/>
      <w:lvlJc w:val="left"/>
      <w:pPr>
        <w:ind w:left="5400" w:hanging="360"/>
      </w:pPr>
      <w:rPr>
        <w:color w:val="000000"/>
      </w:rPr>
    </w:lvl>
    <w:lvl w:ilvl="7" w:tplc="9C32946A" w:tentative="1">
      <w:start w:val="1"/>
      <w:numFmt w:val="lowerLetter"/>
      <w:lvlText w:val="%8."/>
      <w:lvlJc w:val="left"/>
      <w:pPr>
        <w:ind w:left="6120" w:hanging="360"/>
      </w:pPr>
      <w:rPr>
        <w:color w:val="000000"/>
      </w:rPr>
    </w:lvl>
    <w:lvl w:ilvl="8" w:tplc="9D64840A" w:tentative="1">
      <w:start w:val="1"/>
      <w:numFmt w:val="lowerRoman"/>
      <w:lvlText w:val="%9."/>
      <w:lvlJc w:val="right"/>
      <w:pPr>
        <w:ind w:left="6840" w:hanging="180"/>
      </w:pPr>
      <w:rPr>
        <w:color w:val="000000"/>
      </w:rPr>
    </w:lvl>
  </w:abstractNum>
  <w:abstractNum w:abstractNumId="13">
    <w:nsid w:val="406E7E12"/>
    <w:multiLevelType w:val="hybridMultilevel"/>
    <w:tmpl w:val="849E3D3C"/>
    <w:lvl w:ilvl="0" w:tplc="C4B27B3C">
      <w:start w:val="1"/>
      <w:numFmt w:val="lowerLetter"/>
      <w:lvlText w:val="(%1)"/>
      <w:lvlJc w:val="left"/>
      <w:pPr>
        <w:ind w:left="1080" w:hanging="360"/>
      </w:pPr>
      <w:rPr>
        <w:rFonts w:hint="default"/>
        <w:color w:val="000000"/>
      </w:rPr>
    </w:lvl>
    <w:lvl w:ilvl="1" w:tplc="FBAEEE1C" w:tentative="1">
      <w:start w:val="1"/>
      <w:numFmt w:val="lowerLetter"/>
      <w:lvlText w:val="%2."/>
      <w:lvlJc w:val="left"/>
      <w:pPr>
        <w:ind w:left="1800" w:hanging="360"/>
      </w:pPr>
      <w:rPr>
        <w:color w:val="000000"/>
      </w:rPr>
    </w:lvl>
    <w:lvl w:ilvl="2" w:tplc="43D804C0">
      <w:start w:val="1"/>
      <w:numFmt w:val="lowerRoman"/>
      <w:lvlText w:val="%3."/>
      <w:lvlJc w:val="right"/>
      <w:pPr>
        <w:ind w:left="2520" w:hanging="180"/>
      </w:pPr>
      <w:rPr>
        <w:color w:val="000000"/>
      </w:rPr>
    </w:lvl>
    <w:lvl w:ilvl="3" w:tplc="DCF6580A" w:tentative="1">
      <w:start w:val="1"/>
      <w:numFmt w:val="decimal"/>
      <w:lvlText w:val="%4."/>
      <w:lvlJc w:val="left"/>
      <w:pPr>
        <w:ind w:left="3240" w:hanging="360"/>
      </w:pPr>
      <w:rPr>
        <w:color w:val="000000"/>
      </w:rPr>
    </w:lvl>
    <w:lvl w:ilvl="4" w:tplc="8C004F2C" w:tentative="1">
      <w:start w:val="1"/>
      <w:numFmt w:val="lowerLetter"/>
      <w:lvlText w:val="%5."/>
      <w:lvlJc w:val="left"/>
      <w:pPr>
        <w:ind w:left="3960" w:hanging="360"/>
      </w:pPr>
      <w:rPr>
        <w:color w:val="000000"/>
      </w:rPr>
    </w:lvl>
    <w:lvl w:ilvl="5" w:tplc="D6D2BC5E" w:tentative="1">
      <w:start w:val="1"/>
      <w:numFmt w:val="lowerRoman"/>
      <w:lvlText w:val="%6."/>
      <w:lvlJc w:val="right"/>
      <w:pPr>
        <w:ind w:left="4680" w:hanging="180"/>
      </w:pPr>
      <w:rPr>
        <w:color w:val="000000"/>
      </w:rPr>
    </w:lvl>
    <w:lvl w:ilvl="6" w:tplc="B4F2429C" w:tentative="1">
      <w:start w:val="1"/>
      <w:numFmt w:val="decimal"/>
      <w:lvlText w:val="%7."/>
      <w:lvlJc w:val="left"/>
      <w:pPr>
        <w:ind w:left="5400" w:hanging="360"/>
      </w:pPr>
      <w:rPr>
        <w:color w:val="000000"/>
      </w:rPr>
    </w:lvl>
    <w:lvl w:ilvl="7" w:tplc="0844534A" w:tentative="1">
      <w:start w:val="1"/>
      <w:numFmt w:val="lowerLetter"/>
      <w:lvlText w:val="%8."/>
      <w:lvlJc w:val="left"/>
      <w:pPr>
        <w:ind w:left="6120" w:hanging="360"/>
      </w:pPr>
      <w:rPr>
        <w:color w:val="000000"/>
      </w:rPr>
    </w:lvl>
    <w:lvl w:ilvl="8" w:tplc="BBF4F974" w:tentative="1">
      <w:start w:val="1"/>
      <w:numFmt w:val="lowerRoman"/>
      <w:lvlText w:val="%9."/>
      <w:lvlJc w:val="right"/>
      <w:pPr>
        <w:ind w:left="6840" w:hanging="180"/>
      </w:pPr>
      <w:rPr>
        <w:color w:val="000000"/>
      </w:rPr>
    </w:lvl>
  </w:abstractNum>
  <w:abstractNum w:abstractNumId="14">
    <w:nsid w:val="415B7F93"/>
    <w:multiLevelType w:val="hybridMultilevel"/>
    <w:tmpl w:val="1D06D846"/>
    <w:lvl w:ilvl="0" w:tplc="A112B722">
      <w:start w:val="1"/>
      <w:numFmt w:val="lowerLetter"/>
      <w:lvlText w:val="(%1)"/>
      <w:lvlJc w:val="left"/>
      <w:pPr>
        <w:ind w:left="1080" w:hanging="360"/>
      </w:pPr>
      <w:rPr>
        <w:rFonts w:hint="default"/>
        <w:color w:val="000000"/>
      </w:rPr>
    </w:lvl>
    <w:lvl w:ilvl="1" w:tplc="2C5AFCDC">
      <w:start w:val="1"/>
      <w:numFmt w:val="lowerLetter"/>
      <w:lvlText w:val="%2."/>
      <w:lvlJc w:val="left"/>
      <w:pPr>
        <w:ind w:left="1800" w:hanging="360"/>
      </w:pPr>
      <w:rPr>
        <w:color w:val="000000"/>
      </w:rPr>
    </w:lvl>
    <w:lvl w:ilvl="2" w:tplc="E2E4D01A">
      <w:start w:val="1"/>
      <w:numFmt w:val="lowerRoman"/>
      <w:lvlText w:val="%3."/>
      <w:lvlJc w:val="right"/>
      <w:pPr>
        <w:ind w:left="2520" w:hanging="180"/>
      </w:pPr>
      <w:rPr>
        <w:color w:val="000000"/>
      </w:rPr>
    </w:lvl>
    <w:lvl w:ilvl="3" w:tplc="536A91C6" w:tentative="1">
      <w:start w:val="1"/>
      <w:numFmt w:val="decimal"/>
      <w:lvlText w:val="%4."/>
      <w:lvlJc w:val="left"/>
      <w:pPr>
        <w:ind w:left="3240" w:hanging="360"/>
      </w:pPr>
      <w:rPr>
        <w:color w:val="000000"/>
      </w:rPr>
    </w:lvl>
    <w:lvl w:ilvl="4" w:tplc="28B642C2" w:tentative="1">
      <w:start w:val="1"/>
      <w:numFmt w:val="lowerLetter"/>
      <w:lvlText w:val="%5."/>
      <w:lvlJc w:val="left"/>
      <w:pPr>
        <w:ind w:left="3960" w:hanging="360"/>
      </w:pPr>
      <w:rPr>
        <w:color w:val="000000"/>
      </w:rPr>
    </w:lvl>
    <w:lvl w:ilvl="5" w:tplc="EAA2EC3E" w:tentative="1">
      <w:start w:val="1"/>
      <w:numFmt w:val="lowerRoman"/>
      <w:lvlText w:val="%6."/>
      <w:lvlJc w:val="right"/>
      <w:pPr>
        <w:ind w:left="4680" w:hanging="180"/>
      </w:pPr>
      <w:rPr>
        <w:color w:val="000000"/>
      </w:rPr>
    </w:lvl>
    <w:lvl w:ilvl="6" w:tplc="6C488E36" w:tentative="1">
      <w:start w:val="1"/>
      <w:numFmt w:val="decimal"/>
      <w:lvlText w:val="%7."/>
      <w:lvlJc w:val="left"/>
      <w:pPr>
        <w:ind w:left="5400" w:hanging="360"/>
      </w:pPr>
      <w:rPr>
        <w:color w:val="000000"/>
      </w:rPr>
    </w:lvl>
    <w:lvl w:ilvl="7" w:tplc="13C003E8" w:tentative="1">
      <w:start w:val="1"/>
      <w:numFmt w:val="lowerLetter"/>
      <w:lvlText w:val="%8."/>
      <w:lvlJc w:val="left"/>
      <w:pPr>
        <w:ind w:left="6120" w:hanging="360"/>
      </w:pPr>
      <w:rPr>
        <w:color w:val="000000"/>
      </w:rPr>
    </w:lvl>
    <w:lvl w:ilvl="8" w:tplc="93AE2654" w:tentative="1">
      <w:start w:val="1"/>
      <w:numFmt w:val="lowerRoman"/>
      <w:lvlText w:val="%9."/>
      <w:lvlJc w:val="right"/>
      <w:pPr>
        <w:ind w:left="6840" w:hanging="180"/>
      </w:pPr>
      <w:rPr>
        <w:color w:val="000000"/>
      </w:rPr>
    </w:lvl>
  </w:abstractNum>
  <w:abstractNum w:abstractNumId="15">
    <w:nsid w:val="46B0041A"/>
    <w:multiLevelType w:val="multilevel"/>
    <w:tmpl w:val="166EF9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971E0B"/>
    <w:multiLevelType w:val="hybridMultilevel"/>
    <w:tmpl w:val="62688F82"/>
    <w:lvl w:ilvl="0" w:tplc="6E9A6CE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48E25AB0"/>
    <w:multiLevelType w:val="hybridMultilevel"/>
    <w:tmpl w:val="D1764DDC"/>
    <w:lvl w:ilvl="0" w:tplc="72F23138">
      <w:start w:val="1"/>
      <w:numFmt w:val="lowerLetter"/>
      <w:lvlText w:val="(%1)"/>
      <w:lvlJc w:val="left"/>
      <w:pPr>
        <w:ind w:left="1080" w:hanging="360"/>
      </w:pPr>
      <w:rPr>
        <w:rFonts w:hint="default"/>
        <w:color w:val="000000"/>
      </w:rPr>
    </w:lvl>
    <w:lvl w:ilvl="1" w:tplc="F2A43684" w:tentative="1">
      <w:start w:val="1"/>
      <w:numFmt w:val="lowerLetter"/>
      <w:lvlText w:val="%2."/>
      <w:lvlJc w:val="left"/>
      <w:pPr>
        <w:ind w:left="1800" w:hanging="360"/>
      </w:pPr>
      <w:rPr>
        <w:color w:val="000000"/>
      </w:rPr>
    </w:lvl>
    <w:lvl w:ilvl="2" w:tplc="285CBEC0" w:tentative="1">
      <w:start w:val="1"/>
      <w:numFmt w:val="lowerRoman"/>
      <w:lvlText w:val="%3."/>
      <w:lvlJc w:val="right"/>
      <w:pPr>
        <w:ind w:left="2520" w:hanging="180"/>
      </w:pPr>
      <w:rPr>
        <w:color w:val="000000"/>
      </w:rPr>
    </w:lvl>
    <w:lvl w:ilvl="3" w:tplc="AD0C22AC" w:tentative="1">
      <w:start w:val="1"/>
      <w:numFmt w:val="decimal"/>
      <w:lvlText w:val="%4."/>
      <w:lvlJc w:val="left"/>
      <w:pPr>
        <w:ind w:left="3240" w:hanging="360"/>
      </w:pPr>
      <w:rPr>
        <w:color w:val="000000"/>
      </w:rPr>
    </w:lvl>
    <w:lvl w:ilvl="4" w:tplc="B35208B2" w:tentative="1">
      <w:start w:val="1"/>
      <w:numFmt w:val="lowerLetter"/>
      <w:lvlText w:val="%5."/>
      <w:lvlJc w:val="left"/>
      <w:pPr>
        <w:ind w:left="3960" w:hanging="360"/>
      </w:pPr>
      <w:rPr>
        <w:color w:val="000000"/>
      </w:rPr>
    </w:lvl>
    <w:lvl w:ilvl="5" w:tplc="EC646AC0" w:tentative="1">
      <w:start w:val="1"/>
      <w:numFmt w:val="lowerRoman"/>
      <w:lvlText w:val="%6."/>
      <w:lvlJc w:val="right"/>
      <w:pPr>
        <w:ind w:left="4680" w:hanging="180"/>
      </w:pPr>
      <w:rPr>
        <w:color w:val="000000"/>
      </w:rPr>
    </w:lvl>
    <w:lvl w:ilvl="6" w:tplc="CED66B68" w:tentative="1">
      <w:start w:val="1"/>
      <w:numFmt w:val="decimal"/>
      <w:lvlText w:val="%7."/>
      <w:lvlJc w:val="left"/>
      <w:pPr>
        <w:ind w:left="5400" w:hanging="360"/>
      </w:pPr>
      <w:rPr>
        <w:color w:val="000000"/>
      </w:rPr>
    </w:lvl>
    <w:lvl w:ilvl="7" w:tplc="1FE2A090" w:tentative="1">
      <w:start w:val="1"/>
      <w:numFmt w:val="lowerLetter"/>
      <w:lvlText w:val="%8."/>
      <w:lvlJc w:val="left"/>
      <w:pPr>
        <w:ind w:left="6120" w:hanging="360"/>
      </w:pPr>
      <w:rPr>
        <w:color w:val="000000"/>
      </w:rPr>
    </w:lvl>
    <w:lvl w:ilvl="8" w:tplc="7AD483E4" w:tentative="1">
      <w:start w:val="1"/>
      <w:numFmt w:val="lowerRoman"/>
      <w:lvlText w:val="%9."/>
      <w:lvlJc w:val="right"/>
      <w:pPr>
        <w:ind w:left="6840" w:hanging="180"/>
      </w:pPr>
      <w:rPr>
        <w:color w:val="000000"/>
      </w:rPr>
    </w:lvl>
  </w:abstractNum>
  <w:abstractNum w:abstractNumId="18">
    <w:nsid w:val="51E05329"/>
    <w:multiLevelType w:val="hybridMultilevel"/>
    <w:tmpl w:val="3D10DA18"/>
    <w:lvl w:ilvl="0" w:tplc="6E9A6CE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535C24E7"/>
    <w:multiLevelType w:val="hybridMultilevel"/>
    <w:tmpl w:val="7CD432BA"/>
    <w:lvl w:ilvl="0" w:tplc="CC927C1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55D62ADF"/>
    <w:multiLevelType w:val="hybridMultilevel"/>
    <w:tmpl w:val="E30AAB90"/>
    <w:lvl w:ilvl="0" w:tplc="6E9A6CE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572E3E83"/>
    <w:multiLevelType w:val="hybridMultilevel"/>
    <w:tmpl w:val="B02C119E"/>
    <w:lvl w:ilvl="0" w:tplc="71485F98">
      <w:start w:val="1"/>
      <w:numFmt w:val="lowerLetter"/>
      <w:lvlText w:val="(%1)"/>
      <w:lvlJc w:val="left"/>
      <w:pPr>
        <w:ind w:left="720" w:hanging="360"/>
      </w:pPr>
      <w:rPr>
        <w:rFonts w:hint="default"/>
        <w:color w:val="0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59B712F4"/>
    <w:multiLevelType w:val="hybridMultilevel"/>
    <w:tmpl w:val="1D06D846"/>
    <w:lvl w:ilvl="0" w:tplc="A112B722">
      <w:start w:val="1"/>
      <w:numFmt w:val="lowerLetter"/>
      <w:lvlText w:val="(%1)"/>
      <w:lvlJc w:val="left"/>
      <w:pPr>
        <w:ind w:left="1080" w:hanging="360"/>
      </w:pPr>
      <w:rPr>
        <w:rFonts w:hint="default"/>
        <w:color w:val="000000"/>
      </w:rPr>
    </w:lvl>
    <w:lvl w:ilvl="1" w:tplc="2C5AFCDC">
      <w:start w:val="1"/>
      <w:numFmt w:val="lowerLetter"/>
      <w:lvlText w:val="%2."/>
      <w:lvlJc w:val="left"/>
      <w:pPr>
        <w:ind w:left="1800" w:hanging="360"/>
      </w:pPr>
      <w:rPr>
        <w:color w:val="000000"/>
      </w:rPr>
    </w:lvl>
    <w:lvl w:ilvl="2" w:tplc="E2E4D01A">
      <w:start w:val="1"/>
      <w:numFmt w:val="lowerRoman"/>
      <w:lvlText w:val="%3."/>
      <w:lvlJc w:val="right"/>
      <w:pPr>
        <w:ind w:left="2520" w:hanging="180"/>
      </w:pPr>
      <w:rPr>
        <w:color w:val="000000"/>
      </w:rPr>
    </w:lvl>
    <w:lvl w:ilvl="3" w:tplc="536A91C6" w:tentative="1">
      <w:start w:val="1"/>
      <w:numFmt w:val="decimal"/>
      <w:lvlText w:val="%4."/>
      <w:lvlJc w:val="left"/>
      <w:pPr>
        <w:ind w:left="3240" w:hanging="360"/>
      </w:pPr>
      <w:rPr>
        <w:color w:val="000000"/>
      </w:rPr>
    </w:lvl>
    <w:lvl w:ilvl="4" w:tplc="28B642C2" w:tentative="1">
      <w:start w:val="1"/>
      <w:numFmt w:val="lowerLetter"/>
      <w:lvlText w:val="%5."/>
      <w:lvlJc w:val="left"/>
      <w:pPr>
        <w:ind w:left="3960" w:hanging="360"/>
      </w:pPr>
      <w:rPr>
        <w:color w:val="000000"/>
      </w:rPr>
    </w:lvl>
    <w:lvl w:ilvl="5" w:tplc="EAA2EC3E" w:tentative="1">
      <w:start w:val="1"/>
      <w:numFmt w:val="lowerRoman"/>
      <w:lvlText w:val="%6."/>
      <w:lvlJc w:val="right"/>
      <w:pPr>
        <w:ind w:left="4680" w:hanging="180"/>
      </w:pPr>
      <w:rPr>
        <w:color w:val="000000"/>
      </w:rPr>
    </w:lvl>
    <w:lvl w:ilvl="6" w:tplc="6C488E36" w:tentative="1">
      <w:start w:val="1"/>
      <w:numFmt w:val="decimal"/>
      <w:lvlText w:val="%7."/>
      <w:lvlJc w:val="left"/>
      <w:pPr>
        <w:ind w:left="5400" w:hanging="360"/>
      </w:pPr>
      <w:rPr>
        <w:color w:val="000000"/>
      </w:rPr>
    </w:lvl>
    <w:lvl w:ilvl="7" w:tplc="13C003E8" w:tentative="1">
      <w:start w:val="1"/>
      <w:numFmt w:val="lowerLetter"/>
      <w:lvlText w:val="%8."/>
      <w:lvlJc w:val="left"/>
      <w:pPr>
        <w:ind w:left="6120" w:hanging="360"/>
      </w:pPr>
      <w:rPr>
        <w:color w:val="000000"/>
      </w:rPr>
    </w:lvl>
    <w:lvl w:ilvl="8" w:tplc="93AE2654" w:tentative="1">
      <w:start w:val="1"/>
      <w:numFmt w:val="lowerRoman"/>
      <w:lvlText w:val="%9."/>
      <w:lvlJc w:val="right"/>
      <w:pPr>
        <w:ind w:left="6840" w:hanging="180"/>
      </w:pPr>
      <w:rPr>
        <w:color w:val="000000"/>
      </w:rPr>
    </w:lvl>
  </w:abstractNum>
  <w:abstractNum w:abstractNumId="23">
    <w:nsid w:val="5AA66D21"/>
    <w:multiLevelType w:val="hybridMultilevel"/>
    <w:tmpl w:val="964C7ECA"/>
    <w:lvl w:ilvl="0" w:tplc="6E9A6CE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5B3F38FF"/>
    <w:multiLevelType w:val="multilevel"/>
    <w:tmpl w:val="5F221906"/>
    <w:lvl w:ilvl="0">
      <w:start w:val="1"/>
      <w:numFmt w:val="decimal"/>
      <w:lvlText w:val="%1."/>
      <w:lvlJc w:val="left"/>
      <w:pPr>
        <w:ind w:left="432" w:hanging="432"/>
      </w:pPr>
      <w:rPr>
        <w:rFonts w:hint="default"/>
        <w:color w:val="000000"/>
      </w:rPr>
    </w:lvl>
    <w:lvl w:ilvl="1">
      <w:start w:val="1"/>
      <w:numFmt w:val="decimal"/>
      <w:lvlText w:val="%1.%2"/>
      <w:lvlJc w:val="left"/>
      <w:pPr>
        <w:ind w:left="576" w:hanging="576"/>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864" w:hanging="864"/>
      </w:pPr>
      <w:rPr>
        <w:rFonts w:hint="default"/>
        <w:color w:val="000000"/>
      </w:rPr>
    </w:lvl>
    <w:lvl w:ilvl="4">
      <w:start w:val="1"/>
      <w:numFmt w:val="decimal"/>
      <w:lvlText w:val="%1.%2.%3.%4.%5"/>
      <w:lvlJc w:val="left"/>
      <w:pPr>
        <w:ind w:left="1008" w:hanging="1008"/>
      </w:pPr>
      <w:rPr>
        <w:rFonts w:hint="default"/>
        <w:color w:val="000000"/>
      </w:rPr>
    </w:lvl>
    <w:lvl w:ilvl="5">
      <w:start w:val="1"/>
      <w:numFmt w:val="decimal"/>
      <w:lvlText w:val="%1.%2.%3.%4.%5.%6"/>
      <w:lvlJc w:val="left"/>
      <w:pPr>
        <w:ind w:left="1152" w:hanging="1152"/>
      </w:pPr>
      <w:rPr>
        <w:rFonts w:hint="default"/>
        <w:color w:val="000000"/>
      </w:rPr>
    </w:lvl>
    <w:lvl w:ilvl="6">
      <w:start w:val="1"/>
      <w:numFmt w:val="decimal"/>
      <w:lvlText w:val="%1.%2.%3.%4.%5.%6.%7"/>
      <w:lvlJc w:val="left"/>
      <w:pPr>
        <w:ind w:left="1296" w:hanging="1296"/>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584" w:hanging="1584"/>
      </w:pPr>
      <w:rPr>
        <w:rFonts w:hint="default"/>
        <w:color w:val="000000"/>
      </w:rPr>
    </w:lvl>
  </w:abstractNum>
  <w:abstractNum w:abstractNumId="25">
    <w:nsid w:val="611D6864"/>
    <w:multiLevelType w:val="hybridMultilevel"/>
    <w:tmpl w:val="0B16B6EC"/>
    <w:lvl w:ilvl="0" w:tplc="1409001B">
      <w:start w:val="1"/>
      <w:numFmt w:val="lowerRoman"/>
      <w:lvlText w:val="%1."/>
      <w:lvlJc w:val="right"/>
      <w:pPr>
        <w:ind w:left="1296" w:hanging="360"/>
      </w:pPr>
    </w:lvl>
    <w:lvl w:ilvl="1" w:tplc="14090019" w:tentative="1">
      <w:start w:val="1"/>
      <w:numFmt w:val="lowerLetter"/>
      <w:lvlText w:val="%2."/>
      <w:lvlJc w:val="left"/>
      <w:pPr>
        <w:ind w:left="2016" w:hanging="360"/>
      </w:pPr>
    </w:lvl>
    <w:lvl w:ilvl="2" w:tplc="1409001B" w:tentative="1">
      <w:start w:val="1"/>
      <w:numFmt w:val="lowerRoman"/>
      <w:lvlText w:val="%3."/>
      <w:lvlJc w:val="right"/>
      <w:pPr>
        <w:ind w:left="2736" w:hanging="180"/>
      </w:pPr>
    </w:lvl>
    <w:lvl w:ilvl="3" w:tplc="1409000F" w:tentative="1">
      <w:start w:val="1"/>
      <w:numFmt w:val="decimal"/>
      <w:lvlText w:val="%4."/>
      <w:lvlJc w:val="left"/>
      <w:pPr>
        <w:ind w:left="3456" w:hanging="360"/>
      </w:pPr>
    </w:lvl>
    <w:lvl w:ilvl="4" w:tplc="14090019" w:tentative="1">
      <w:start w:val="1"/>
      <w:numFmt w:val="lowerLetter"/>
      <w:lvlText w:val="%5."/>
      <w:lvlJc w:val="left"/>
      <w:pPr>
        <w:ind w:left="4176" w:hanging="360"/>
      </w:pPr>
    </w:lvl>
    <w:lvl w:ilvl="5" w:tplc="1409001B" w:tentative="1">
      <w:start w:val="1"/>
      <w:numFmt w:val="lowerRoman"/>
      <w:lvlText w:val="%6."/>
      <w:lvlJc w:val="right"/>
      <w:pPr>
        <w:ind w:left="4896" w:hanging="180"/>
      </w:pPr>
    </w:lvl>
    <w:lvl w:ilvl="6" w:tplc="1409000F" w:tentative="1">
      <w:start w:val="1"/>
      <w:numFmt w:val="decimal"/>
      <w:lvlText w:val="%7."/>
      <w:lvlJc w:val="left"/>
      <w:pPr>
        <w:ind w:left="5616" w:hanging="360"/>
      </w:pPr>
    </w:lvl>
    <w:lvl w:ilvl="7" w:tplc="14090019" w:tentative="1">
      <w:start w:val="1"/>
      <w:numFmt w:val="lowerLetter"/>
      <w:lvlText w:val="%8."/>
      <w:lvlJc w:val="left"/>
      <w:pPr>
        <w:ind w:left="6336" w:hanging="360"/>
      </w:pPr>
    </w:lvl>
    <w:lvl w:ilvl="8" w:tplc="1409001B" w:tentative="1">
      <w:start w:val="1"/>
      <w:numFmt w:val="lowerRoman"/>
      <w:lvlText w:val="%9."/>
      <w:lvlJc w:val="right"/>
      <w:pPr>
        <w:ind w:left="7056" w:hanging="180"/>
      </w:pPr>
    </w:lvl>
  </w:abstractNum>
  <w:abstractNum w:abstractNumId="26">
    <w:nsid w:val="6124667E"/>
    <w:multiLevelType w:val="multilevel"/>
    <w:tmpl w:val="5958D9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nsid w:val="626626AE"/>
    <w:multiLevelType w:val="hybridMultilevel"/>
    <w:tmpl w:val="B85C4E6C"/>
    <w:lvl w:ilvl="0" w:tplc="71485F98">
      <w:start w:val="1"/>
      <w:numFmt w:val="lowerLetter"/>
      <w:lvlText w:val="(%1)"/>
      <w:lvlJc w:val="left"/>
      <w:pPr>
        <w:ind w:left="2046" w:hanging="360"/>
      </w:pPr>
      <w:rPr>
        <w:rFonts w:hint="default"/>
        <w:color w:val="000000"/>
      </w:rPr>
    </w:lvl>
    <w:lvl w:ilvl="1" w:tplc="62C8F552" w:tentative="1">
      <w:start w:val="1"/>
      <w:numFmt w:val="lowerLetter"/>
      <w:lvlText w:val="%2."/>
      <w:lvlJc w:val="left"/>
      <w:pPr>
        <w:ind w:left="2406" w:hanging="360"/>
      </w:pPr>
      <w:rPr>
        <w:color w:val="000000"/>
      </w:rPr>
    </w:lvl>
    <w:lvl w:ilvl="2" w:tplc="FB3A8896" w:tentative="1">
      <w:start w:val="1"/>
      <w:numFmt w:val="lowerRoman"/>
      <w:lvlText w:val="%3."/>
      <w:lvlJc w:val="right"/>
      <w:pPr>
        <w:ind w:left="3126" w:hanging="180"/>
      </w:pPr>
      <w:rPr>
        <w:color w:val="000000"/>
      </w:rPr>
    </w:lvl>
    <w:lvl w:ilvl="3" w:tplc="AB92A1F6" w:tentative="1">
      <w:start w:val="1"/>
      <w:numFmt w:val="decimal"/>
      <w:lvlText w:val="%4."/>
      <w:lvlJc w:val="left"/>
      <w:pPr>
        <w:ind w:left="3846" w:hanging="360"/>
      </w:pPr>
      <w:rPr>
        <w:color w:val="000000"/>
      </w:rPr>
    </w:lvl>
    <w:lvl w:ilvl="4" w:tplc="6C2675C4" w:tentative="1">
      <w:start w:val="1"/>
      <w:numFmt w:val="lowerLetter"/>
      <w:lvlText w:val="%5."/>
      <w:lvlJc w:val="left"/>
      <w:pPr>
        <w:ind w:left="4566" w:hanging="360"/>
      </w:pPr>
      <w:rPr>
        <w:color w:val="000000"/>
      </w:rPr>
    </w:lvl>
    <w:lvl w:ilvl="5" w:tplc="35E85AF8" w:tentative="1">
      <w:start w:val="1"/>
      <w:numFmt w:val="lowerRoman"/>
      <w:lvlText w:val="%6."/>
      <w:lvlJc w:val="right"/>
      <w:pPr>
        <w:ind w:left="5286" w:hanging="180"/>
      </w:pPr>
      <w:rPr>
        <w:color w:val="000000"/>
      </w:rPr>
    </w:lvl>
    <w:lvl w:ilvl="6" w:tplc="F45641E6" w:tentative="1">
      <w:start w:val="1"/>
      <w:numFmt w:val="decimal"/>
      <w:lvlText w:val="%7."/>
      <w:lvlJc w:val="left"/>
      <w:pPr>
        <w:ind w:left="6006" w:hanging="360"/>
      </w:pPr>
      <w:rPr>
        <w:color w:val="000000"/>
      </w:rPr>
    </w:lvl>
    <w:lvl w:ilvl="7" w:tplc="4B58CB46" w:tentative="1">
      <w:start w:val="1"/>
      <w:numFmt w:val="lowerLetter"/>
      <w:lvlText w:val="%8."/>
      <w:lvlJc w:val="left"/>
      <w:pPr>
        <w:ind w:left="6726" w:hanging="360"/>
      </w:pPr>
      <w:rPr>
        <w:color w:val="000000"/>
      </w:rPr>
    </w:lvl>
    <w:lvl w:ilvl="8" w:tplc="F440FA44" w:tentative="1">
      <w:start w:val="1"/>
      <w:numFmt w:val="lowerRoman"/>
      <w:lvlText w:val="%9."/>
      <w:lvlJc w:val="right"/>
      <w:pPr>
        <w:ind w:left="7446" w:hanging="180"/>
      </w:pPr>
      <w:rPr>
        <w:color w:val="000000"/>
      </w:rPr>
    </w:lvl>
  </w:abstractNum>
  <w:abstractNum w:abstractNumId="28">
    <w:nsid w:val="6383696B"/>
    <w:multiLevelType w:val="hybridMultilevel"/>
    <w:tmpl w:val="DF42842A"/>
    <w:lvl w:ilvl="0" w:tplc="71485F98">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64DF0E05"/>
    <w:multiLevelType w:val="multilevel"/>
    <w:tmpl w:val="FF54FE2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566ABE"/>
    <w:multiLevelType w:val="multilevel"/>
    <w:tmpl w:val="966E76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097ED5"/>
    <w:multiLevelType w:val="hybridMultilevel"/>
    <w:tmpl w:val="E904BDD8"/>
    <w:lvl w:ilvl="0" w:tplc="71485F98">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B1D15AC"/>
    <w:multiLevelType w:val="hybridMultilevel"/>
    <w:tmpl w:val="2940E696"/>
    <w:lvl w:ilvl="0" w:tplc="6E9A6CE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nsid w:val="6DD13635"/>
    <w:multiLevelType w:val="multilevel"/>
    <w:tmpl w:val="E94220F0"/>
    <w:lvl w:ilvl="0">
      <w:start w:val="1"/>
      <w:numFmt w:val="decimal"/>
      <w:pStyle w:val="Heading1"/>
      <w:lvlText w:val="%1."/>
      <w:lvlJc w:val="left"/>
      <w:pPr>
        <w:tabs>
          <w:tab w:val="num" w:pos="567"/>
        </w:tabs>
        <w:ind w:left="567" w:hanging="567"/>
      </w:pPr>
      <w:rPr>
        <w:rFonts w:ascii="Arial" w:hAnsi="Arial" w:cs="Arial" w:hint="default"/>
        <w:b w:val="0"/>
        <w:bCs/>
        <w:i w:val="0"/>
        <w:iCs w:val="0"/>
        <w:caps w:val="0"/>
        <w:strike w:val="0"/>
        <w:dstrike w:val="0"/>
        <w:outline w:val="0"/>
        <w:shadow w:val="0"/>
        <w:emboss w:val="0"/>
        <w:imprint w:val="0"/>
        <w:vanish w:val="0"/>
        <w:color w:val="auto"/>
        <w:kern w:val="28"/>
        <w:sz w:val="20"/>
        <w:szCs w:val="20"/>
        <w:u w:val="none"/>
        <w:effect w:val="none"/>
        <w:vertAlign w:val="baseline"/>
      </w:rPr>
    </w:lvl>
    <w:lvl w:ilvl="1">
      <w:start w:val="1"/>
      <w:numFmt w:val="decimal"/>
      <w:pStyle w:val="Heading2"/>
      <w:lvlText w:val="%1.%2"/>
      <w:lvlJc w:val="left"/>
      <w:pPr>
        <w:tabs>
          <w:tab w:val="num" w:pos="567"/>
        </w:tabs>
        <w:ind w:left="567" w:hanging="567"/>
      </w:pPr>
      <w:rPr>
        <w:rFonts w:ascii="Arial" w:hAnsi="Arial" w:cs="Arial" w:hint="default"/>
        <w:b w:val="0"/>
        <w:bCs w:val="0"/>
        <w:i w:val="0"/>
        <w:iCs w:val="0"/>
        <w:caps w:val="0"/>
        <w:strike w:val="0"/>
        <w:dstrike w:val="0"/>
        <w:outline w:val="0"/>
        <w:shadow w:val="0"/>
        <w:emboss w:val="0"/>
        <w:imprint w:val="0"/>
        <w:vanish w:val="0"/>
        <w:color w:val="auto"/>
        <w:kern w:val="28"/>
        <w:sz w:val="20"/>
        <w:szCs w:val="20"/>
        <w:u w:val="none"/>
        <w:effect w:val="none"/>
        <w:vertAlign w:val="baseline"/>
      </w:rPr>
    </w:lvl>
    <w:lvl w:ilvl="2">
      <w:start w:val="1"/>
      <w:numFmt w:val="lowerLetter"/>
      <w:pStyle w:val="Heading3"/>
      <w:lvlText w:val="(%3)"/>
      <w:lvlJc w:val="left"/>
      <w:pPr>
        <w:tabs>
          <w:tab w:val="num" w:pos="1134"/>
        </w:tabs>
        <w:ind w:left="1134" w:hanging="567"/>
      </w:pPr>
      <w:rPr>
        <w:rFonts w:ascii="Arial" w:hAnsi="Arial" w:cs="Arial" w:hint="default"/>
        <w:b w:val="0"/>
        <w:bCs w:val="0"/>
        <w:i w:val="0"/>
        <w:iCs w:val="0"/>
        <w:caps w:val="0"/>
        <w:strike w:val="0"/>
        <w:dstrike w:val="0"/>
        <w:outline w:val="0"/>
        <w:shadow w:val="0"/>
        <w:emboss w:val="0"/>
        <w:imprint w:val="0"/>
        <w:vanish w:val="0"/>
        <w:color w:val="auto"/>
        <w:kern w:val="28"/>
        <w:sz w:val="20"/>
        <w:szCs w:val="20"/>
        <w:u w:val="none"/>
        <w:effect w:val="none"/>
        <w:vertAlign w:val="baseline"/>
      </w:rPr>
    </w:lvl>
    <w:lvl w:ilvl="3">
      <w:start w:val="1"/>
      <w:numFmt w:val="lowerRoman"/>
      <w:pStyle w:val="Heading4"/>
      <w:lvlText w:val="(%4)"/>
      <w:lvlJc w:val="left"/>
      <w:pPr>
        <w:tabs>
          <w:tab w:val="num" w:pos="2551"/>
        </w:tabs>
        <w:ind w:left="2551" w:hanging="850"/>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4">
      <w:start w:val="27"/>
      <w:numFmt w:val="lowerLetter"/>
      <w:pStyle w:val="Heading5"/>
      <w:lvlText w:val="(%5)"/>
      <w:lvlJc w:val="left"/>
      <w:pPr>
        <w:tabs>
          <w:tab w:val="num" w:pos="3402"/>
        </w:tabs>
        <w:ind w:left="3402" w:hanging="851"/>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5">
      <w:start w:val="1"/>
      <w:numFmt w:val="none"/>
      <w:pStyle w:val="Heading6"/>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6">
      <w:start w:val="1"/>
      <w:numFmt w:val="none"/>
      <w:pStyle w:val="Heading7"/>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7">
      <w:start w:val="1"/>
      <w:numFmt w:val="none"/>
      <w:pStyle w:val="Heading8"/>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8">
      <w:start w:val="1"/>
      <w:numFmt w:val="none"/>
      <w:pStyle w:val="Heading9"/>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abstractNum>
  <w:abstractNum w:abstractNumId="34">
    <w:nsid w:val="6F154EC5"/>
    <w:multiLevelType w:val="hybridMultilevel"/>
    <w:tmpl w:val="7E7CDFF2"/>
    <w:lvl w:ilvl="0" w:tplc="EE305C74">
      <w:start w:val="1"/>
      <w:numFmt w:val="upperLetter"/>
      <w:lvlText w:val="%1."/>
      <w:lvlJc w:val="left"/>
      <w:pPr>
        <w:ind w:left="720" w:hanging="360"/>
      </w:pPr>
      <w:rPr>
        <w:rFonts w:hint="default"/>
        <w:color w:val="000000"/>
      </w:rPr>
    </w:lvl>
    <w:lvl w:ilvl="1" w:tplc="2BD4BA28" w:tentative="1">
      <w:start w:val="1"/>
      <w:numFmt w:val="lowerLetter"/>
      <w:lvlText w:val="%2."/>
      <w:lvlJc w:val="left"/>
      <w:pPr>
        <w:ind w:left="1440" w:hanging="360"/>
      </w:pPr>
      <w:rPr>
        <w:color w:val="000000"/>
      </w:rPr>
    </w:lvl>
    <w:lvl w:ilvl="2" w:tplc="E00E0300" w:tentative="1">
      <w:start w:val="1"/>
      <w:numFmt w:val="lowerRoman"/>
      <w:lvlText w:val="%3."/>
      <w:lvlJc w:val="right"/>
      <w:pPr>
        <w:ind w:left="2160" w:hanging="180"/>
      </w:pPr>
      <w:rPr>
        <w:color w:val="000000"/>
      </w:rPr>
    </w:lvl>
    <w:lvl w:ilvl="3" w:tplc="75940ABC" w:tentative="1">
      <w:start w:val="1"/>
      <w:numFmt w:val="decimal"/>
      <w:lvlText w:val="%4."/>
      <w:lvlJc w:val="left"/>
      <w:pPr>
        <w:ind w:left="2880" w:hanging="360"/>
      </w:pPr>
      <w:rPr>
        <w:color w:val="000000"/>
      </w:rPr>
    </w:lvl>
    <w:lvl w:ilvl="4" w:tplc="B8D8A864" w:tentative="1">
      <w:start w:val="1"/>
      <w:numFmt w:val="lowerLetter"/>
      <w:lvlText w:val="%5."/>
      <w:lvlJc w:val="left"/>
      <w:pPr>
        <w:ind w:left="3600" w:hanging="360"/>
      </w:pPr>
      <w:rPr>
        <w:color w:val="000000"/>
      </w:rPr>
    </w:lvl>
    <w:lvl w:ilvl="5" w:tplc="AAB42BF6" w:tentative="1">
      <w:start w:val="1"/>
      <w:numFmt w:val="lowerRoman"/>
      <w:lvlText w:val="%6."/>
      <w:lvlJc w:val="right"/>
      <w:pPr>
        <w:ind w:left="4320" w:hanging="180"/>
      </w:pPr>
      <w:rPr>
        <w:color w:val="000000"/>
      </w:rPr>
    </w:lvl>
    <w:lvl w:ilvl="6" w:tplc="F6DACC6C" w:tentative="1">
      <w:start w:val="1"/>
      <w:numFmt w:val="decimal"/>
      <w:lvlText w:val="%7."/>
      <w:lvlJc w:val="left"/>
      <w:pPr>
        <w:ind w:left="5040" w:hanging="360"/>
      </w:pPr>
      <w:rPr>
        <w:color w:val="000000"/>
      </w:rPr>
    </w:lvl>
    <w:lvl w:ilvl="7" w:tplc="79C28570" w:tentative="1">
      <w:start w:val="1"/>
      <w:numFmt w:val="lowerLetter"/>
      <w:lvlText w:val="%8."/>
      <w:lvlJc w:val="left"/>
      <w:pPr>
        <w:ind w:left="5760" w:hanging="360"/>
      </w:pPr>
      <w:rPr>
        <w:color w:val="000000"/>
      </w:rPr>
    </w:lvl>
    <w:lvl w:ilvl="8" w:tplc="FEC0B930" w:tentative="1">
      <w:start w:val="1"/>
      <w:numFmt w:val="lowerRoman"/>
      <w:lvlText w:val="%9."/>
      <w:lvlJc w:val="right"/>
      <w:pPr>
        <w:ind w:left="6480" w:hanging="180"/>
      </w:pPr>
      <w:rPr>
        <w:color w:val="000000"/>
      </w:rPr>
    </w:lvl>
  </w:abstractNum>
  <w:abstractNum w:abstractNumId="35">
    <w:nsid w:val="6FD46959"/>
    <w:multiLevelType w:val="hybridMultilevel"/>
    <w:tmpl w:val="12EAF744"/>
    <w:lvl w:ilvl="0" w:tplc="E6CA4EF8">
      <w:start w:val="1"/>
      <w:numFmt w:val="lowerLetter"/>
      <w:lvlText w:val="(%1)"/>
      <w:lvlJc w:val="left"/>
      <w:pPr>
        <w:ind w:left="1080" w:hanging="360"/>
      </w:pPr>
      <w:rPr>
        <w:rFonts w:hint="default"/>
        <w:color w:val="000000"/>
      </w:rPr>
    </w:lvl>
    <w:lvl w:ilvl="1" w:tplc="8962D7D4" w:tentative="1">
      <w:start w:val="1"/>
      <w:numFmt w:val="lowerLetter"/>
      <w:lvlText w:val="%2."/>
      <w:lvlJc w:val="left"/>
      <w:pPr>
        <w:ind w:left="1800" w:hanging="360"/>
      </w:pPr>
      <w:rPr>
        <w:color w:val="000000"/>
      </w:rPr>
    </w:lvl>
    <w:lvl w:ilvl="2" w:tplc="AC4EA07A" w:tentative="1">
      <w:start w:val="1"/>
      <w:numFmt w:val="lowerRoman"/>
      <w:lvlText w:val="%3."/>
      <w:lvlJc w:val="right"/>
      <w:pPr>
        <w:ind w:left="2520" w:hanging="180"/>
      </w:pPr>
      <w:rPr>
        <w:color w:val="000000"/>
      </w:rPr>
    </w:lvl>
    <w:lvl w:ilvl="3" w:tplc="D5EEAEEC" w:tentative="1">
      <w:start w:val="1"/>
      <w:numFmt w:val="decimal"/>
      <w:lvlText w:val="%4."/>
      <w:lvlJc w:val="left"/>
      <w:pPr>
        <w:ind w:left="3240" w:hanging="360"/>
      </w:pPr>
      <w:rPr>
        <w:color w:val="000000"/>
      </w:rPr>
    </w:lvl>
    <w:lvl w:ilvl="4" w:tplc="3AFE9FB8" w:tentative="1">
      <w:start w:val="1"/>
      <w:numFmt w:val="lowerLetter"/>
      <w:lvlText w:val="%5."/>
      <w:lvlJc w:val="left"/>
      <w:pPr>
        <w:ind w:left="3960" w:hanging="360"/>
      </w:pPr>
      <w:rPr>
        <w:color w:val="000000"/>
      </w:rPr>
    </w:lvl>
    <w:lvl w:ilvl="5" w:tplc="903A8008" w:tentative="1">
      <w:start w:val="1"/>
      <w:numFmt w:val="lowerRoman"/>
      <w:lvlText w:val="%6."/>
      <w:lvlJc w:val="right"/>
      <w:pPr>
        <w:ind w:left="4680" w:hanging="180"/>
      </w:pPr>
      <w:rPr>
        <w:color w:val="000000"/>
      </w:rPr>
    </w:lvl>
    <w:lvl w:ilvl="6" w:tplc="E320CD40" w:tentative="1">
      <w:start w:val="1"/>
      <w:numFmt w:val="decimal"/>
      <w:lvlText w:val="%7."/>
      <w:lvlJc w:val="left"/>
      <w:pPr>
        <w:ind w:left="5400" w:hanging="360"/>
      </w:pPr>
      <w:rPr>
        <w:color w:val="000000"/>
      </w:rPr>
    </w:lvl>
    <w:lvl w:ilvl="7" w:tplc="9C32946A" w:tentative="1">
      <w:start w:val="1"/>
      <w:numFmt w:val="lowerLetter"/>
      <w:lvlText w:val="%8."/>
      <w:lvlJc w:val="left"/>
      <w:pPr>
        <w:ind w:left="6120" w:hanging="360"/>
      </w:pPr>
      <w:rPr>
        <w:color w:val="000000"/>
      </w:rPr>
    </w:lvl>
    <w:lvl w:ilvl="8" w:tplc="9D64840A" w:tentative="1">
      <w:start w:val="1"/>
      <w:numFmt w:val="lowerRoman"/>
      <w:lvlText w:val="%9."/>
      <w:lvlJc w:val="right"/>
      <w:pPr>
        <w:ind w:left="6840" w:hanging="180"/>
      </w:pPr>
      <w:rPr>
        <w:color w:val="000000"/>
      </w:rPr>
    </w:lvl>
  </w:abstractNum>
  <w:abstractNum w:abstractNumId="36">
    <w:nsid w:val="71D25312"/>
    <w:multiLevelType w:val="hybridMultilevel"/>
    <w:tmpl w:val="3D52D672"/>
    <w:lvl w:ilvl="0" w:tplc="6E9A6CE0">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nsid w:val="75256F79"/>
    <w:multiLevelType w:val="hybridMultilevel"/>
    <w:tmpl w:val="3C4C8FE2"/>
    <w:lvl w:ilvl="0" w:tplc="8DC2D970">
      <w:start w:val="1"/>
      <w:numFmt w:val="lowerLetter"/>
      <w:lvlText w:val="(%1)"/>
      <w:lvlJc w:val="left"/>
      <w:pPr>
        <w:ind w:left="1080" w:hanging="360"/>
      </w:pPr>
      <w:rPr>
        <w:rFonts w:hint="default"/>
        <w:color w:val="000000"/>
      </w:rPr>
    </w:lvl>
    <w:lvl w:ilvl="1" w:tplc="F2A43684" w:tentative="1">
      <w:start w:val="1"/>
      <w:numFmt w:val="lowerLetter"/>
      <w:lvlText w:val="%2."/>
      <w:lvlJc w:val="left"/>
      <w:pPr>
        <w:ind w:left="1800" w:hanging="360"/>
      </w:pPr>
      <w:rPr>
        <w:color w:val="000000"/>
      </w:rPr>
    </w:lvl>
    <w:lvl w:ilvl="2" w:tplc="285CBEC0" w:tentative="1">
      <w:start w:val="1"/>
      <w:numFmt w:val="lowerRoman"/>
      <w:lvlText w:val="%3."/>
      <w:lvlJc w:val="right"/>
      <w:pPr>
        <w:ind w:left="2520" w:hanging="180"/>
      </w:pPr>
      <w:rPr>
        <w:color w:val="000000"/>
      </w:rPr>
    </w:lvl>
    <w:lvl w:ilvl="3" w:tplc="AD0C22AC" w:tentative="1">
      <w:start w:val="1"/>
      <w:numFmt w:val="decimal"/>
      <w:lvlText w:val="%4."/>
      <w:lvlJc w:val="left"/>
      <w:pPr>
        <w:ind w:left="3240" w:hanging="360"/>
      </w:pPr>
      <w:rPr>
        <w:color w:val="000000"/>
      </w:rPr>
    </w:lvl>
    <w:lvl w:ilvl="4" w:tplc="B35208B2" w:tentative="1">
      <w:start w:val="1"/>
      <w:numFmt w:val="lowerLetter"/>
      <w:lvlText w:val="%5."/>
      <w:lvlJc w:val="left"/>
      <w:pPr>
        <w:ind w:left="3960" w:hanging="360"/>
      </w:pPr>
      <w:rPr>
        <w:color w:val="000000"/>
      </w:rPr>
    </w:lvl>
    <w:lvl w:ilvl="5" w:tplc="EC646AC0" w:tentative="1">
      <w:start w:val="1"/>
      <w:numFmt w:val="lowerRoman"/>
      <w:lvlText w:val="%6."/>
      <w:lvlJc w:val="right"/>
      <w:pPr>
        <w:ind w:left="4680" w:hanging="180"/>
      </w:pPr>
      <w:rPr>
        <w:color w:val="000000"/>
      </w:rPr>
    </w:lvl>
    <w:lvl w:ilvl="6" w:tplc="CED66B68" w:tentative="1">
      <w:start w:val="1"/>
      <w:numFmt w:val="decimal"/>
      <w:lvlText w:val="%7."/>
      <w:lvlJc w:val="left"/>
      <w:pPr>
        <w:ind w:left="5400" w:hanging="360"/>
      </w:pPr>
      <w:rPr>
        <w:color w:val="000000"/>
      </w:rPr>
    </w:lvl>
    <w:lvl w:ilvl="7" w:tplc="1FE2A090" w:tentative="1">
      <w:start w:val="1"/>
      <w:numFmt w:val="lowerLetter"/>
      <w:lvlText w:val="%8."/>
      <w:lvlJc w:val="left"/>
      <w:pPr>
        <w:ind w:left="6120" w:hanging="360"/>
      </w:pPr>
      <w:rPr>
        <w:color w:val="000000"/>
      </w:rPr>
    </w:lvl>
    <w:lvl w:ilvl="8" w:tplc="7AD483E4" w:tentative="1">
      <w:start w:val="1"/>
      <w:numFmt w:val="lowerRoman"/>
      <w:lvlText w:val="%9."/>
      <w:lvlJc w:val="right"/>
      <w:pPr>
        <w:ind w:left="6840" w:hanging="180"/>
      </w:pPr>
      <w:rPr>
        <w:color w:val="000000"/>
      </w:rPr>
    </w:lvl>
  </w:abstractNum>
  <w:abstractNum w:abstractNumId="38">
    <w:nsid w:val="79602F68"/>
    <w:multiLevelType w:val="multilevel"/>
    <w:tmpl w:val="816A2946"/>
    <w:lvl w:ilvl="0">
      <w:start w:val="1"/>
      <w:numFmt w:val="decimal"/>
      <w:lvlText w:val="%1."/>
      <w:lvlJc w:val="left"/>
      <w:pPr>
        <w:tabs>
          <w:tab w:val="num" w:pos="567"/>
        </w:tabs>
        <w:ind w:left="567" w:hanging="567"/>
      </w:pPr>
      <w:rPr>
        <w:rFonts w:ascii="Arial" w:hAnsi="Arial" w:cs="Arial" w:hint="default"/>
        <w:b/>
        <w:i w:val="0"/>
        <w:caps w:val="0"/>
        <w:strike w:val="0"/>
        <w:dstrike w:val="0"/>
        <w:outline w:val="0"/>
        <w:shadow w:val="0"/>
        <w:emboss w:val="0"/>
        <w:imprint w:val="0"/>
        <w:vanish w:val="0"/>
        <w:color w:val="000000"/>
        <w:sz w:val="20"/>
        <w:szCs w:val="20"/>
        <w:u w:val="none"/>
        <w:effect w:val="none"/>
        <w:vertAlign w:val="baseline"/>
      </w:rPr>
    </w:lvl>
    <w:lvl w:ilvl="1">
      <w:start w:val="1"/>
      <w:numFmt w:val="decimal"/>
      <w:lvlText w:val="%1.%2"/>
      <w:lvlJc w:val="left"/>
      <w:pPr>
        <w:tabs>
          <w:tab w:val="num" w:pos="567"/>
        </w:tabs>
        <w:ind w:left="567" w:hanging="567"/>
      </w:pPr>
      <w:rPr>
        <w:rFonts w:ascii="Arial" w:hAnsi="Arial" w:cs="Arial" w:hint="default"/>
        <w:b w:val="0"/>
        <w:i w:val="0"/>
        <w:caps w:val="0"/>
        <w:strike w:val="0"/>
        <w:dstrike w:val="0"/>
        <w:outline w:val="0"/>
        <w:shadow w:val="0"/>
        <w:emboss w:val="0"/>
        <w:imprint w:val="0"/>
        <w:vanish w:val="0"/>
        <w:color w:val="000000"/>
        <w:sz w:val="20"/>
        <w:szCs w:val="20"/>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color w:val="000000"/>
        <w:sz w:val="20"/>
        <w:szCs w:val="20"/>
        <w:u w:val="none"/>
        <w:effect w:val="none"/>
        <w:vertAlign w:val="baseline"/>
      </w:rPr>
    </w:lvl>
    <w:lvl w:ilvl="3">
      <w:start w:val="1"/>
      <w:numFmt w:val="lowerRoman"/>
      <w:lvlText w:val="(%4)"/>
      <w:lvlJc w:val="left"/>
      <w:pPr>
        <w:tabs>
          <w:tab w:val="num" w:pos="1701"/>
        </w:tabs>
        <w:ind w:left="1701" w:hanging="567"/>
      </w:pPr>
      <w:rPr>
        <w:rFonts w:ascii="Arial" w:hAnsi="Arial" w:cs="Arial" w:hint="default"/>
        <w:b w:val="0"/>
        <w:i w:val="0"/>
        <w:caps w:val="0"/>
        <w:strike w:val="0"/>
        <w:dstrike w:val="0"/>
        <w:outline w:val="0"/>
        <w:shadow w:val="0"/>
        <w:emboss w:val="0"/>
        <w:imprint w:val="0"/>
        <w:vanish w:val="0"/>
        <w:color w:val="000000"/>
        <w:sz w:val="22"/>
        <w:u w:val="none"/>
        <w:effect w:val="none"/>
        <w:vertAlign w:val="baseline"/>
      </w:rPr>
    </w:lvl>
    <w:lvl w:ilvl="4">
      <w:start w:val="1"/>
      <w:numFmt w:val="upperLetter"/>
      <w:lvlText w:val="(%5)"/>
      <w:lvlJc w:val="left"/>
      <w:pPr>
        <w:tabs>
          <w:tab w:val="num" w:pos="2268"/>
        </w:tabs>
        <w:ind w:left="2268" w:hanging="567"/>
      </w:pPr>
      <w:rPr>
        <w:rFonts w:ascii="Arial" w:hAnsi="Arial" w:cs="Arial" w:hint="default"/>
        <w:b w:val="0"/>
        <w:i w:val="0"/>
        <w:caps w:val="0"/>
        <w:strike w:val="0"/>
        <w:dstrike w:val="0"/>
        <w:outline w:val="0"/>
        <w:shadow w:val="0"/>
        <w:emboss w:val="0"/>
        <w:imprint w:val="0"/>
        <w:vanish w:val="0"/>
        <w:color w:val="000000"/>
        <w:sz w:val="22"/>
        <w:u w:val="none"/>
        <w:effect w:val="none"/>
        <w:vertAlign w:val="baseline"/>
      </w:rPr>
    </w:lvl>
    <w:lvl w:ilvl="5">
      <w:start w:val="1"/>
      <w:numFmt w:val="lowerLetter"/>
      <w:lvlText w:val="(%6)"/>
      <w:lvlJc w:val="left"/>
      <w:pPr>
        <w:tabs>
          <w:tab w:val="num" w:pos="1152"/>
        </w:tabs>
        <w:ind w:left="1152" w:hanging="432"/>
      </w:pPr>
      <w:rPr>
        <w:rFonts w:ascii="Arial" w:eastAsia="Times New Roman" w:hAnsi="Arial" w:cs="Arial" w:hint="default"/>
        <w:color w:val="000000"/>
      </w:rPr>
    </w:lvl>
    <w:lvl w:ilvl="6">
      <w:start w:val="1"/>
      <w:numFmt w:val="lowerRoman"/>
      <w:lvlText w:val="%7)"/>
      <w:lvlJc w:val="right"/>
      <w:pPr>
        <w:tabs>
          <w:tab w:val="num" w:pos="1296"/>
        </w:tabs>
        <w:ind w:left="1296" w:hanging="288"/>
      </w:pPr>
      <w:rPr>
        <w:rFonts w:hint="default"/>
        <w:color w:val="000000"/>
      </w:rPr>
    </w:lvl>
    <w:lvl w:ilvl="7">
      <w:start w:val="1"/>
      <w:numFmt w:val="lowerLetter"/>
      <w:lvlText w:val="%8."/>
      <w:lvlJc w:val="left"/>
      <w:pPr>
        <w:tabs>
          <w:tab w:val="num" w:pos="1440"/>
        </w:tabs>
        <w:ind w:left="1440" w:hanging="432"/>
      </w:pPr>
      <w:rPr>
        <w:rFonts w:hint="default"/>
        <w:color w:val="000000"/>
      </w:rPr>
    </w:lvl>
    <w:lvl w:ilvl="8">
      <w:start w:val="1"/>
      <w:numFmt w:val="lowerRoman"/>
      <w:lvlText w:val="%9."/>
      <w:lvlJc w:val="right"/>
      <w:pPr>
        <w:tabs>
          <w:tab w:val="num" w:pos="1584"/>
        </w:tabs>
        <w:ind w:left="1584" w:hanging="144"/>
      </w:pPr>
      <w:rPr>
        <w:rFonts w:hint="default"/>
        <w:color w:val="000000"/>
      </w:rPr>
    </w:lvl>
  </w:abstractNum>
  <w:abstractNum w:abstractNumId="39">
    <w:nsid w:val="7AEC0583"/>
    <w:multiLevelType w:val="hybridMultilevel"/>
    <w:tmpl w:val="2864E538"/>
    <w:lvl w:ilvl="0" w:tplc="B8C85030">
      <w:start w:val="1"/>
      <w:numFmt w:val="lowerLetter"/>
      <w:lvlText w:val="(%1)"/>
      <w:lvlJc w:val="left"/>
      <w:pPr>
        <w:ind w:left="1080" w:hanging="360"/>
      </w:pPr>
      <w:rPr>
        <w:rFonts w:hint="default"/>
        <w:color w:val="000000"/>
      </w:rPr>
    </w:lvl>
    <w:lvl w:ilvl="1" w:tplc="186432AC" w:tentative="1">
      <w:start w:val="1"/>
      <w:numFmt w:val="lowerLetter"/>
      <w:lvlText w:val="%2."/>
      <w:lvlJc w:val="left"/>
      <w:pPr>
        <w:ind w:left="1800" w:hanging="360"/>
      </w:pPr>
      <w:rPr>
        <w:color w:val="000000"/>
      </w:rPr>
    </w:lvl>
    <w:lvl w:ilvl="2" w:tplc="36689C22" w:tentative="1">
      <w:start w:val="1"/>
      <w:numFmt w:val="lowerRoman"/>
      <w:lvlText w:val="%3."/>
      <w:lvlJc w:val="right"/>
      <w:pPr>
        <w:ind w:left="2520" w:hanging="180"/>
      </w:pPr>
      <w:rPr>
        <w:color w:val="000000"/>
      </w:rPr>
    </w:lvl>
    <w:lvl w:ilvl="3" w:tplc="0150A76E" w:tentative="1">
      <w:start w:val="1"/>
      <w:numFmt w:val="decimal"/>
      <w:lvlText w:val="%4."/>
      <w:lvlJc w:val="left"/>
      <w:pPr>
        <w:ind w:left="3240" w:hanging="360"/>
      </w:pPr>
      <w:rPr>
        <w:color w:val="000000"/>
      </w:rPr>
    </w:lvl>
    <w:lvl w:ilvl="4" w:tplc="9110871E" w:tentative="1">
      <w:start w:val="1"/>
      <w:numFmt w:val="lowerLetter"/>
      <w:lvlText w:val="%5."/>
      <w:lvlJc w:val="left"/>
      <w:pPr>
        <w:ind w:left="3960" w:hanging="360"/>
      </w:pPr>
      <w:rPr>
        <w:color w:val="000000"/>
      </w:rPr>
    </w:lvl>
    <w:lvl w:ilvl="5" w:tplc="0C5A57D4" w:tentative="1">
      <w:start w:val="1"/>
      <w:numFmt w:val="lowerRoman"/>
      <w:lvlText w:val="%6."/>
      <w:lvlJc w:val="right"/>
      <w:pPr>
        <w:ind w:left="4680" w:hanging="180"/>
      </w:pPr>
      <w:rPr>
        <w:color w:val="000000"/>
      </w:rPr>
    </w:lvl>
    <w:lvl w:ilvl="6" w:tplc="AD10CD66" w:tentative="1">
      <w:start w:val="1"/>
      <w:numFmt w:val="decimal"/>
      <w:lvlText w:val="%7."/>
      <w:lvlJc w:val="left"/>
      <w:pPr>
        <w:ind w:left="5400" w:hanging="360"/>
      </w:pPr>
      <w:rPr>
        <w:color w:val="000000"/>
      </w:rPr>
    </w:lvl>
    <w:lvl w:ilvl="7" w:tplc="3F0654A8" w:tentative="1">
      <w:start w:val="1"/>
      <w:numFmt w:val="lowerLetter"/>
      <w:lvlText w:val="%8."/>
      <w:lvlJc w:val="left"/>
      <w:pPr>
        <w:ind w:left="6120" w:hanging="360"/>
      </w:pPr>
      <w:rPr>
        <w:color w:val="000000"/>
      </w:rPr>
    </w:lvl>
    <w:lvl w:ilvl="8" w:tplc="4AE6AA12" w:tentative="1">
      <w:start w:val="1"/>
      <w:numFmt w:val="lowerRoman"/>
      <w:lvlText w:val="%9."/>
      <w:lvlJc w:val="right"/>
      <w:pPr>
        <w:ind w:left="6840" w:hanging="180"/>
      </w:pPr>
      <w:rPr>
        <w:color w:val="000000"/>
      </w:rPr>
    </w:lvl>
  </w:abstractNum>
  <w:abstractNum w:abstractNumId="40">
    <w:nsid w:val="7D267504"/>
    <w:multiLevelType w:val="hybridMultilevel"/>
    <w:tmpl w:val="DAEAEA72"/>
    <w:lvl w:ilvl="0" w:tplc="6E9A6CE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7FA41367"/>
    <w:multiLevelType w:val="hybridMultilevel"/>
    <w:tmpl w:val="380C7854"/>
    <w:lvl w:ilvl="0" w:tplc="6E9A6CE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5"/>
  </w:num>
  <w:num w:numId="2">
    <w:abstractNumId w:val="7"/>
  </w:num>
  <w:num w:numId="3">
    <w:abstractNumId w:val="33"/>
  </w:num>
  <w:num w:numId="4">
    <w:abstractNumId w:val="26"/>
  </w:num>
  <w:num w:numId="5">
    <w:abstractNumId w:val="1"/>
  </w:num>
  <w:num w:numId="6">
    <w:abstractNumId w:val="3"/>
  </w:num>
  <w:num w:numId="7">
    <w:abstractNumId w:val="19"/>
  </w:num>
  <w:num w:numId="8">
    <w:abstractNumId w:val="15"/>
  </w:num>
  <w:num w:numId="9">
    <w:abstractNumId w:val="29"/>
  </w:num>
  <w:num w:numId="10">
    <w:abstractNumId w:val="30"/>
  </w:num>
  <w:num w:numId="11">
    <w:abstractNumId w:val="21"/>
  </w:num>
  <w:num w:numId="12">
    <w:abstractNumId w:val="28"/>
  </w:num>
  <w:num w:numId="13">
    <w:abstractNumId w:val="5"/>
  </w:num>
  <w:num w:numId="14">
    <w:abstractNumId w:val="31"/>
  </w:num>
  <w:num w:numId="15">
    <w:abstractNumId w:val="9"/>
  </w:num>
  <w:num w:numId="16">
    <w:abstractNumId w:val="34"/>
  </w:num>
  <w:num w:numId="17">
    <w:abstractNumId w:val="38"/>
  </w:num>
  <w:num w:numId="18">
    <w:abstractNumId w:val="24"/>
  </w:num>
  <w:num w:numId="19">
    <w:abstractNumId w:val="6"/>
  </w:num>
  <w:num w:numId="20">
    <w:abstractNumId w:val="35"/>
  </w:num>
  <w:num w:numId="21">
    <w:abstractNumId w:val="39"/>
  </w:num>
  <w:num w:numId="22">
    <w:abstractNumId w:val="13"/>
  </w:num>
  <w:num w:numId="23">
    <w:abstractNumId w:val="10"/>
  </w:num>
  <w:num w:numId="24">
    <w:abstractNumId w:val="14"/>
  </w:num>
  <w:num w:numId="25">
    <w:abstractNumId w:val="27"/>
  </w:num>
  <w:num w:numId="26">
    <w:abstractNumId w:val="37"/>
  </w:num>
  <w:num w:numId="27">
    <w:abstractNumId w:val="12"/>
  </w:num>
  <w:num w:numId="28">
    <w:abstractNumId w:val="17"/>
  </w:num>
  <w:num w:numId="29">
    <w:abstractNumId w:val="22"/>
  </w:num>
  <w:num w:numId="30">
    <w:abstractNumId w:val="11"/>
  </w:num>
  <w:num w:numId="31">
    <w:abstractNumId w:val="2"/>
  </w:num>
  <w:num w:numId="32">
    <w:abstractNumId w:val="8"/>
  </w:num>
  <w:num w:numId="33">
    <w:abstractNumId w:val="40"/>
  </w:num>
  <w:num w:numId="34">
    <w:abstractNumId w:val="20"/>
  </w:num>
  <w:num w:numId="35">
    <w:abstractNumId w:val="23"/>
  </w:num>
  <w:num w:numId="36">
    <w:abstractNumId w:val="18"/>
  </w:num>
  <w:num w:numId="37">
    <w:abstractNumId w:val="4"/>
  </w:num>
  <w:num w:numId="38">
    <w:abstractNumId w:val="32"/>
  </w:num>
  <w:num w:numId="39">
    <w:abstractNumId w:val="41"/>
  </w:num>
  <w:num w:numId="40">
    <w:abstractNumId w:val="36"/>
  </w:num>
  <w:num w:numId="41">
    <w:abstractNumId w:val="0"/>
  </w:num>
  <w:num w:numId="42">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22"/>
    <w:rsid w:val="0002424A"/>
    <w:rsid w:val="00024839"/>
    <w:rsid w:val="00044123"/>
    <w:rsid w:val="000635C8"/>
    <w:rsid w:val="00092485"/>
    <w:rsid w:val="0009350A"/>
    <w:rsid w:val="00097532"/>
    <w:rsid w:val="000A36D1"/>
    <w:rsid w:val="000B3138"/>
    <w:rsid w:val="000B5CFD"/>
    <w:rsid w:val="000C32C1"/>
    <w:rsid w:val="000C6EF1"/>
    <w:rsid w:val="000D0208"/>
    <w:rsid w:val="000E342D"/>
    <w:rsid w:val="000E537B"/>
    <w:rsid w:val="000E76A7"/>
    <w:rsid w:val="000F192A"/>
    <w:rsid w:val="000F1CF7"/>
    <w:rsid w:val="0010369C"/>
    <w:rsid w:val="00154BAF"/>
    <w:rsid w:val="00164988"/>
    <w:rsid w:val="00177BA8"/>
    <w:rsid w:val="001961E4"/>
    <w:rsid w:val="001A3EBD"/>
    <w:rsid w:val="001C3683"/>
    <w:rsid w:val="001C3778"/>
    <w:rsid w:val="001C48E3"/>
    <w:rsid w:val="0022133F"/>
    <w:rsid w:val="002329E7"/>
    <w:rsid w:val="002458A3"/>
    <w:rsid w:val="00252717"/>
    <w:rsid w:val="002673F9"/>
    <w:rsid w:val="00282C6A"/>
    <w:rsid w:val="002A00B7"/>
    <w:rsid w:val="002C6477"/>
    <w:rsid w:val="002E31A1"/>
    <w:rsid w:val="002F27CC"/>
    <w:rsid w:val="002F4644"/>
    <w:rsid w:val="003119D8"/>
    <w:rsid w:val="00323ECF"/>
    <w:rsid w:val="003243CB"/>
    <w:rsid w:val="0033124C"/>
    <w:rsid w:val="003402E1"/>
    <w:rsid w:val="00351E9F"/>
    <w:rsid w:val="00357E75"/>
    <w:rsid w:val="003825CF"/>
    <w:rsid w:val="003B318D"/>
    <w:rsid w:val="003D6D65"/>
    <w:rsid w:val="003D7F83"/>
    <w:rsid w:val="003F7437"/>
    <w:rsid w:val="0040118C"/>
    <w:rsid w:val="004541C9"/>
    <w:rsid w:val="00455CA2"/>
    <w:rsid w:val="00483B1F"/>
    <w:rsid w:val="004A118A"/>
    <w:rsid w:val="004B0649"/>
    <w:rsid w:val="004B679A"/>
    <w:rsid w:val="004C1A8E"/>
    <w:rsid w:val="004D2E29"/>
    <w:rsid w:val="004E54B3"/>
    <w:rsid w:val="004F1538"/>
    <w:rsid w:val="004F6322"/>
    <w:rsid w:val="004F719B"/>
    <w:rsid w:val="005052D1"/>
    <w:rsid w:val="00510388"/>
    <w:rsid w:val="00513179"/>
    <w:rsid w:val="00514046"/>
    <w:rsid w:val="0051537D"/>
    <w:rsid w:val="005211CD"/>
    <w:rsid w:val="005230BE"/>
    <w:rsid w:val="00527074"/>
    <w:rsid w:val="00555314"/>
    <w:rsid w:val="00564DA5"/>
    <w:rsid w:val="00567A79"/>
    <w:rsid w:val="005715DC"/>
    <w:rsid w:val="00572F05"/>
    <w:rsid w:val="00580CA6"/>
    <w:rsid w:val="00592E7E"/>
    <w:rsid w:val="00596FE8"/>
    <w:rsid w:val="005A322B"/>
    <w:rsid w:val="005A5543"/>
    <w:rsid w:val="005B03F3"/>
    <w:rsid w:val="005C4023"/>
    <w:rsid w:val="005D0CB0"/>
    <w:rsid w:val="005F1C13"/>
    <w:rsid w:val="00601A63"/>
    <w:rsid w:val="00615531"/>
    <w:rsid w:val="00624566"/>
    <w:rsid w:val="00634F5B"/>
    <w:rsid w:val="00635DEC"/>
    <w:rsid w:val="00655AD5"/>
    <w:rsid w:val="00662E37"/>
    <w:rsid w:val="0066606E"/>
    <w:rsid w:val="0067122C"/>
    <w:rsid w:val="00674326"/>
    <w:rsid w:val="00675AF6"/>
    <w:rsid w:val="00680282"/>
    <w:rsid w:val="00684EA0"/>
    <w:rsid w:val="00686B71"/>
    <w:rsid w:val="0069673D"/>
    <w:rsid w:val="006A00F1"/>
    <w:rsid w:val="006B048C"/>
    <w:rsid w:val="006B5FFE"/>
    <w:rsid w:val="006B696D"/>
    <w:rsid w:val="006D694D"/>
    <w:rsid w:val="006D6C28"/>
    <w:rsid w:val="00707471"/>
    <w:rsid w:val="00713515"/>
    <w:rsid w:val="00715741"/>
    <w:rsid w:val="00731C80"/>
    <w:rsid w:val="007501FB"/>
    <w:rsid w:val="00752FBD"/>
    <w:rsid w:val="00771D05"/>
    <w:rsid w:val="007859C2"/>
    <w:rsid w:val="007A1FCD"/>
    <w:rsid w:val="007B27A4"/>
    <w:rsid w:val="007F3C33"/>
    <w:rsid w:val="007F6C79"/>
    <w:rsid w:val="00810019"/>
    <w:rsid w:val="0081172F"/>
    <w:rsid w:val="0081711E"/>
    <w:rsid w:val="008262AB"/>
    <w:rsid w:val="008267DB"/>
    <w:rsid w:val="00830D10"/>
    <w:rsid w:val="00833A1B"/>
    <w:rsid w:val="00835F9B"/>
    <w:rsid w:val="008420C4"/>
    <w:rsid w:val="008452FE"/>
    <w:rsid w:val="00866BDA"/>
    <w:rsid w:val="008756BF"/>
    <w:rsid w:val="00880C1A"/>
    <w:rsid w:val="008A0807"/>
    <w:rsid w:val="008A22CB"/>
    <w:rsid w:val="008B2495"/>
    <w:rsid w:val="008C3A89"/>
    <w:rsid w:val="008E3FDB"/>
    <w:rsid w:val="00910F30"/>
    <w:rsid w:val="009125D2"/>
    <w:rsid w:val="009170C1"/>
    <w:rsid w:val="009354AA"/>
    <w:rsid w:val="00936E84"/>
    <w:rsid w:val="00937E23"/>
    <w:rsid w:val="00941859"/>
    <w:rsid w:val="00943540"/>
    <w:rsid w:val="0095404D"/>
    <w:rsid w:val="0095533F"/>
    <w:rsid w:val="00963845"/>
    <w:rsid w:val="00975247"/>
    <w:rsid w:val="00980748"/>
    <w:rsid w:val="009960DF"/>
    <w:rsid w:val="0099628C"/>
    <w:rsid w:val="009E35BE"/>
    <w:rsid w:val="009F7194"/>
    <w:rsid w:val="00A0689D"/>
    <w:rsid w:val="00A14DE2"/>
    <w:rsid w:val="00A164F5"/>
    <w:rsid w:val="00A304F5"/>
    <w:rsid w:val="00A410D1"/>
    <w:rsid w:val="00A515B8"/>
    <w:rsid w:val="00A67EFC"/>
    <w:rsid w:val="00A711CD"/>
    <w:rsid w:val="00AB63D3"/>
    <w:rsid w:val="00AD19D1"/>
    <w:rsid w:val="00AD2873"/>
    <w:rsid w:val="00AE00AA"/>
    <w:rsid w:val="00AE54DE"/>
    <w:rsid w:val="00AF6503"/>
    <w:rsid w:val="00B00E69"/>
    <w:rsid w:val="00B048FC"/>
    <w:rsid w:val="00B04AAB"/>
    <w:rsid w:val="00B13D1F"/>
    <w:rsid w:val="00B263D5"/>
    <w:rsid w:val="00B309A4"/>
    <w:rsid w:val="00B428C8"/>
    <w:rsid w:val="00B469AB"/>
    <w:rsid w:val="00B46CA6"/>
    <w:rsid w:val="00B47B35"/>
    <w:rsid w:val="00B52BCE"/>
    <w:rsid w:val="00B77C31"/>
    <w:rsid w:val="00B91097"/>
    <w:rsid w:val="00BA6510"/>
    <w:rsid w:val="00BB1AE2"/>
    <w:rsid w:val="00BB40AF"/>
    <w:rsid w:val="00BC1C54"/>
    <w:rsid w:val="00BC74CE"/>
    <w:rsid w:val="00BF13A7"/>
    <w:rsid w:val="00C10452"/>
    <w:rsid w:val="00C15646"/>
    <w:rsid w:val="00C15EEB"/>
    <w:rsid w:val="00C44F1B"/>
    <w:rsid w:val="00C46F92"/>
    <w:rsid w:val="00C50D5B"/>
    <w:rsid w:val="00C5106A"/>
    <w:rsid w:val="00C61C2D"/>
    <w:rsid w:val="00C70D38"/>
    <w:rsid w:val="00CA0C29"/>
    <w:rsid w:val="00D017E1"/>
    <w:rsid w:val="00D10B14"/>
    <w:rsid w:val="00D12511"/>
    <w:rsid w:val="00D246E5"/>
    <w:rsid w:val="00D27A06"/>
    <w:rsid w:val="00D30C02"/>
    <w:rsid w:val="00D33F91"/>
    <w:rsid w:val="00D41309"/>
    <w:rsid w:val="00D50DE1"/>
    <w:rsid w:val="00D516E0"/>
    <w:rsid w:val="00D569F6"/>
    <w:rsid w:val="00D641E2"/>
    <w:rsid w:val="00D70AC9"/>
    <w:rsid w:val="00D7214D"/>
    <w:rsid w:val="00D821ED"/>
    <w:rsid w:val="00DB4641"/>
    <w:rsid w:val="00DB685E"/>
    <w:rsid w:val="00DC095E"/>
    <w:rsid w:val="00DC3A40"/>
    <w:rsid w:val="00DD119B"/>
    <w:rsid w:val="00DE104A"/>
    <w:rsid w:val="00DE26B1"/>
    <w:rsid w:val="00DE5089"/>
    <w:rsid w:val="00DF00DC"/>
    <w:rsid w:val="00DF16E1"/>
    <w:rsid w:val="00E0560A"/>
    <w:rsid w:val="00E068DB"/>
    <w:rsid w:val="00E072DD"/>
    <w:rsid w:val="00E127B9"/>
    <w:rsid w:val="00E16454"/>
    <w:rsid w:val="00E22D1C"/>
    <w:rsid w:val="00E22EB4"/>
    <w:rsid w:val="00E23383"/>
    <w:rsid w:val="00E368E9"/>
    <w:rsid w:val="00E45D7B"/>
    <w:rsid w:val="00E83CEF"/>
    <w:rsid w:val="00E850A5"/>
    <w:rsid w:val="00EA18EA"/>
    <w:rsid w:val="00EA5A21"/>
    <w:rsid w:val="00EB217B"/>
    <w:rsid w:val="00EB53D6"/>
    <w:rsid w:val="00EC0064"/>
    <w:rsid w:val="00EC0F9D"/>
    <w:rsid w:val="00EC1827"/>
    <w:rsid w:val="00EC4F15"/>
    <w:rsid w:val="00EE1C82"/>
    <w:rsid w:val="00EF72A7"/>
    <w:rsid w:val="00EF7920"/>
    <w:rsid w:val="00F1283D"/>
    <w:rsid w:val="00F21C7D"/>
    <w:rsid w:val="00F2266C"/>
    <w:rsid w:val="00F42F40"/>
    <w:rsid w:val="00F601E8"/>
    <w:rsid w:val="00F62EA1"/>
    <w:rsid w:val="00F67172"/>
    <w:rsid w:val="00F759DE"/>
    <w:rsid w:val="00F81737"/>
    <w:rsid w:val="00F85853"/>
    <w:rsid w:val="00F92BEF"/>
    <w:rsid w:val="00F94745"/>
    <w:rsid w:val="00F97725"/>
    <w:rsid w:val="00FA4635"/>
    <w:rsid w:val="00FA5048"/>
    <w:rsid w:val="00FB12CF"/>
    <w:rsid w:val="00FE1F5C"/>
    <w:rsid w:val="00FE42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schemas-keylogix-com:activedocs:smarttag" w:name="insertclipping"/>
  <w:shapeDefaults>
    <o:shapedefaults v:ext="edit" spidmax="4097"/>
    <o:shapelayout v:ext="edit">
      <o:idmap v:ext="edit" data="1"/>
    </o:shapelayout>
  </w:shapeDefaults>
  <w:decimalSymbol w:val="."/>
  <w:listSeparator w:val=","/>
  <w14:docId w14:val="513B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22"/>
    <w:rPr>
      <w:rFonts w:ascii="Calibri" w:eastAsia="Calibri" w:hAnsi="Calibri" w:cs="Times New Roman"/>
      <w:lang w:val="en-US"/>
    </w:rPr>
  </w:style>
  <w:style w:type="paragraph" w:styleId="Heading1">
    <w:name w:val="heading 1"/>
    <w:basedOn w:val="Normal"/>
    <w:next w:val="Heading2"/>
    <w:link w:val="Heading1Char"/>
    <w:qFormat/>
    <w:rsid w:val="00527074"/>
    <w:pPr>
      <w:keepNext/>
      <w:numPr>
        <w:numId w:val="3"/>
      </w:numPr>
      <w:spacing w:before="480" w:after="0" w:line="240" w:lineRule="auto"/>
      <w:jc w:val="both"/>
      <w:outlineLvl w:val="0"/>
    </w:pPr>
    <w:rPr>
      <w:rFonts w:ascii="Arial RMcV" w:eastAsia="Times New Roman" w:hAnsi="Arial RMcV" w:cs="Arial RMcV"/>
      <w:b/>
      <w:bCs/>
      <w:caps/>
      <w:kern w:val="28"/>
      <w:sz w:val="16"/>
      <w:szCs w:val="16"/>
      <w:lang w:val="en-GB"/>
    </w:rPr>
  </w:style>
  <w:style w:type="paragraph" w:styleId="Heading2">
    <w:name w:val="heading 2"/>
    <w:aliases w:val="H2,l2,l2+toc 2,I2,título 2"/>
    <w:basedOn w:val="Normal"/>
    <w:link w:val="Heading2Char"/>
    <w:qFormat/>
    <w:rsid w:val="00527074"/>
    <w:pPr>
      <w:numPr>
        <w:ilvl w:val="1"/>
        <w:numId w:val="3"/>
      </w:numPr>
      <w:spacing w:before="240" w:after="0" w:line="240" w:lineRule="auto"/>
      <w:jc w:val="both"/>
      <w:outlineLvl w:val="1"/>
    </w:pPr>
    <w:rPr>
      <w:rFonts w:ascii="Arial RMcV" w:eastAsia="Times New Roman" w:hAnsi="Arial RMcV" w:cs="Arial RMcV"/>
      <w:kern w:val="28"/>
      <w:sz w:val="16"/>
      <w:szCs w:val="16"/>
      <w:lang w:val="en-GB"/>
    </w:rPr>
  </w:style>
  <w:style w:type="paragraph" w:styleId="Heading3">
    <w:name w:val="heading 3"/>
    <w:aliases w:val="H3,Title2,H31,H32,H33,H34,H35,título 3"/>
    <w:basedOn w:val="Normal"/>
    <w:link w:val="Heading3Char"/>
    <w:qFormat/>
    <w:rsid w:val="00527074"/>
    <w:pPr>
      <w:numPr>
        <w:ilvl w:val="2"/>
        <w:numId w:val="3"/>
      </w:numPr>
      <w:spacing w:before="240" w:after="0" w:line="240" w:lineRule="auto"/>
      <w:jc w:val="both"/>
      <w:outlineLvl w:val="2"/>
    </w:pPr>
    <w:rPr>
      <w:rFonts w:ascii="Arial RMcV" w:eastAsia="Times New Roman" w:hAnsi="Arial RMcV" w:cs="Arial RMcV"/>
      <w:kern w:val="28"/>
      <w:sz w:val="16"/>
      <w:szCs w:val="16"/>
      <w:lang w:val="en-GB"/>
    </w:rPr>
  </w:style>
  <w:style w:type="paragraph" w:styleId="Heading4">
    <w:name w:val="heading 4"/>
    <w:basedOn w:val="Normal"/>
    <w:link w:val="Heading4Char"/>
    <w:qFormat/>
    <w:rsid w:val="00527074"/>
    <w:pPr>
      <w:numPr>
        <w:ilvl w:val="3"/>
        <w:numId w:val="3"/>
      </w:numPr>
      <w:spacing w:before="240" w:after="0" w:line="240" w:lineRule="auto"/>
      <w:jc w:val="both"/>
      <w:outlineLvl w:val="3"/>
    </w:pPr>
    <w:rPr>
      <w:rFonts w:ascii="Arial RMcV" w:eastAsia="Times New Roman" w:hAnsi="Arial RMcV" w:cs="Arial RMcV"/>
      <w:kern w:val="28"/>
      <w:sz w:val="21"/>
      <w:szCs w:val="21"/>
      <w:lang w:val="en-GB"/>
    </w:rPr>
  </w:style>
  <w:style w:type="paragraph" w:styleId="Heading5">
    <w:name w:val="heading 5"/>
    <w:basedOn w:val="Normal"/>
    <w:link w:val="Heading5Char"/>
    <w:qFormat/>
    <w:rsid w:val="00527074"/>
    <w:pPr>
      <w:numPr>
        <w:ilvl w:val="4"/>
        <w:numId w:val="3"/>
      </w:numPr>
      <w:spacing w:before="240" w:after="0" w:line="240" w:lineRule="auto"/>
      <w:jc w:val="both"/>
      <w:outlineLvl w:val="4"/>
    </w:pPr>
    <w:rPr>
      <w:rFonts w:ascii="Arial RMcV" w:eastAsia="Times New Roman" w:hAnsi="Arial RMcV" w:cs="Arial RMcV"/>
      <w:kern w:val="28"/>
      <w:sz w:val="21"/>
      <w:szCs w:val="21"/>
      <w:lang w:val="en-GB"/>
    </w:rPr>
  </w:style>
  <w:style w:type="paragraph" w:styleId="Heading6">
    <w:name w:val="heading 6"/>
    <w:basedOn w:val="Normal"/>
    <w:link w:val="Heading6Char"/>
    <w:qFormat/>
    <w:rsid w:val="00527074"/>
    <w:pPr>
      <w:numPr>
        <w:ilvl w:val="5"/>
        <w:numId w:val="3"/>
      </w:numPr>
      <w:spacing w:before="240" w:after="0" w:line="240" w:lineRule="auto"/>
      <w:jc w:val="both"/>
      <w:outlineLvl w:val="5"/>
    </w:pPr>
    <w:rPr>
      <w:rFonts w:ascii="Arial RMcV" w:eastAsia="Times New Roman" w:hAnsi="Arial RMcV" w:cs="Arial RMcV"/>
      <w:kern w:val="28"/>
      <w:sz w:val="21"/>
      <w:szCs w:val="21"/>
      <w:lang w:val="en-GB"/>
    </w:rPr>
  </w:style>
  <w:style w:type="paragraph" w:styleId="Heading7">
    <w:name w:val="heading 7"/>
    <w:basedOn w:val="Normal"/>
    <w:link w:val="Heading7Char"/>
    <w:qFormat/>
    <w:rsid w:val="00527074"/>
    <w:pPr>
      <w:numPr>
        <w:ilvl w:val="6"/>
        <w:numId w:val="3"/>
      </w:numPr>
      <w:spacing w:before="240" w:after="0" w:line="240" w:lineRule="auto"/>
      <w:jc w:val="both"/>
      <w:outlineLvl w:val="6"/>
    </w:pPr>
    <w:rPr>
      <w:rFonts w:ascii="Arial RMcV" w:eastAsia="Times New Roman" w:hAnsi="Arial RMcV" w:cs="Arial RMcV"/>
      <w:kern w:val="28"/>
      <w:sz w:val="21"/>
      <w:szCs w:val="21"/>
      <w:lang w:val="en-GB"/>
    </w:rPr>
  </w:style>
  <w:style w:type="paragraph" w:styleId="Heading8">
    <w:name w:val="heading 8"/>
    <w:basedOn w:val="Normal"/>
    <w:link w:val="Heading8Char"/>
    <w:qFormat/>
    <w:rsid w:val="00527074"/>
    <w:pPr>
      <w:numPr>
        <w:ilvl w:val="7"/>
        <w:numId w:val="3"/>
      </w:numPr>
      <w:spacing w:before="240" w:after="0" w:line="240" w:lineRule="auto"/>
      <w:jc w:val="both"/>
      <w:outlineLvl w:val="7"/>
    </w:pPr>
    <w:rPr>
      <w:rFonts w:ascii="Arial RMcV" w:eastAsia="Times New Roman" w:hAnsi="Arial RMcV" w:cs="Arial RMcV"/>
      <w:kern w:val="28"/>
      <w:sz w:val="21"/>
      <w:szCs w:val="21"/>
      <w:lang w:val="en-GB"/>
    </w:rPr>
  </w:style>
  <w:style w:type="paragraph" w:styleId="Heading9">
    <w:name w:val="heading 9"/>
    <w:basedOn w:val="Normal"/>
    <w:link w:val="Heading9Char"/>
    <w:qFormat/>
    <w:rsid w:val="00527074"/>
    <w:pPr>
      <w:numPr>
        <w:ilvl w:val="8"/>
        <w:numId w:val="3"/>
      </w:numPr>
      <w:spacing w:before="240" w:after="0" w:line="240" w:lineRule="auto"/>
      <w:jc w:val="both"/>
      <w:outlineLvl w:val="8"/>
    </w:pPr>
    <w:rPr>
      <w:rFonts w:ascii="Arial RMcV" w:eastAsia="Times New Roman" w:hAnsi="Arial RMcV" w:cs="Arial RMcV"/>
      <w:kern w:val="2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22"/>
    <w:pPr>
      <w:overflowPunct w:val="0"/>
      <w:autoSpaceDE w:val="0"/>
      <w:autoSpaceDN w:val="0"/>
      <w:adjustRightInd w:val="0"/>
      <w:spacing w:after="0" w:line="240" w:lineRule="auto"/>
      <w:ind w:left="720"/>
      <w:textAlignment w:val="baseline"/>
    </w:pPr>
    <w:rPr>
      <w:rFonts w:ascii="New York" w:eastAsia="Times New Roman" w:hAnsi="New York"/>
      <w:sz w:val="24"/>
      <w:szCs w:val="20"/>
      <w:lang w:val="en-AU"/>
    </w:rPr>
  </w:style>
  <w:style w:type="paragraph" w:styleId="BalloonText">
    <w:name w:val="Balloon Text"/>
    <w:basedOn w:val="Normal"/>
    <w:link w:val="BalloonTextChar"/>
    <w:uiPriority w:val="99"/>
    <w:semiHidden/>
    <w:unhideWhenUsed/>
    <w:rsid w:val="00267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3F9"/>
    <w:rPr>
      <w:rFonts w:ascii="Tahoma" w:eastAsia="Calibri" w:hAnsi="Tahoma" w:cs="Tahoma"/>
      <w:sz w:val="16"/>
      <w:szCs w:val="16"/>
      <w:lang w:val="en-US"/>
    </w:rPr>
  </w:style>
  <w:style w:type="paragraph" w:styleId="Header">
    <w:name w:val="header"/>
    <w:basedOn w:val="Normal"/>
    <w:link w:val="HeaderChar"/>
    <w:unhideWhenUsed/>
    <w:rsid w:val="00EF72A7"/>
    <w:pPr>
      <w:tabs>
        <w:tab w:val="center" w:pos="4513"/>
        <w:tab w:val="right" w:pos="9026"/>
      </w:tabs>
      <w:spacing w:after="0" w:line="240" w:lineRule="auto"/>
    </w:pPr>
  </w:style>
  <w:style w:type="character" w:customStyle="1" w:styleId="HeaderChar">
    <w:name w:val="Header Char"/>
    <w:basedOn w:val="DefaultParagraphFont"/>
    <w:link w:val="Header"/>
    <w:rsid w:val="00EF72A7"/>
    <w:rPr>
      <w:rFonts w:ascii="Calibri" w:eastAsia="Calibri" w:hAnsi="Calibri" w:cs="Times New Roman"/>
      <w:lang w:val="en-US"/>
    </w:rPr>
  </w:style>
  <w:style w:type="paragraph" w:styleId="Footer">
    <w:name w:val="footer"/>
    <w:basedOn w:val="Normal"/>
    <w:link w:val="FooterChar"/>
    <w:uiPriority w:val="99"/>
    <w:unhideWhenUsed/>
    <w:rsid w:val="00EF7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2A7"/>
    <w:rPr>
      <w:rFonts w:ascii="Calibri" w:eastAsia="Calibri" w:hAnsi="Calibri" w:cs="Times New Roman"/>
      <w:lang w:val="en-US"/>
    </w:rPr>
  </w:style>
  <w:style w:type="character" w:styleId="CommentReference">
    <w:name w:val="annotation reference"/>
    <w:basedOn w:val="DefaultParagraphFont"/>
    <w:uiPriority w:val="99"/>
    <w:semiHidden/>
    <w:unhideWhenUsed/>
    <w:rsid w:val="00D50DE1"/>
    <w:rPr>
      <w:sz w:val="16"/>
      <w:szCs w:val="16"/>
    </w:rPr>
  </w:style>
  <w:style w:type="paragraph" w:styleId="CommentText">
    <w:name w:val="annotation text"/>
    <w:basedOn w:val="Normal"/>
    <w:link w:val="CommentTextChar"/>
    <w:uiPriority w:val="99"/>
    <w:semiHidden/>
    <w:unhideWhenUsed/>
    <w:rsid w:val="00D50DE1"/>
    <w:pPr>
      <w:spacing w:line="240" w:lineRule="auto"/>
    </w:pPr>
    <w:rPr>
      <w:sz w:val="20"/>
      <w:szCs w:val="20"/>
    </w:rPr>
  </w:style>
  <w:style w:type="character" w:customStyle="1" w:styleId="CommentTextChar">
    <w:name w:val="Comment Text Char"/>
    <w:basedOn w:val="DefaultParagraphFont"/>
    <w:link w:val="CommentText"/>
    <w:uiPriority w:val="99"/>
    <w:semiHidden/>
    <w:rsid w:val="00D50DE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50DE1"/>
    <w:rPr>
      <w:b/>
      <w:bCs/>
    </w:rPr>
  </w:style>
  <w:style w:type="character" w:customStyle="1" w:styleId="CommentSubjectChar">
    <w:name w:val="Comment Subject Char"/>
    <w:basedOn w:val="CommentTextChar"/>
    <w:link w:val="CommentSubject"/>
    <w:uiPriority w:val="99"/>
    <w:semiHidden/>
    <w:rsid w:val="00D50DE1"/>
    <w:rPr>
      <w:rFonts w:ascii="Calibri" w:eastAsia="Calibri" w:hAnsi="Calibri" w:cs="Times New Roman"/>
      <w:b/>
      <w:bCs/>
      <w:sz w:val="20"/>
      <w:szCs w:val="20"/>
      <w:lang w:val="en-US"/>
    </w:rPr>
  </w:style>
  <w:style w:type="table" w:customStyle="1" w:styleId="WLinkTableVertical">
    <w:name w:val="WLink Table Vertical"/>
    <w:basedOn w:val="TableNormal"/>
    <w:uiPriority w:val="99"/>
    <w:rsid w:val="002A00B7"/>
    <w:pPr>
      <w:spacing w:after="0" w:line="240" w:lineRule="auto"/>
    </w:pPr>
    <w:rPr>
      <w:rFonts w:ascii="Arial" w:eastAsia="Arial" w:hAnsi="Arial" w:cs="Times New Roman"/>
      <w:sz w:val="20"/>
      <w:szCs w:val="20"/>
      <w:lang w:eastAsia="en-NZ"/>
    </w:rPr>
    <w:tblPr>
      <w:tblInd w:w="0" w:type="dxa"/>
      <w:tblBorders>
        <w:insideH w:val="single" w:sz="4" w:space="0" w:color="D9D9D9"/>
        <w:insideV w:val="single" w:sz="36" w:space="0" w:color="FFFFFF"/>
      </w:tblBorders>
      <w:tblCellMar>
        <w:top w:w="85" w:type="dxa"/>
        <w:left w:w="85" w:type="dxa"/>
        <w:bottom w:w="85" w:type="dxa"/>
        <w:right w:w="85" w:type="dxa"/>
      </w:tblCellMar>
    </w:tblPr>
    <w:tcPr>
      <w:shd w:val="clear" w:color="auto" w:fill="E8E8E8"/>
    </w:tcPr>
    <w:tblStylePr w:type="firstRow">
      <w:rPr>
        <w:b/>
      </w:rPr>
      <w:tblPr/>
      <w:tcPr>
        <w:tcBorders>
          <w:top w:val="nil"/>
          <w:left w:val="nil"/>
          <w:bottom w:val="nil"/>
          <w:right w:val="nil"/>
          <w:insideH w:val="nil"/>
          <w:insideV w:val="single" w:sz="36" w:space="0" w:color="FFFFFF"/>
          <w:tl2br w:val="nil"/>
          <w:tr2bl w:val="nil"/>
        </w:tcBorders>
        <w:shd w:val="clear" w:color="auto" w:fill="D9D9D9"/>
      </w:tcPr>
    </w:tblStylePr>
    <w:tblStylePr w:type="lastRow">
      <w:tblPr/>
      <w:tcPr>
        <w:tcBorders>
          <w:insideH w:val="nil"/>
        </w:tcBorders>
        <w:shd w:val="clear" w:color="auto" w:fill="E8E8E8"/>
      </w:tcPr>
    </w:tblStylePr>
  </w:style>
  <w:style w:type="character" w:customStyle="1" w:styleId="Heading1Char">
    <w:name w:val="Heading 1 Char"/>
    <w:basedOn w:val="DefaultParagraphFont"/>
    <w:link w:val="Heading1"/>
    <w:rsid w:val="00527074"/>
    <w:rPr>
      <w:rFonts w:ascii="Arial RMcV" w:eastAsia="Times New Roman" w:hAnsi="Arial RMcV" w:cs="Arial RMcV"/>
      <w:b/>
      <w:bCs/>
      <w:caps/>
      <w:kern w:val="28"/>
      <w:sz w:val="16"/>
      <w:szCs w:val="16"/>
      <w:lang w:val="en-GB"/>
    </w:rPr>
  </w:style>
  <w:style w:type="character" w:customStyle="1" w:styleId="Heading2Char">
    <w:name w:val="Heading 2 Char"/>
    <w:aliases w:val="H2 Char,l2 Char,l2+toc 2 Char,I2 Char,título 2 Char"/>
    <w:basedOn w:val="DefaultParagraphFont"/>
    <w:link w:val="Heading2"/>
    <w:rsid w:val="00527074"/>
    <w:rPr>
      <w:rFonts w:ascii="Arial RMcV" w:eastAsia="Times New Roman" w:hAnsi="Arial RMcV" w:cs="Arial RMcV"/>
      <w:kern w:val="28"/>
      <w:sz w:val="16"/>
      <w:szCs w:val="16"/>
      <w:lang w:val="en-GB"/>
    </w:rPr>
  </w:style>
  <w:style w:type="character" w:customStyle="1" w:styleId="Heading3Char">
    <w:name w:val="Heading 3 Char"/>
    <w:aliases w:val="H3 Char,Title2 Char,H31 Char,H32 Char,H33 Char,H34 Char,H35 Char,título 3 Char"/>
    <w:basedOn w:val="DefaultParagraphFont"/>
    <w:link w:val="Heading3"/>
    <w:rsid w:val="00527074"/>
    <w:rPr>
      <w:rFonts w:ascii="Arial RMcV" w:eastAsia="Times New Roman" w:hAnsi="Arial RMcV" w:cs="Arial RMcV"/>
      <w:kern w:val="28"/>
      <w:sz w:val="16"/>
      <w:szCs w:val="16"/>
      <w:lang w:val="en-GB"/>
    </w:rPr>
  </w:style>
  <w:style w:type="character" w:customStyle="1" w:styleId="Heading4Char">
    <w:name w:val="Heading 4 Char"/>
    <w:basedOn w:val="DefaultParagraphFont"/>
    <w:link w:val="Heading4"/>
    <w:rsid w:val="00527074"/>
    <w:rPr>
      <w:rFonts w:ascii="Arial RMcV" w:eastAsia="Times New Roman" w:hAnsi="Arial RMcV" w:cs="Arial RMcV"/>
      <w:kern w:val="28"/>
      <w:sz w:val="21"/>
      <w:szCs w:val="21"/>
      <w:lang w:val="en-GB"/>
    </w:rPr>
  </w:style>
  <w:style w:type="character" w:customStyle="1" w:styleId="Heading5Char">
    <w:name w:val="Heading 5 Char"/>
    <w:basedOn w:val="DefaultParagraphFont"/>
    <w:link w:val="Heading5"/>
    <w:rsid w:val="00527074"/>
    <w:rPr>
      <w:rFonts w:ascii="Arial RMcV" w:eastAsia="Times New Roman" w:hAnsi="Arial RMcV" w:cs="Arial RMcV"/>
      <w:kern w:val="28"/>
      <w:sz w:val="21"/>
      <w:szCs w:val="21"/>
      <w:lang w:val="en-GB"/>
    </w:rPr>
  </w:style>
  <w:style w:type="character" w:customStyle="1" w:styleId="Heading6Char">
    <w:name w:val="Heading 6 Char"/>
    <w:basedOn w:val="DefaultParagraphFont"/>
    <w:link w:val="Heading6"/>
    <w:rsid w:val="00527074"/>
    <w:rPr>
      <w:rFonts w:ascii="Arial RMcV" w:eastAsia="Times New Roman" w:hAnsi="Arial RMcV" w:cs="Arial RMcV"/>
      <w:kern w:val="28"/>
      <w:sz w:val="21"/>
      <w:szCs w:val="21"/>
      <w:lang w:val="en-GB"/>
    </w:rPr>
  </w:style>
  <w:style w:type="character" w:customStyle="1" w:styleId="Heading7Char">
    <w:name w:val="Heading 7 Char"/>
    <w:basedOn w:val="DefaultParagraphFont"/>
    <w:link w:val="Heading7"/>
    <w:rsid w:val="00527074"/>
    <w:rPr>
      <w:rFonts w:ascii="Arial RMcV" w:eastAsia="Times New Roman" w:hAnsi="Arial RMcV" w:cs="Arial RMcV"/>
      <w:kern w:val="28"/>
      <w:sz w:val="21"/>
      <w:szCs w:val="21"/>
      <w:lang w:val="en-GB"/>
    </w:rPr>
  </w:style>
  <w:style w:type="character" w:customStyle="1" w:styleId="Heading8Char">
    <w:name w:val="Heading 8 Char"/>
    <w:basedOn w:val="DefaultParagraphFont"/>
    <w:link w:val="Heading8"/>
    <w:rsid w:val="00527074"/>
    <w:rPr>
      <w:rFonts w:ascii="Arial RMcV" w:eastAsia="Times New Roman" w:hAnsi="Arial RMcV" w:cs="Arial RMcV"/>
      <w:kern w:val="28"/>
      <w:sz w:val="21"/>
      <w:szCs w:val="21"/>
      <w:lang w:val="en-GB"/>
    </w:rPr>
  </w:style>
  <w:style w:type="character" w:customStyle="1" w:styleId="Heading9Char">
    <w:name w:val="Heading 9 Char"/>
    <w:basedOn w:val="DefaultParagraphFont"/>
    <w:link w:val="Heading9"/>
    <w:rsid w:val="00527074"/>
    <w:rPr>
      <w:rFonts w:ascii="Arial RMcV" w:eastAsia="Times New Roman" w:hAnsi="Arial RMcV" w:cs="Arial RMcV"/>
      <w:kern w:val="28"/>
      <w:sz w:val="21"/>
      <w:szCs w:val="21"/>
      <w:lang w:val="en-GB"/>
    </w:rPr>
  </w:style>
  <w:style w:type="paragraph" w:customStyle="1" w:styleId="Char1">
    <w:name w:val="Char1"/>
    <w:basedOn w:val="Normal"/>
    <w:rsid w:val="00731C80"/>
    <w:pPr>
      <w:spacing w:after="160" w:line="240" w:lineRule="exact"/>
      <w:jc w:val="both"/>
    </w:pPr>
    <w:rPr>
      <w:rFonts w:ascii="Tahoma" w:eastAsia="Times New Roman" w:hAnsi="Tahoma"/>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22"/>
    <w:rPr>
      <w:rFonts w:ascii="Calibri" w:eastAsia="Calibri" w:hAnsi="Calibri" w:cs="Times New Roman"/>
      <w:lang w:val="en-US"/>
    </w:rPr>
  </w:style>
  <w:style w:type="paragraph" w:styleId="Heading1">
    <w:name w:val="heading 1"/>
    <w:basedOn w:val="Normal"/>
    <w:next w:val="Heading2"/>
    <w:link w:val="Heading1Char"/>
    <w:qFormat/>
    <w:rsid w:val="00527074"/>
    <w:pPr>
      <w:keepNext/>
      <w:numPr>
        <w:numId w:val="3"/>
      </w:numPr>
      <w:spacing w:before="480" w:after="0" w:line="240" w:lineRule="auto"/>
      <w:jc w:val="both"/>
      <w:outlineLvl w:val="0"/>
    </w:pPr>
    <w:rPr>
      <w:rFonts w:ascii="Arial RMcV" w:eastAsia="Times New Roman" w:hAnsi="Arial RMcV" w:cs="Arial RMcV"/>
      <w:b/>
      <w:bCs/>
      <w:caps/>
      <w:kern w:val="28"/>
      <w:sz w:val="16"/>
      <w:szCs w:val="16"/>
      <w:lang w:val="en-GB"/>
    </w:rPr>
  </w:style>
  <w:style w:type="paragraph" w:styleId="Heading2">
    <w:name w:val="heading 2"/>
    <w:aliases w:val="H2,l2,l2+toc 2,I2,título 2"/>
    <w:basedOn w:val="Normal"/>
    <w:link w:val="Heading2Char"/>
    <w:qFormat/>
    <w:rsid w:val="00527074"/>
    <w:pPr>
      <w:numPr>
        <w:ilvl w:val="1"/>
        <w:numId w:val="3"/>
      </w:numPr>
      <w:spacing w:before="240" w:after="0" w:line="240" w:lineRule="auto"/>
      <w:jc w:val="both"/>
      <w:outlineLvl w:val="1"/>
    </w:pPr>
    <w:rPr>
      <w:rFonts w:ascii="Arial RMcV" w:eastAsia="Times New Roman" w:hAnsi="Arial RMcV" w:cs="Arial RMcV"/>
      <w:kern w:val="28"/>
      <w:sz w:val="16"/>
      <w:szCs w:val="16"/>
      <w:lang w:val="en-GB"/>
    </w:rPr>
  </w:style>
  <w:style w:type="paragraph" w:styleId="Heading3">
    <w:name w:val="heading 3"/>
    <w:aliases w:val="H3,Title2,H31,H32,H33,H34,H35,título 3"/>
    <w:basedOn w:val="Normal"/>
    <w:link w:val="Heading3Char"/>
    <w:qFormat/>
    <w:rsid w:val="00527074"/>
    <w:pPr>
      <w:numPr>
        <w:ilvl w:val="2"/>
        <w:numId w:val="3"/>
      </w:numPr>
      <w:spacing w:before="240" w:after="0" w:line="240" w:lineRule="auto"/>
      <w:jc w:val="both"/>
      <w:outlineLvl w:val="2"/>
    </w:pPr>
    <w:rPr>
      <w:rFonts w:ascii="Arial RMcV" w:eastAsia="Times New Roman" w:hAnsi="Arial RMcV" w:cs="Arial RMcV"/>
      <w:kern w:val="28"/>
      <w:sz w:val="16"/>
      <w:szCs w:val="16"/>
      <w:lang w:val="en-GB"/>
    </w:rPr>
  </w:style>
  <w:style w:type="paragraph" w:styleId="Heading4">
    <w:name w:val="heading 4"/>
    <w:basedOn w:val="Normal"/>
    <w:link w:val="Heading4Char"/>
    <w:qFormat/>
    <w:rsid w:val="00527074"/>
    <w:pPr>
      <w:numPr>
        <w:ilvl w:val="3"/>
        <w:numId w:val="3"/>
      </w:numPr>
      <w:spacing w:before="240" w:after="0" w:line="240" w:lineRule="auto"/>
      <w:jc w:val="both"/>
      <w:outlineLvl w:val="3"/>
    </w:pPr>
    <w:rPr>
      <w:rFonts w:ascii="Arial RMcV" w:eastAsia="Times New Roman" w:hAnsi="Arial RMcV" w:cs="Arial RMcV"/>
      <w:kern w:val="28"/>
      <w:sz w:val="21"/>
      <w:szCs w:val="21"/>
      <w:lang w:val="en-GB"/>
    </w:rPr>
  </w:style>
  <w:style w:type="paragraph" w:styleId="Heading5">
    <w:name w:val="heading 5"/>
    <w:basedOn w:val="Normal"/>
    <w:link w:val="Heading5Char"/>
    <w:qFormat/>
    <w:rsid w:val="00527074"/>
    <w:pPr>
      <w:numPr>
        <w:ilvl w:val="4"/>
        <w:numId w:val="3"/>
      </w:numPr>
      <w:spacing w:before="240" w:after="0" w:line="240" w:lineRule="auto"/>
      <w:jc w:val="both"/>
      <w:outlineLvl w:val="4"/>
    </w:pPr>
    <w:rPr>
      <w:rFonts w:ascii="Arial RMcV" w:eastAsia="Times New Roman" w:hAnsi="Arial RMcV" w:cs="Arial RMcV"/>
      <w:kern w:val="28"/>
      <w:sz w:val="21"/>
      <w:szCs w:val="21"/>
      <w:lang w:val="en-GB"/>
    </w:rPr>
  </w:style>
  <w:style w:type="paragraph" w:styleId="Heading6">
    <w:name w:val="heading 6"/>
    <w:basedOn w:val="Normal"/>
    <w:link w:val="Heading6Char"/>
    <w:qFormat/>
    <w:rsid w:val="00527074"/>
    <w:pPr>
      <w:numPr>
        <w:ilvl w:val="5"/>
        <w:numId w:val="3"/>
      </w:numPr>
      <w:spacing w:before="240" w:after="0" w:line="240" w:lineRule="auto"/>
      <w:jc w:val="both"/>
      <w:outlineLvl w:val="5"/>
    </w:pPr>
    <w:rPr>
      <w:rFonts w:ascii="Arial RMcV" w:eastAsia="Times New Roman" w:hAnsi="Arial RMcV" w:cs="Arial RMcV"/>
      <w:kern w:val="28"/>
      <w:sz w:val="21"/>
      <w:szCs w:val="21"/>
      <w:lang w:val="en-GB"/>
    </w:rPr>
  </w:style>
  <w:style w:type="paragraph" w:styleId="Heading7">
    <w:name w:val="heading 7"/>
    <w:basedOn w:val="Normal"/>
    <w:link w:val="Heading7Char"/>
    <w:qFormat/>
    <w:rsid w:val="00527074"/>
    <w:pPr>
      <w:numPr>
        <w:ilvl w:val="6"/>
        <w:numId w:val="3"/>
      </w:numPr>
      <w:spacing w:before="240" w:after="0" w:line="240" w:lineRule="auto"/>
      <w:jc w:val="both"/>
      <w:outlineLvl w:val="6"/>
    </w:pPr>
    <w:rPr>
      <w:rFonts w:ascii="Arial RMcV" w:eastAsia="Times New Roman" w:hAnsi="Arial RMcV" w:cs="Arial RMcV"/>
      <w:kern w:val="28"/>
      <w:sz w:val="21"/>
      <w:szCs w:val="21"/>
      <w:lang w:val="en-GB"/>
    </w:rPr>
  </w:style>
  <w:style w:type="paragraph" w:styleId="Heading8">
    <w:name w:val="heading 8"/>
    <w:basedOn w:val="Normal"/>
    <w:link w:val="Heading8Char"/>
    <w:qFormat/>
    <w:rsid w:val="00527074"/>
    <w:pPr>
      <w:numPr>
        <w:ilvl w:val="7"/>
        <w:numId w:val="3"/>
      </w:numPr>
      <w:spacing w:before="240" w:after="0" w:line="240" w:lineRule="auto"/>
      <w:jc w:val="both"/>
      <w:outlineLvl w:val="7"/>
    </w:pPr>
    <w:rPr>
      <w:rFonts w:ascii="Arial RMcV" w:eastAsia="Times New Roman" w:hAnsi="Arial RMcV" w:cs="Arial RMcV"/>
      <w:kern w:val="28"/>
      <w:sz w:val="21"/>
      <w:szCs w:val="21"/>
      <w:lang w:val="en-GB"/>
    </w:rPr>
  </w:style>
  <w:style w:type="paragraph" w:styleId="Heading9">
    <w:name w:val="heading 9"/>
    <w:basedOn w:val="Normal"/>
    <w:link w:val="Heading9Char"/>
    <w:qFormat/>
    <w:rsid w:val="00527074"/>
    <w:pPr>
      <w:numPr>
        <w:ilvl w:val="8"/>
        <w:numId w:val="3"/>
      </w:numPr>
      <w:spacing w:before="240" w:after="0" w:line="240" w:lineRule="auto"/>
      <w:jc w:val="both"/>
      <w:outlineLvl w:val="8"/>
    </w:pPr>
    <w:rPr>
      <w:rFonts w:ascii="Arial RMcV" w:eastAsia="Times New Roman" w:hAnsi="Arial RMcV" w:cs="Arial RMcV"/>
      <w:kern w:val="2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22"/>
    <w:pPr>
      <w:overflowPunct w:val="0"/>
      <w:autoSpaceDE w:val="0"/>
      <w:autoSpaceDN w:val="0"/>
      <w:adjustRightInd w:val="0"/>
      <w:spacing w:after="0" w:line="240" w:lineRule="auto"/>
      <w:ind w:left="720"/>
      <w:textAlignment w:val="baseline"/>
    </w:pPr>
    <w:rPr>
      <w:rFonts w:ascii="New York" w:eastAsia="Times New Roman" w:hAnsi="New York"/>
      <w:sz w:val="24"/>
      <w:szCs w:val="20"/>
      <w:lang w:val="en-AU"/>
    </w:rPr>
  </w:style>
  <w:style w:type="paragraph" w:styleId="BalloonText">
    <w:name w:val="Balloon Text"/>
    <w:basedOn w:val="Normal"/>
    <w:link w:val="BalloonTextChar"/>
    <w:uiPriority w:val="99"/>
    <w:semiHidden/>
    <w:unhideWhenUsed/>
    <w:rsid w:val="00267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3F9"/>
    <w:rPr>
      <w:rFonts w:ascii="Tahoma" w:eastAsia="Calibri" w:hAnsi="Tahoma" w:cs="Tahoma"/>
      <w:sz w:val="16"/>
      <w:szCs w:val="16"/>
      <w:lang w:val="en-US"/>
    </w:rPr>
  </w:style>
  <w:style w:type="paragraph" w:styleId="Header">
    <w:name w:val="header"/>
    <w:basedOn w:val="Normal"/>
    <w:link w:val="HeaderChar"/>
    <w:unhideWhenUsed/>
    <w:rsid w:val="00EF72A7"/>
    <w:pPr>
      <w:tabs>
        <w:tab w:val="center" w:pos="4513"/>
        <w:tab w:val="right" w:pos="9026"/>
      </w:tabs>
      <w:spacing w:after="0" w:line="240" w:lineRule="auto"/>
    </w:pPr>
  </w:style>
  <w:style w:type="character" w:customStyle="1" w:styleId="HeaderChar">
    <w:name w:val="Header Char"/>
    <w:basedOn w:val="DefaultParagraphFont"/>
    <w:link w:val="Header"/>
    <w:rsid w:val="00EF72A7"/>
    <w:rPr>
      <w:rFonts w:ascii="Calibri" w:eastAsia="Calibri" w:hAnsi="Calibri" w:cs="Times New Roman"/>
      <w:lang w:val="en-US"/>
    </w:rPr>
  </w:style>
  <w:style w:type="paragraph" w:styleId="Footer">
    <w:name w:val="footer"/>
    <w:basedOn w:val="Normal"/>
    <w:link w:val="FooterChar"/>
    <w:uiPriority w:val="99"/>
    <w:unhideWhenUsed/>
    <w:rsid w:val="00EF7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2A7"/>
    <w:rPr>
      <w:rFonts w:ascii="Calibri" w:eastAsia="Calibri" w:hAnsi="Calibri" w:cs="Times New Roman"/>
      <w:lang w:val="en-US"/>
    </w:rPr>
  </w:style>
  <w:style w:type="character" w:styleId="CommentReference">
    <w:name w:val="annotation reference"/>
    <w:basedOn w:val="DefaultParagraphFont"/>
    <w:uiPriority w:val="99"/>
    <w:semiHidden/>
    <w:unhideWhenUsed/>
    <w:rsid w:val="00D50DE1"/>
    <w:rPr>
      <w:sz w:val="16"/>
      <w:szCs w:val="16"/>
    </w:rPr>
  </w:style>
  <w:style w:type="paragraph" w:styleId="CommentText">
    <w:name w:val="annotation text"/>
    <w:basedOn w:val="Normal"/>
    <w:link w:val="CommentTextChar"/>
    <w:uiPriority w:val="99"/>
    <w:semiHidden/>
    <w:unhideWhenUsed/>
    <w:rsid w:val="00D50DE1"/>
    <w:pPr>
      <w:spacing w:line="240" w:lineRule="auto"/>
    </w:pPr>
    <w:rPr>
      <w:sz w:val="20"/>
      <w:szCs w:val="20"/>
    </w:rPr>
  </w:style>
  <w:style w:type="character" w:customStyle="1" w:styleId="CommentTextChar">
    <w:name w:val="Comment Text Char"/>
    <w:basedOn w:val="DefaultParagraphFont"/>
    <w:link w:val="CommentText"/>
    <w:uiPriority w:val="99"/>
    <w:semiHidden/>
    <w:rsid w:val="00D50DE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50DE1"/>
    <w:rPr>
      <w:b/>
      <w:bCs/>
    </w:rPr>
  </w:style>
  <w:style w:type="character" w:customStyle="1" w:styleId="CommentSubjectChar">
    <w:name w:val="Comment Subject Char"/>
    <w:basedOn w:val="CommentTextChar"/>
    <w:link w:val="CommentSubject"/>
    <w:uiPriority w:val="99"/>
    <w:semiHidden/>
    <w:rsid w:val="00D50DE1"/>
    <w:rPr>
      <w:rFonts w:ascii="Calibri" w:eastAsia="Calibri" w:hAnsi="Calibri" w:cs="Times New Roman"/>
      <w:b/>
      <w:bCs/>
      <w:sz w:val="20"/>
      <w:szCs w:val="20"/>
      <w:lang w:val="en-US"/>
    </w:rPr>
  </w:style>
  <w:style w:type="table" w:customStyle="1" w:styleId="WLinkTableVertical">
    <w:name w:val="WLink Table Vertical"/>
    <w:basedOn w:val="TableNormal"/>
    <w:uiPriority w:val="99"/>
    <w:rsid w:val="002A00B7"/>
    <w:pPr>
      <w:spacing w:after="0" w:line="240" w:lineRule="auto"/>
    </w:pPr>
    <w:rPr>
      <w:rFonts w:ascii="Arial" w:eastAsia="Arial" w:hAnsi="Arial" w:cs="Times New Roman"/>
      <w:sz w:val="20"/>
      <w:szCs w:val="20"/>
      <w:lang w:eastAsia="en-NZ"/>
    </w:rPr>
    <w:tblPr>
      <w:tblInd w:w="0" w:type="dxa"/>
      <w:tblBorders>
        <w:insideH w:val="single" w:sz="4" w:space="0" w:color="D9D9D9"/>
        <w:insideV w:val="single" w:sz="36" w:space="0" w:color="FFFFFF"/>
      </w:tblBorders>
      <w:tblCellMar>
        <w:top w:w="85" w:type="dxa"/>
        <w:left w:w="85" w:type="dxa"/>
        <w:bottom w:w="85" w:type="dxa"/>
        <w:right w:w="85" w:type="dxa"/>
      </w:tblCellMar>
    </w:tblPr>
    <w:tcPr>
      <w:shd w:val="clear" w:color="auto" w:fill="E8E8E8"/>
    </w:tcPr>
    <w:tblStylePr w:type="firstRow">
      <w:rPr>
        <w:b/>
      </w:rPr>
      <w:tblPr/>
      <w:tcPr>
        <w:tcBorders>
          <w:top w:val="nil"/>
          <w:left w:val="nil"/>
          <w:bottom w:val="nil"/>
          <w:right w:val="nil"/>
          <w:insideH w:val="nil"/>
          <w:insideV w:val="single" w:sz="36" w:space="0" w:color="FFFFFF"/>
          <w:tl2br w:val="nil"/>
          <w:tr2bl w:val="nil"/>
        </w:tcBorders>
        <w:shd w:val="clear" w:color="auto" w:fill="D9D9D9"/>
      </w:tcPr>
    </w:tblStylePr>
    <w:tblStylePr w:type="lastRow">
      <w:tblPr/>
      <w:tcPr>
        <w:tcBorders>
          <w:insideH w:val="nil"/>
        </w:tcBorders>
        <w:shd w:val="clear" w:color="auto" w:fill="E8E8E8"/>
      </w:tcPr>
    </w:tblStylePr>
  </w:style>
  <w:style w:type="character" w:customStyle="1" w:styleId="Heading1Char">
    <w:name w:val="Heading 1 Char"/>
    <w:basedOn w:val="DefaultParagraphFont"/>
    <w:link w:val="Heading1"/>
    <w:rsid w:val="00527074"/>
    <w:rPr>
      <w:rFonts w:ascii="Arial RMcV" w:eastAsia="Times New Roman" w:hAnsi="Arial RMcV" w:cs="Arial RMcV"/>
      <w:b/>
      <w:bCs/>
      <w:caps/>
      <w:kern w:val="28"/>
      <w:sz w:val="16"/>
      <w:szCs w:val="16"/>
      <w:lang w:val="en-GB"/>
    </w:rPr>
  </w:style>
  <w:style w:type="character" w:customStyle="1" w:styleId="Heading2Char">
    <w:name w:val="Heading 2 Char"/>
    <w:aliases w:val="H2 Char,l2 Char,l2+toc 2 Char,I2 Char,título 2 Char"/>
    <w:basedOn w:val="DefaultParagraphFont"/>
    <w:link w:val="Heading2"/>
    <w:rsid w:val="00527074"/>
    <w:rPr>
      <w:rFonts w:ascii="Arial RMcV" w:eastAsia="Times New Roman" w:hAnsi="Arial RMcV" w:cs="Arial RMcV"/>
      <w:kern w:val="28"/>
      <w:sz w:val="16"/>
      <w:szCs w:val="16"/>
      <w:lang w:val="en-GB"/>
    </w:rPr>
  </w:style>
  <w:style w:type="character" w:customStyle="1" w:styleId="Heading3Char">
    <w:name w:val="Heading 3 Char"/>
    <w:aliases w:val="H3 Char,Title2 Char,H31 Char,H32 Char,H33 Char,H34 Char,H35 Char,título 3 Char"/>
    <w:basedOn w:val="DefaultParagraphFont"/>
    <w:link w:val="Heading3"/>
    <w:rsid w:val="00527074"/>
    <w:rPr>
      <w:rFonts w:ascii="Arial RMcV" w:eastAsia="Times New Roman" w:hAnsi="Arial RMcV" w:cs="Arial RMcV"/>
      <w:kern w:val="28"/>
      <w:sz w:val="16"/>
      <w:szCs w:val="16"/>
      <w:lang w:val="en-GB"/>
    </w:rPr>
  </w:style>
  <w:style w:type="character" w:customStyle="1" w:styleId="Heading4Char">
    <w:name w:val="Heading 4 Char"/>
    <w:basedOn w:val="DefaultParagraphFont"/>
    <w:link w:val="Heading4"/>
    <w:rsid w:val="00527074"/>
    <w:rPr>
      <w:rFonts w:ascii="Arial RMcV" w:eastAsia="Times New Roman" w:hAnsi="Arial RMcV" w:cs="Arial RMcV"/>
      <w:kern w:val="28"/>
      <w:sz w:val="21"/>
      <w:szCs w:val="21"/>
      <w:lang w:val="en-GB"/>
    </w:rPr>
  </w:style>
  <w:style w:type="character" w:customStyle="1" w:styleId="Heading5Char">
    <w:name w:val="Heading 5 Char"/>
    <w:basedOn w:val="DefaultParagraphFont"/>
    <w:link w:val="Heading5"/>
    <w:rsid w:val="00527074"/>
    <w:rPr>
      <w:rFonts w:ascii="Arial RMcV" w:eastAsia="Times New Roman" w:hAnsi="Arial RMcV" w:cs="Arial RMcV"/>
      <w:kern w:val="28"/>
      <w:sz w:val="21"/>
      <w:szCs w:val="21"/>
      <w:lang w:val="en-GB"/>
    </w:rPr>
  </w:style>
  <w:style w:type="character" w:customStyle="1" w:styleId="Heading6Char">
    <w:name w:val="Heading 6 Char"/>
    <w:basedOn w:val="DefaultParagraphFont"/>
    <w:link w:val="Heading6"/>
    <w:rsid w:val="00527074"/>
    <w:rPr>
      <w:rFonts w:ascii="Arial RMcV" w:eastAsia="Times New Roman" w:hAnsi="Arial RMcV" w:cs="Arial RMcV"/>
      <w:kern w:val="28"/>
      <w:sz w:val="21"/>
      <w:szCs w:val="21"/>
      <w:lang w:val="en-GB"/>
    </w:rPr>
  </w:style>
  <w:style w:type="character" w:customStyle="1" w:styleId="Heading7Char">
    <w:name w:val="Heading 7 Char"/>
    <w:basedOn w:val="DefaultParagraphFont"/>
    <w:link w:val="Heading7"/>
    <w:rsid w:val="00527074"/>
    <w:rPr>
      <w:rFonts w:ascii="Arial RMcV" w:eastAsia="Times New Roman" w:hAnsi="Arial RMcV" w:cs="Arial RMcV"/>
      <w:kern w:val="28"/>
      <w:sz w:val="21"/>
      <w:szCs w:val="21"/>
      <w:lang w:val="en-GB"/>
    </w:rPr>
  </w:style>
  <w:style w:type="character" w:customStyle="1" w:styleId="Heading8Char">
    <w:name w:val="Heading 8 Char"/>
    <w:basedOn w:val="DefaultParagraphFont"/>
    <w:link w:val="Heading8"/>
    <w:rsid w:val="00527074"/>
    <w:rPr>
      <w:rFonts w:ascii="Arial RMcV" w:eastAsia="Times New Roman" w:hAnsi="Arial RMcV" w:cs="Arial RMcV"/>
      <w:kern w:val="28"/>
      <w:sz w:val="21"/>
      <w:szCs w:val="21"/>
      <w:lang w:val="en-GB"/>
    </w:rPr>
  </w:style>
  <w:style w:type="character" w:customStyle="1" w:styleId="Heading9Char">
    <w:name w:val="Heading 9 Char"/>
    <w:basedOn w:val="DefaultParagraphFont"/>
    <w:link w:val="Heading9"/>
    <w:rsid w:val="00527074"/>
    <w:rPr>
      <w:rFonts w:ascii="Arial RMcV" w:eastAsia="Times New Roman" w:hAnsi="Arial RMcV" w:cs="Arial RMcV"/>
      <w:kern w:val="28"/>
      <w:sz w:val="21"/>
      <w:szCs w:val="21"/>
      <w:lang w:val="en-GB"/>
    </w:rPr>
  </w:style>
  <w:style w:type="paragraph" w:customStyle="1" w:styleId="Char1">
    <w:name w:val="Char1"/>
    <w:basedOn w:val="Normal"/>
    <w:rsid w:val="00731C80"/>
    <w:pPr>
      <w:spacing w:after="160" w:line="240" w:lineRule="exact"/>
      <w:jc w:val="both"/>
    </w:pPr>
    <w:rPr>
      <w:rFonts w:ascii="Tahoma" w:eastAsia="Times New Roman" w:hAnsi="Tahom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4548">
      <w:bodyDiv w:val="1"/>
      <w:marLeft w:val="0"/>
      <w:marRight w:val="0"/>
      <w:marTop w:val="0"/>
      <w:marBottom w:val="0"/>
      <w:divBdr>
        <w:top w:val="none" w:sz="0" w:space="0" w:color="auto"/>
        <w:left w:val="none" w:sz="0" w:space="0" w:color="auto"/>
        <w:bottom w:val="none" w:sz="0" w:space="0" w:color="auto"/>
        <w:right w:val="none" w:sz="0" w:space="0" w:color="auto"/>
      </w:divBdr>
    </w:div>
    <w:div w:id="284696539">
      <w:bodyDiv w:val="1"/>
      <w:marLeft w:val="0"/>
      <w:marRight w:val="0"/>
      <w:marTop w:val="0"/>
      <w:marBottom w:val="0"/>
      <w:divBdr>
        <w:top w:val="none" w:sz="0" w:space="0" w:color="auto"/>
        <w:left w:val="none" w:sz="0" w:space="0" w:color="auto"/>
        <w:bottom w:val="none" w:sz="0" w:space="0" w:color="auto"/>
        <w:right w:val="none" w:sz="0" w:space="0" w:color="auto"/>
      </w:divBdr>
    </w:div>
    <w:div w:id="624849791">
      <w:bodyDiv w:val="1"/>
      <w:marLeft w:val="0"/>
      <w:marRight w:val="0"/>
      <w:marTop w:val="0"/>
      <w:marBottom w:val="0"/>
      <w:divBdr>
        <w:top w:val="none" w:sz="0" w:space="0" w:color="auto"/>
        <w:left w:val="none" w:sz="0" w:space="0" w:color="auto"/>
        <w:bottom w:val="none" w:sz="0" w:space="0" w:color="auto"/>
        <w:right w:val="none" w:sz="0" w:space="0" w:color="auto"/>
      </w:divBdr>
    </w:div>
    <w:div w:id="1073624377">
      <w:bodyDiv w:val="1"/>
      <w:marLeft w:val="0"/>
      <w:marRight w:val="0"/>
      <w:marTop w:val="0"/>
      <w:marBottom w:val="0"/>
      <w:divBdr>
        <w:top w:val="none" w:sz="0" w:space="0" w:color="auto"/>
        <w:left w:val="none" w:sz="0" w:space="0" w:color="auto"/>
        <w:bottom w:val="none" w:sz="0" w:space="0" w:color="auto"/>
        <w:right w:val="none" w:sz="0" w:space="0" w:color="auto"/>
      </w:divBdr>
      <w:divsChild>
        <w:div w:id="588126265">
          <w:marLeft w:val="0"/>
          <w:marRight w:val="0"/>
          <w:marTop w:val="100"/>
          <w:marBottom w:val="100"/>
          <w:divBdr>
            <w:top w:val="none" w:sz="0" w:space="0" w:color="auto"/>
            <w:left w:val="none" w:sz="0" w:space="0" w:color="auto"/>
            <w:bottom w:val="none" w:sz="0" w:space="0" w:color="auto"/>
            <w:right w:val="none" w:sz="0" w:space="0" w:color="auto"/>
          </w:divBdr>
          <w:divsChild>
            <w:div w:id="1377125058">
              <w:marLeft w:val="0"/>
              <w:marRight w:val="0"/>
              <w:marTop w:val="0"/>
              <w:marBottom w:val="285"/>
              <w:divBdr>
                <w:top w:val="none" w:sz="0" w:space="0" w:color="auto"/>
                <w:left w:val="none" w:sz="0" w:space="0" w:color="auto"/>
                <w:bottom w:val="none" w:sz="0" w:space="0" w:color="auto"/>
                <w:right w:val="none" w:sz="0" w:space="0" w:color="auto"/>
              </w:divBdr>
              <w:divsChild>
                <w:div w:id="545064065">
                  <w:marLeft w:val="0"/>
                  <w:marRight w:val="0"/>
                  <w:marTop w:val="0"/>
                  <w:marBottom w:val="0"/>
                  <w:divBdr>
                    <w:top w:val="none" w:sz="0" w:space="0" w:color="auto"/>
                    <w:left w:val="none" w:sz="0" w:space="0" w:color="auto"/>
                    <w:bottom w:val="none" w:sz="0" w:space="0" w:color="auto"/>
                    <w:right w:val="none" w:sz="0" w:space="0" w:color="auto"/>
                  </w:divBdr>
                  <w:divsChild>
                    <w:div w:id="466119511">
                      <w:marLeft w:val="0"/>
                      <w:marRight w:val="0"/>
                      <w:marTop w:val="0"/>
                      <w:marBottom w:val="0"/>
                      <w:divBdr>
                        <w:top w:val="none" w:sz="0" w:space="0" w:color="auto"/>
                        <w:left w:val="none" w:sz="0" w:space="0" w:color="auto"/>
                        <w:bottom w:val="none" w:sz="0" w:space="0" w:color="auto"/>
                        <w:right w:val="none" w:sz="0" w:space="0" w:color="auto"/>
                      </w:divBdr>
                      <w:divsChild>
                        <w:div w:id="1123577284">
                          <w:marLeft w:val="0"/>
                          <w:marRight w:val="0"/>
                          <w:marTop w:val="0"/>
                          <w:marBottom w:val="0"/>
                          <w:divBdr>
                            <w:top w:val="none" w:sz="0" w:space="0" w:color="auto"/>
                            <w:left w:val="none" w:sz="0" w:space="0" w:color="auto"/>
                            <w:bottom w:val="none" w:sz="0" w:space="0" w:color="auto"/>
                            <w:right w:val="none" w:sz="0" w:space="0" w:color="auto"/>
                          </w:divBdr>
                          <w:divsChild>
                            <w:div w:id="144707160">
                              <w:marLeft w:val="0"/>
                              <w:marRight w:val="0"/>
                              <w:marTop w:val="0"/>
                              <w:marBottom w:val="0"/>
                              <w:divBdr>
                                <w:top w:val="none" w:sz="0" w:space="0" w:color="auto"/>
                                <w:left w:val="none" w:sz="0" w:space="0" w:color="auto"/>
                                <w:bottom w:val="none" w:sz="0" w:space="0" w:color="auto"/>
                                <w:right w:val="none" w:sz="0" w:space="0" w:color="auto"/>
                              </w:divBdr>
                              <w:divsChild>
                                <w:div w:id="545486923">
                                  <w:marLeft w:val="0"/>
                                  <w:marRight w:val="0"/>
                                  <w:marTop w:val="0"/>
                                  <w:marBottom w:val="0"/>
                                  <w:divBdr>
                                    <w:top w:val="none" w:sz="0" w:space="0" w:color="auto"/>
                                    <w:left w:val="none" w:sz="0" w:space="0" w:color="auto"/>
                                    <w:bottom w:val="none" w:sz="0" w:space="0" w:color="auto"/>
                                    <w:right w:val="none" w:sz="0" w:space="0" w:color="auto"/>
                                  </w:divBdr>
                                  <w:divsChild>
                                    <w:div w:id="186796378">
                                      <w:marLeft w:val="0"/>
                                      <w:marRight w:val="0"/>
                                      <w:marTop w:val="0"/>
                                      <w:marBottom w:val="150"/>
                                      <w:divBdr>
                                        <w:top w:val="none" w:sz="0" w:space="0" w:color="auto"/>
                                        <w:left w:val="none" w:sz="0" w:space="0" w:color="auto"/>
                                        <w:bottom w:val="none" w:sz="0" w:space="0" w:color="auto"/>
                                        <w:right w:val="none" w:sz="0" w:space="0" w:color="auto"/>
                                      </w:divBdr>
                                      <w:divsChild>
                                        <w:div w:id="1962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571547">
      <w:bodyDiv w:val="1"/>
      <w:marLeft w:val="0"/>
      <w:marRight w:val="0"/>
      <w:marTop w:val="0"/>
      <w:marBottom w:val="0"/>
      <w:divBdr>
        <w:top w:val="none" w:sz="0" w:space="0" w:color="auto"/>
        <w:left w:val="none" w:sz="0" w:space="0" w:color="auto"/>
        <w:bottom w:val="none" w:sz="0" w:space="0" w:color="auto"/>
        <w:right w:val="none" w:sz="0" w:space="0" w:color="auto"/>
      </w:divBdr>
    </w:div>
    <w:div w:id="1368989350">
      <w:bodyDiv w:val="1"/>
      <w:marLeft w:val="0"/>
      <w:marRight w:val="0"/>
      <w:marTop w:val="0"/>
      <w:marBottom w:val="0"/>
      <w:divBdr>
        <w:top w:val="none" w:sz="0" w:space="0" w:color="auto"/>
        <w:left w:val="none" w:sz="0" w:space="0" w:color="auto"/>
        <w:bottom w:val="none" w:sz="0" w:space="0" w:color="auto"/>
        <w:right w:val="none" w:sz="0" w:space="0" w:color="auto"/>
      </w:divBdr>
      <w:divsChild>
        <w:div w:id="1431972866">
          <w:marLeft w:val="0"/>
          <w:marRight w:val="0"/>
          <w:marTop w:val="100"/>
          <w:marBottom w:val="100"/>
          <w:divBdr>
            <w:top w:val="none" w:sz="0" w:space="0" w:color="auto"/>
            <w:left w:val="none" w:sz="0" w:space="0" w:color="auto"/>
            <w:bottom w:val="none" w:sz="0" w:space="0" w:color="auto"/>
            <w:right w:val="none" w:sz="0" w:space="0" w:color="auto"/>
          </w:divBdr>
          <w:divsChild>
            <w:div w:id="308367137">
              <w:marLeft w:val="0"/>
              <w:marRight w:val="0"/>
              <w:marTop w:val="0"/>
              <w:marBottom w:val="285"/>
              <w:divBdr>
                <w:top w:val="none" w:sz="0" w:space="0" w:color="auto"/>
                <w:left w:val="none" w:sz="0" w:space="0" w:color="auto"/>
                <w:bottom w:val="none" w:sz="0" w:space="0" w:color="auto"/>
                <w:right w:val="none" w:sz="0" w:space="0" w:color="auto"/>
              </w:divBdr>
              <w:divsChild>
                <w:div w:id="73286801">
                  <w:marLeft w:val="0"/>
                  <w:marRight w:val="0"/>
                  <w:marTop w:val="0"/>
                  <w:marBottom w:val="0"/>
                  <w:divBdr>
                    <w:top w:val="none" w:sz="0" w:space="0" w:color="auto"/>
                    <w:left w:val="none" w:sz="0" w:space="0" w:color="auto"/>
                    <w:bottom w:val="none" w:sz="0" w:space="0" w:color="auto"/>
                    <w:right w:val="none" w:sz="0" w:space="0" w:color="auto"/>
                  </w:divBdr>
                  <w:divsChild>
                    <w:div w:id="1990284287">
                      <w:marLeft w:val="0"/>
                      <w:marRight w:val="0"/>
                      <w:marTop w:val="0"/>
                      <w:marBottom w:val="0"/>
                      <w:divBdr>
                        <w:top w:val="none" w:sz="0" w:space="0" w:color="auto"/>
                        <w:left w:val="none" w:sz="0" w:space="0" w:color="auto"/>
                        <w:bottom w:val="none" w:sz="0" w:space="0" w:color="auto"/>
                        <w:right w:val="none" w:sz="0" w:space="0" w:color="auto"/>
                      </w:divBdr>
                      <w:divsChild>
                        <w:div w:id="985205303">
                          <w:marLeft w:val="0"/>
                          <w:marRight w:val="0"/>
                          <w:marTop w:val="0"/>
                          <w:marBottom w:val="0"/>
                          <w:divBdr>
                            <w:top w:val="none" w:sz="0" w:space="0" w:color="auto"/>
                            <w:left w:val="single" w:sz="6" w:space="11" w:color="233342"/>
                            <w:bottom w:val="single" w:sz="6" w:space="14" w:color="233342"/>
                            <w:right w:val="single" w:sz="6" w:space="11" w:color="233342"/>
                          </w:divBdr>
                          <w:divsChild>
                            <w:div w:id="7241380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176734">
      <w:bodyDiv w:val="1"/>
      <w:marLeft w:val="0"/>
      <w:marRight w:val="0"/>
      <w:marTop w:val="0"/>
      <w:marBottom w:val="0"/>
      <w:divBdr>
        <w:top w:val="none" w:sz="0" w:space="0" w:color="auto"/>
        <w:left w:val="none" w:sz="0" w:space="0" w:color="auto"/>
        <w:bottom w:val="none" w:sz="0" w:space="0" w:color="auto"/>
        <w:right w:val="none" w:sz="0" w:space="0" w:color="auto"/>
      </w:divBdr>
      <w:divsChild>
        <w:div w:id="947392699">
          <w:marLeft w:val="0"/>
          <w:marRight w:val="0"/>
          <w:marTop w:val="100"/>
          <w:marBottom w:val="100"/>
          <w:divBdr>
            <w:top w:val="none" w:sz="0" w:space="0" w:color="auto"/>
            <w:left w:val="none" w:sz="0" w:space="0" w:color="auto"/>
            <w:bottom w:val="none" w:sz="0" w:space="0" w:color="auto"/>
            <w:right w:val="none" w:sz="0" w:space="0" w:color="auto"/>
          </w:divBdr>
          <w:divsChild>
            <w:div w:id="777021569">
              <w:marLeft w:val="0"/>
              <w:marRight w:val="0"/>
              <w:marTop w:val="0"/>
              <w:marBottom w:val="285"/>
              <w:divBdr>
                <w:top w:val="none" w:sz="0" w:space="0" w:color="auto"/>
                <w:left w:val="none" w:sz="0" w:space="0" w:color="auto"/>
                <w:bottom w:val="none" w:sz="0" w:space="0" w:color="auto"/>
                <w:right w:val="none" w:sz="0" w:space="0" w:color="auto"/>
              </w:divBdr>
              <w:divsChild>
                <w:div w:id="261378118">
                  <w:marLeft w:val="0"/>
                  <w:marRight w:val="0"/>
                  <w:marTop w:val="0"/>
                  <w:marBottom w:val="0"/>
                  <w:divBdr>
                    <w:top w:val="none" w:sz="0" w:space="0" w:color="auto"/>
                    <w:left w:val="none" w:sz="0" w:space="0" w:color="auto"/>
                    <w:bottom w:val="none" w:sz="0" w:space="0" w:color="auto"/>
                    <w:right w:val="none" w:sz="0" w:space="0" w:color="auto"/>
                  </w:divBdr>
                  <w:divsChild>
                    <w:div w:id="636300361">
                      <w:marLeft w:val="0"/>
                      <w:marRight w:val="0"/>
                      <w:marTop w:val="0"/>
                      <w:marBottom w:val="0"/>
                      <w:divBdr>
                        <w:top w:val="none" w:sz="0" w:space="0" w:color="auto"/>
                        <w:left w:val="none" w:sz="0" w:space="0" w:color="auto"/>
                        <w:bottom w:val="none" w:sz="0" w:space="0" w:color="auto"/>
                        <w:right w:val="none" w:sz="0" w:space="0" w:color="auto"/>
                      </w:divBdr>
                      <w:divsChild>
                        <w:div w:id="1680540606">
                          <w:marLeft w:val="0"/>
                          <w:marRight w:val="0"/>
                          <w:marTop w:val="0"/>
                          <w:marBottom w:val="0"/>
                          <w:divBdr>
                            <w:top w:val="none" w:sz="0" w:space="0" w:color="auto"/>
                            <w:left w:val="single" w:sz="6" w:space="11" w:color="233342"/>
                            <w:bottom w:val="single" w:sz="6" w:space="14" w:color="233342"/>
                            <w:right w:val="single" w:sz="6" w:space="11" w:color="233342"/>
                          </w:divBdr>
                          <w:divsChild>
                            <w:div w:id="59876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837872">
      <w:bodyDiv w:val="1"/>
      <w:marLeft w:val="0"/>
      <w:marRight w:val="0"/>
      <w:marTop w:val="0"/>
      <w:marBottom w:val="0"/>
      <w:divBdr>
        <w:top w:val="none" w:sz="0" w:space="0" w:color="auto"/>
        <w:left w:val="none" w:sz="0" w:space="0" w:color="auto"/>
        <w:bottom w:val="none" w:sz="0" w:space="0" w:color="auto"/>
        <w:right w:val="none" w:sz="0" w:space="0" w:color="auto"/>
      </w:divBdr>
    </w:div>
    <w:div w:id="16974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5FC1D8EF6C7439A67700CA8AECCF8" ma:contentTypeVersion="0" ma:contentTypeDescription="Create a new document." ma:contentTypeScope="" ma:versionID="eac5512c8179061c7ad58b4ae6de4a89">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FF4A2-651D-45B9-BFA4-A3614995FD7A}">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 ds:uri="http://www.w3.org/XML/1998/namespace"/>
  </ds:schemaRefs>
</ds:datastoreItem>
</file>

<file path=customXml/itemProps2.xml><?xml version="1.0" encoding="utf-8"?>
<ds:datastoreItem xmlns:ds="http://schemas.openxmlformats.org/officeDocument/2006/customXml" ds:itemID="{898D1F56-5E5C-4446-82D6-091C821592BB}">
  <ds:schemaRefs>
    <ds:schemaRef ds:uri="http://schemas.microsoft.com/sharepoint/v3/contenttype/forms"/>
  </ds:schemaRefs>
</ds:datastoreItem>
</file>

<file path=customXml/itemProps3.xml><?xml version="1.0" encoding="utf-8"?>
<ds:datastoreItem xmlns:ds="http://schemas.openxmlformats.org/officeDocument/2006/customXml" ds:itemID="{F4D508C7-6D91-401B-9B35-8FED8AE0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12D204-CADF-4F4B-B83D-6113CF7E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3308</Words>
  <Characters>18857</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Fairfield College</Company>
  <LinksUpToDate>false</LinksUpToDate>
  <CharactersWithSpaces>22121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Renee Tipene</cp:lastModifiedBy>
  <cp:revision>2</cp:revision>
  <cp:lastPrinted>2011-11-17T03:00:00Z</cp:lastPrinted>
  <dcterms:created xsi:type="dcterms:W3CDTF">2012-10-30T03:46:00Z</dcterms:created>
  <dcterms:modified xsi:type="dcterms:W3CDTF">2012-10-30T03:46:00Z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0x010100E345FC1D8EF6C7439A67700CA8AECCF8</vt:lpwstr>
  </property>
</Properties>
</file>