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F9F23" w14:textId="29362CF7" w:rsidR="00A164F5" w:rsidRPr="007501FB" w:rsidRDefault="00A164F5" w:rsidP="004B0649">
      <w:pPr>
        <w:spacing w:before="240"/>
        <w:jc w:val="center"/>
        <w:rPr>
          <w:rFonts w:asciiTheme="minorHAnsi" w:hAnsiTheme="minorHAnsi" w:cstheme="minorHAnsi"/>
          <w:b/>
          <w:sz w:val="32"/>
        </w:rPr>
      </w:pPr>
    </w:p>
    <w:p w14:paraId="3BA41BC1" w14:textId="5A5A17CD" w:rsidR="00024839" w:rsidRPr="00024839" w:rsidRDefault="001C4C68" w:rsidP="00024839">
      <w:pPr>
        <w:tabs>
          <w:tab w:val="left" w:pos="-720"/>
        </w:tabs>
        <w:suppressAutoHyphens/>
        <w:spacing w:before="120" w:after="120"/>
        <w:jc w:val="center"/>
        <w:rPr>
          <w:rFonts w:asciiTheme="minorHAnsi" w:hAnsiTheme="minorHAnsi" w:cstheme="minorHAnsi"/>
          <w:b/>
          <w:bCs/>
          <w:sz w:val="32"/>
          <w:szCs w:val="32"/>
        </w:rPr>
      </w:pPr>
      <w:r>
        <w:rPr>
          <w:rFonts w:asciiTheme="minorHAnsi" w:hAnsiTheme="minorHAnsi" w:cstheme="minorHAnsi"/>
          <w:b/>
          <w:bCs/>
          <w:sz w:val="32"/>
          <w:szCs w:val="32"/>
        </w:rPr>
        <w:t xml:space="preserve">CO-FUNDING </w:t>
      </w:r>
      <w:r w:rsidR="00024839" w:rsidRPr="00024839">
        <w:rPr>
          <w:rFonts w:asciiTheme="minorHAnsi" w:hAnsiTheme="minorHAnsi" w:cstheme="minorHAnsi"/>
          <w:b/>
          <w:bCs/>
          <w:sz w:val="32"/>
          <w:szCs w:val="32"/>
        </w:rPr>
        <w:t xml:space="preserve">AGREEMENT </w:t>
      </w:r>
    </w:p>
    <w:p w14:paraId="6F5E7DB9" w14:textId="77777777" w:rsidR="004B0649" w:rsidRDefault="004B0649" w:rsidP="004B0649">
      <w:pPr>
        <w:spacing w:after="0"/>
        <w:rPr>
          <w:rFonts w:asciiTheme="minorHAnsi" w:hAnsiTheme="minorHAnsi" w:cstheme="minorHAnsi"/>
        </w:rPr>
      </w:pPr>
    </w:p>
    <w:tbl>
      <w:tblPr>
        <w:tblStyle w:val="WLinkTableVertical"/>
        <w:tblW w:w="9036" w:type="dxa"/>
        <w:jc w:val="center"/>
        <w:tblLook w:val="01E0" w:firstRow="1" w:lastRow="1" w:firstColumn="1" w:lastColumn="1" w:noHBand="0" w:noVBand="0"/>
      </w:tblPr>
      <w:tblGrid>
        <w:gridCol w:w="1894"/>
        <w:gridCol w:w="7142"/>
      </w:tblGrid>
      <w:tr w:rsidR="002A00B7" w:rsidRPr="00600B5E" w14:paraId="7DBEB24E"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gridSpan w:val="2"/>
            <w:hideMark/>
          </w:tcPr>
          <w:p w14:paraId="7F65C189" w14:textId="77777777" w:rsidR="002A00B7" w:rsidRPr="00600B5E" w:rsidRDefault="002A00B7" w:rsidP="002458A3">
            <w:pPr>
              <w:keepNext/>
              <w:spacing w:after="60"/>
              <w:jc w:val="both"/>
              <w:outlineLvl w:val="0"/>
              <w:rPr>
                <w:rFonts w:asciiTheme="minorHAnsi" w:eastAsia="Times New Roman" w:hAnsiTheme="minorHAnsi" w:cstheme="minorHAnsi"/>
                <w:bCs/>
                <w:kern w:val="32"/>
              </w:rPr>
            </w:pPr>
            <w:r w:rsidRPr="00600B5E">
              <w:rPr>
                <w:rFonts w:asciiTheme="minorHAnsi" w:eastAsia="Times New Roman" w:hAnsiTheme="minorHAnsi" w:cstheme="minorHAnsi"/>
                <w:bCs/>
                <w:kern w:val="32"/>
              </w:rPr>
              <w:t>Parties</w:t>
            </w:r>
          </w:p>
        </w:tc>
      </w:tr>
      <w:tr w:rsidR="00024839" w:rsidRPr="00600B5E" w14:paraId="7E61A6C1" w14:textId="77777777" w:rsidTr="002A00B7">
        <w:trPr>
          <w:jc w:val="center"/>
        </w:trPr>
        <w:tc>
          <w:tcPr>
            <w:tcW w:w="1894" w:type="dxa"/>
            <w:hideMark/>
          </w:tcPr>
          <w:p w14:paraId="17CB5F30" w14:textId="77777777" w:rsidR="00024839" w:rsidRPr="00600B5E" w:rsidRDefault="00024839" w:rsidP="002458A3">
            <w:pPr>
              <w:jc w:val="both"/>
              <w:rPr>
                <w:rFonts w:asciiTheme="minorHAnsi" w:eastAsia="Times New Roman" w:hAnsiTheme="minorHAnsi" w:cstheme="minorHAnsi"/>
                <w:b/>
              </w:rPr>
            </w:pPr>
            <w:r w:rsidRPr="00600B5E">
              <w:rPr>
                <w:rFonts w:asciiTheme="minorHAnsi" w:eastAsia="Times New Roman" w:hAnsiTheme="minorHAnsi" w:cstheme="minorHAnsi"/>
                <w:b/>
              </w:rPr>
              <w:t>Between:</w:t>
            </w:r>
          </w:p>
        </w:tc>
        <w:tc>
          <w:tcPr>
            <w:tcW w:w="7142" w:type="dxa"/>
          </w:tcPr>
          <w:p w14:paraId="1A5D0A52" w14:textId="07048CB0" w:rsidR="00024839" w:rsidRPr="00600B5E" w:rsidRDefault="00A94328" w:rsidP="00A94328">
            <w:pPr>
              <w:rPr>
                <w:rFonts w:asciiTheme="minorHAnsi" w:hAnsiTheme="minorHAnsi" w:cstheme="minorHAnsi"/>
              </w:rPr>
            </w:pPr>
            <w:r w:rsidRPr="00600B5E">
              <w:rPr>
                <w:rFonts w:asciiTheme="minorHAnsi" w:hAnsiTheme="minorHAnsi" w:cstheme="minorHAnsi"/>
                <w:i/>
              </w:rPr>
              <w:t xml:space="preserve">&lt;If Company: </w:t>
            </w:r>
            <w:r w:rsidRPr="00600B5E">
              <w:rPr>
                <w:rFonts w:asciiTheme="minorHAnsi" w:hAnsiTheme="minorHAnsi" w:cstheme="minorHAnsi"/>
                <w:highlight w:val="yellow"/>
              </w:rPr>
              <w:t>[Company A],</w:t>
            </w:r>
            <w:r w:rsidRPr="00600B5E">
              <w:rPr>
                <w:rFonts w:asciiTheme="minorHAnsi" w:hAnsiTheme="minorHAnsi" w:cstheme="minorHAnsi"/>
              </w:rPr>
              <w:t xml:space="preserve">having its registered offices at </w:t>
            </w:r>
            <w:r w:rsidRPr="00600B5E">
              <w:rPr>
                <w:rFonts w:asciiTheme="minorHAnsi" w:hAnsiTheme="minorHAnsi" w:cstheme="minorHAnsi"/>
                <w:highlight w:val="yellow"/>
              </w:rPr>
              <w:t>[Insert registered offices]</w:t>
            </w:r>
            <w:r w:rsidRPr="00600B5E">
              <w:rPr>
                <w:rFonts w:asciiTheme="minorHAnsi" w:hAnsiTheme="minorHAnsi" w:cstheme="minorHAnsi"/>
              </w:rPr>
              <w:t>&gt; &lt;</w:t>
            </w:r>
            <w:r w:rsidRPr="00600B5E">
              <w:rPr>
                <w:rFonts w:asciiTheme="minorHAnsi" w:hAnsiTheme="minorHAnsi" w:cstheme="minorHAnsi"/>
                <w:i/>
              </w:rPr>
              <w:t xml:space="preserve">if Individual </w:t>
            </w:r>
            <w:r w:rsidRPr="00600B5E">
              <w:rPr>
                <w:rFonts w:asciiTheme="minorHAnsi" w:hAnsiTheme="minorHAnsi" w:cstheme="minorHAnsi"/>
                <w:highlight w:val="yellow"/>
              </w:rPr>
              <w:t>[Insert Full Name],</w:t>
            </w:r>
            <w:r w:rsidRPr="00600B5E">
              <w:rPr>
                <w:rFonts w:asciiTheme="minorHAnsi" w:hAnsiTheme="minorHAnsi" w:cstheme="minorHAnsi"/>
              </w:rPr>
              <w:t xml:space="preserve"> residing at </w:t>
            </w:r>
            <w:r w:rsidRPr="00600B5E">
              <w:rPr>
                <w:rFonts w:asciiTheme="minorHAnsi" w:hAnsiTheme="minorHAnsi" w:cstheme="minorHAnsi"/>
                <w:highlight w:val="yellow"/>
              </w:rPr>
              <w:t>[Insert residential address]</w:t>
            </w:r>
            <w:r w:rsidRPr="00600B5E">
              <w:rPr>
                <w:rFonts w:asciiTheme="minorHAnsi" w:hAnsiTheme="minorHAnsi" w:cstheme="minorHAnsi"/>
              </w:rPr>
              <w:t xml:space="preserve">&gt;,  </w:t>
            </w:r>
            <w:r w:rsidR="00EF705B" w:rsidRPr="00600B5E">
              <w:rPr>
                <w:rFonts w:asciiTheme="minorHAnsi" w:hAnsiTheme="minorHAnsi" w:cstheme="minorHAnsi"/>
              </w:rPr>
              <w:t>(“</w:t>
            </w:r>
            <w:r>
              <w:rPr>
                <w:rFonts w:asciiTheme="minorHAnsi" w:hAnsiTheme="minorHAnsi" w:cstheme="minorHAnsi"/>
              </w:rPr>
              <w:t>KiwiNet Partner</w:t>
            </w:r>
            <w:r w:rsidR="00EF705B" w:rsidRPr="00600B5E">
              <w:rPr>
                <w:rFonts w:asciiTheme="minorHAnsi" w:hAnsiTheme="minorHAnsi" w:cstheme="minorHAnsi"/>
              </w:rPr>
              <w:t>”);</w:t>
            </w:r>
          </w:p>
        </w:tc>
      </w:tr>
      <w:tr w:rsidR="00024839" w:rsidRPr="00600B5E" w14:paraId="166FE91E"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1894" w:type="dxa"/>
          </w:tcPr>
          <w:p w14:paraId="03473872" w14:textId="77777777" w:rsidR="00024839" w:rsidRPr="00600B5E" w:rsidRDefault="00024839" w:rsidP="002458A3">
            <w:pPr>
              <w:jc w:val="both"/>
              <w:rPr>
                <w:rFonts w:asciiTheme="minorHAnsi" w:eastAsia="Times New Roman" w:hAnsiTheme="minorHAnsi" w:cstheme="minorHAnsi"/>
                <w:b/>
              </w:rPr>
            </w:pPr>
            <w:r w:rsidRPr="00600B5E">
              <w:rPr>
                <w:rFonts w:asciiTheme="minorHAnsi" w:eastAsia="Times New Roman" w:hAnsiTheme="minorHAnsi" w:cstheme="minorHAnsi"/>
                <w:b/>
              </w:rPr>
              <w:t>And:</w:t>
            </w:r>
          </w:p>
        </w:tc>
        <w:tc>
          <w:tcPr>
            <w:tcW w:w="7142" w:type="dxa"/>
          </w:tcPr>
          <w:p w14:paraId="515DCC35" w14:textId="5EE1C927" w:rsidR="00024839" w:rsidRPr="00600B5E" w:rsidRDefault="00EF705B" w:rsidP="00024839">
            <w:pPr>
              <w:rPr>
                <w:rFonts w:asciiTheme="minorHAnsi" w:hAnsiTheme="minorHAnsi" w:cstheme="minorHAnsi"/>
              </w:rPr>
            </w:pPr>
            <w:r w:rsidRPr="00600B5E">
              <w:rPr>
                <w:rFonts w:asciiTheme="minorHAnsi" w:hAnsiTheme="minorHAnsi" w:cstheme="minorHAnsi"/>
                <w:i/>
              </w:rPr>
              <w:t xml:space="preserve">&lt;If Company: </w:t>
            </w:r>
            <w:r w:rsidR="00A94328">
              <w:rPr>
                <w:rFonts w:asciiTheme="minorHAnsi" w:hAnsiTheme="minorHAnsi" w:cstheme="minorHAnsi"/>
                <w:highlight w:val="yellow"/>
              </w:rPr>
              <w:t>[Company B</w:t>
            </w:r>
            <w:r w:rsidRPr="00600B5E">
              <w:rPr>
                <w:rFonts w:asciiTheme="minorHAnsi" w:hAnsiTheme="minorHAnsi" w:cstheme="minorHAnsi"/>
                <w:highlight w:val="yellow"/>
              </w:rPr>
              <w:t>],</w:t>
            </w:r>
            <w:r w:rsidRPr="00600B5E">
              <w:rPr>
                <w:rFonts w:asciiTheme="minorHAnsi" w:hAnsiTheme="minorHAnsi" w:cstheme="minorHAnsi"/>
              </w:rPr>
              <w:t xml:space="preserve">having its registered offices at </w:t>
            </w:r>
            <w:r w:rsidRPr="00600B5E">
              <w:rPr>
                <w:rFonts w:asciiTheme="minorHAnsi" w:hAnsiTheme="minorHAnsi" w:cstheme="minorHAnsi"/>
                <w:highlight w:val="yellow"/>
              </w:rPr>
              <w:t>[Insert registered offices]</w:t>
            </w:r>
            <w:r w:rsidRPr="00600B5E">
              <w:rPr>
                <w:rFonts w:asciiTheme="minorHAnsi" w:hAnsiTheme="minorHAnsi" w:cstheme="minorHAnsi"/>
              </w:rPr>
              <w:t>&gt; &lt;</w:t>
            </w:r>
            <w:r w:rsidRPr="00600B5E">
              <w:rPr>
                <w:rFonts w:asciiTheme="minorHAnsi" w:hAnsiTheme="minorHAnsi" w:cstheme="minorHAnsi"/>
                <w:i/>
              </w:rPr>
              <w:t xml:space="preserve">if Individual </w:t>
            </w:r>
            <w:r w:rsidRPr="00600B5E">
              <w:rPr>
                <w:rFonts w:asciiTheme="minorHAnsi" w:hAnsiTheme="minorHAnsi" w:cstheme="minorHAnsi"/>
                <w:highlight w:val="yellow"/>
              </w:rPr>
              <w:t>[Insert Full Name],</w:t>
            </w:r>
            <w:r w:rsidRPr="00600B5E">
              <w:rPr>
                <w:rFonts w:asciiTheme="minorHAnsi" w:hAnsiTheme="minorHAnsi" w:cstheme="minorHAnsi"/>
              </w:rPr>
              <w:t xml:space="preserve"> residing at </w:t>
            </w:r>
            <w:r w:rsidRPr="00600B5E">
              <w:rPr>
                <w:rFonts w:asciiTheme="minorHAnsi" w:hAnsiTheme="minorHAnsi" w:cstheme="minorHAnsi"/>
                <w:highlight w:val="yellow"/>
              </w:rPr>
              <w:t>[Insert residential address]</w:t>
            </w:r>
            <w:r w:rsidRPr="00600B5E">
              <w:rPr>
                <w:rFonts w:asciiTheme="minorHAnsi" w:hAnsiTheme="minorHAnsi" w:cstheme="minorHAnsi"/>
              </w:rPr>
              <w:t>&gt;,  (“Co-</w:t>
            </w:r>
            <w:proofErr w:type="spellStart"/>
            <w:r w:rsidRPr="00600B5E">
              <w:rPr>
                <w:rFonts w:asciiTheme="minorHAnsi" w:hAnsiTheme="minorHAnsi" w:cstheme="minorHAnsi"/>
              </w:rPr>
              <w:t>funder</w:t>
            </w:r>
            <w:proofErr w:type="spellEnd"/>
            <w:r w:rsidRPr="00600B5E">
              <w:rPr>
                <w:rFonts w:asciiTheme="minorHAnsi" w:hAnsiTheme="minorHAnsi" w:cstheme="minorHAnsi"/>
              </w:rPr>
              <w:t>”);</w:t>
            </w:r>
          </w:p>
        </w:tc>
      </w:tr>
    </w:tbl>
    <w:p w14:paraId="0D702FC8" w14:textId="77777777" w:rsidR="002A00B7" w:rsidRPr="00600B5E" w:rsidRDefault="002A00B7" w:rsidP="004B0649">
      <w:pPr>
        <w:spacing w:after="0"/>
        <w:rPr>
          <w:rFonts w:asciiTheme="minorHAnsi" w:hAnsiTheme="minorHAnsi" w:cstheme="minorHAnsi"/>
          <w:sz w:val="20"/>
          <w:szCs w:val="20"/>
        </w:rPr>
      </w:pPr>
      <w:bookmarkStart w:id="0" w:name="_GoBack"/>
      <w:bookmarkEnd w:id="0"/>
    </w:p>
    <w:tbl>
      <w:tblPr>
        <w:tblStyle w:val="WLinkTableVertical"/>
        <w:tblW w:w="9036" w:type="dxa"/>
        <w:jc w:val="center"/>
        <w:tblLook w:val="01E0" w:firstRow="1" w:lastRow="1" w:firstColumn="1" w:lastColumn="1" w:noHBand="0" w:noVBand="0"/>
      </w:tblPr>
      <w:tblGrid>
        <w:gridCol w:w="9036"/>
      </w:tblGrid>
      <w:tr w:rsidR="002A00B7" w:rsidRPr="00600B5E" w14:paraId="6BA7F1D4" w14:textId="77777777" w:rsidTr="002A00B7">
        <w:trPr>
          <w:cnfStyle w:val="100000000000" w:firstRow="1" w:lastRow="0" w:firstColumn="0" w:lastColumn="0" w:oddVBand="0" w:evenVBand="0" w:oddHBand="0" w:evenHBand="0" w:firstRowFirstColumn="0" w:firstRowLastColumn="0" w:lastRowFirstColumn="0" w:lastRowLastColumn="0"/>
          <w:jc w:val="center"/>
        </w:trPr>
        <w:tc>
          <w:tcPr>
            <w:tcW w:w="9036" w:type="dxa"/>
            <w:hideMark/>
          </w:tcPr>
          <w:p w14:paraId="75AC3CDD" w14:textId="77777777" w:rsidR="002A00B7" w:rsidRPr="00600B5E" w:rsidRDefault="002A00B7" w:rsidP="002458A3">
            <w:pPr>
              <w:keepNext/>
              <w:spacing w:after="60"/>
              <w:jc w:val="both"/>
              <w:outlineLvl w:val="0"/>
              <w:rPr>
                <w:rFonts w:asciiTheme="minorHAnsi" w:eastAsia="Times New Roman" w:hAnsiTheme="minorHAnsi" w:cstheme="minorHAnsi"/>
                <w:bCs/>
                <w:kern w:val="32"/>
              </w:rPr>
            </w:pPr>
            <w:r w:rsidRPr="00600B5E">
              <w:rPr>
                <w:rFonts w:asciiTheme="minorHAnsi" w:eastAsia="Times New Roman" w:hAnsiTheme="minorHAnsi" w:cstheme="minorHAnsi"/>
                <w:bCs/>
                <w:kern w:val="32"/>
              </w:rPr>
              <w:t>Background:</w:t>
            </w:r>
          </w:p>
        </w:tc>
      </w:tr>
      <w:tr w:rsidR="002A00B7" w:rsidRPr="00600B5E" w14:paraId="370C9B35" w14:textId="77777777" w:rsidTr="002A00B7">
        <w:trPr>
          <w:cnfStyle w:val="010000000000" w:firstRow="0" w:lastRow="1" w:firstColumn="0" w:lastColumn="0" w:oddVBand="0" w:evenVBand="0" w:oddHBand="0" w:evenHBand="0" w:firstRowFirstColumn="0" w:firstRowLastColumn="0" w:lastRowFirstColumn="0" w:lastRowLastColumn="0"/>
          <w:jc w:val="center"/>
        </w:trPr>
        <w:tc>
          <w:tcPr>
            <w:tcW w:w="9036" w:type="dxa"/>
          </w:tcPr>
          <w:p w14:paraId="5910FCF7" w14:textId="77777777" w:rsidR="00EF705B" w:rsidRPr="00600B5E" w:rsidRDefault="00EF705B" w:rsidP="00EF705B">
            <w:pPr>
              <w:rPr>
                <w:rFonts w:asciiTheme="minorHAnsi" w:hAnsiTheme="minorHAnsi" w:cstheme="minorHAnsi"/>
                <w:lang w:val="en-AU" w:eastAsia="en-GB"/>
              </w:rPr>
            </w:pPr>
          </w:p>
          <w:p w14:paraId="7BC57268" w14:textId="3426F2B9" w:rsidR="00EF705B" w:rsidRPr="00600B5E" w:rsidRDefault="00A94328" w:rsidP="00EF705B">
            <w:pPr>
              <w:numPr>
                <w:ilvl w:val="0"/>
                <w:numId w:val="16"/>
              </w:numPr>
              <w:ind w:left="567" w:hanging="567"/>
              <w:rPr>
                <w:rFonts w:asciiTheme="minorHAnsi" w:hAnsiTheme="minorHAnsi" w:cstheme="minorHAnsi"/>
                <w:lang w:val="en-AU" w:eastAsia="en-GB"/>
              </w:rPr>
            </w:pPr>
            <w:r>
              <w:rPr>
                <w:rFonts w:asciiTheme="minorHAnsi" w:hAnsiTheme="minorHAnsi" w:cstheme="minorHAnsi"/>
                <w:lang w:val="en-AU" w:eastAsia="en-GB"/>
              </w:rPr>
              <w:t>T</w:t>
            </w:r>
            <w:r>
              <w:rPr>
                <w:rFonts w:asciiTheme="minorHAnsi" w:hAnsiTheme="minorHAnsi" w:cstheme="minorHAnsi"/>
                <w:lang w:val="en-AU" w:eastAsia="en-GB"/>
              </w:rPr>
              <w:t>he KiwiNet Partner</w:t>
            </w:r>
            <w:r w:rsidR="00EF705B" w:rsidRPr="00600B5E">
              <w:rPr>
                <w:rFonts w:asciiTheme="minorHAnsi" w:hAnsiTheme="minorHAnsi" w:cstheme="minorHAnsi"/>
                <w:lang w:val="en-AU" w:eastAsia="en-GB"/>
              </w:rPr>
              <w:t xml:space="preserve"> is undertaking a project relating to [</w:t>
            </w:r>
            <w:r w:rsidR="00EF705B" w:rsidRPr="00125976">
              <w:rPr>
                <w:rFonts w:asciiTheme="minorHAnsi" w:hAnsiTheme="minorHAnsi" w:cstheme="minorHAnsi"/>
                <w:i/>
                <w:highlight w:val="yellow"/>
                <w:lang w:val="en-AU" w:eastAsia="en-GB"/>
              </w:rPr>
              <w:t xml:space="preserve">brief description </w:t>
            </w:r>
            <w:r w:rsidR="00EF705B" w:rsidRPr="00600B5E">
              <w:rPr>
                <w:rFonts w:asciiTheme="minorHAnsi" w:hAnsiTheme="minorHAnsi" w:cstheme="minorHAnsi"/>
                <w:i/>
                <w:highlight w:val="yellow"/>
                <w:lang w:val="en-AU" w:eastAsia="en-GB"/>
              </w:rPr>
              <w:t>of the Project</w:t>
            </w:r>
            <w:r w:rsidR="00EF705B" w:rsidRPr="00600B5E">
              <w:rPr>
                <w:rFonts w:asciiTheme="minorHAnsi" w:hAnsiTheme="minorHAnsi" w:cstheme="minorHAnsi"/>
                <w:lang w:val="en-AU" w:eastAsia="en-GB"/>
              </w:rPr>
              <w:t>].</w:t>
            </w:r>
          </w:p>
          <w:p w14:paraId="60C30873" w14:textId="77777777" w:rsidR="00EF705B" w:rsidRPr="00600B5E" w:rsidRDefault="00EF705B" w:rsidP="00EF705B">
            <w:pPr>
              <w:pStyle w:val="ListParagraph"/>
              <w:rPr>
                <w:rFonts w:asciiTheme="minorHAnsi" w:hAnsiTheme="minorHAnsi" w:cstheme="minorHAnsi"/>
                <w:sz w:val="20"/>
                <w:lang w:eastAsia="en-GB"/>
              </w:rPr>
            </w:pPr>
          </w:p>
          <w:p w14:paraId="3528099B" w14:textId="445C4A91" w:rsidR="00EF705B" w:rsidRPr="00600B5E" w:rsidRDefault="00EF705B" w:rsidP="00EF705B">
            <w:pPr>
              <w:numPr>
                <w:ilvl w:val="0"/>
                <w:numId w:val="16"/>
              </w:numPr>
              <w:ind w:left="567" w:hanging="567"/>
              <w:rPr>
                <w:rFonts w:asciiTheme="minorHAnsi" w:hAnsiTheme="minorHAnsi" w:cstheme="minorHAnsi"/>
                <w:lang w:val="en-AU" w:eastAsia="en-GB"/>
              </w:rPr>
            </w:pPr>
            <w:r w:rsidRPr="00600B5E">
              <w:rPr>
                <w:rFonts w:asciiTheme="minorHAnsi" w:hAnsiTheme="minorHAnsi" w:cstheme="minorHAnsi"/>
                <w:lang w:val="en-AU" w:eastAsia="en-GB"/>
              </w:rPr>
              <w:t>The Co-</w:t>
            </w:r>
            <w:proofErr w:type="spellStart"/>
            <w:r w:rsidRPr="00600B5E">
              <w:rPr>
                <w:rFonts w:asciiTheme="minorHAnsi" w:hAnsiTheme="minorHAnsi" w:cstheme="minorHAnsi"/>
                <w:lang w:val="en-AU" w:eastAsia="en-GB"/>
              </w:rPr>
              <w:t>funder</w:t>
            </w:r>
            <w:proofErr w:type="spellEnd"/>
            <w:r w:rsidRPr="00600B5E">
              <w:rPr>
                <w:rFonts w:asciiTheme="minorHAnsi" w:hAnsiTheme="minorHAnsi" w:cstheme="minorHAnsi"/>
                <w:lang w:val="en-AU" w:eastAsia="en-GB"/>
              </w:rPr>
              <w:t xml:space="preserve"> has agr</w:t>
            </w:r>
            <w:r w:rsidR="00A94328">
              <w:rPr>
                <w:rFonts w:asciiTheme="minorHAnsi" w:hAnsiTheme="minorHAnsi" w:cstheme="minorHAnsi"/>
                <w:lang w:val="en-AU" w:eastAsia="en-GB"/>
              </w:rPr>
              <w:t>eed to co-fund the Project with</w:t>
            </w:r>
            <w:r w:rsidR="00A94328">
              <w:rPr>
                <w:rFonts w:asciiTheme="minorHAnsi" w:hAnsiTheme="minorHAnsi" w:cstheme="minorHAnsi"/>
                <w:lang w:val="en-AU" w:eastAsia="en-GB"/>
              </w:rPr>
              <w:t xml:space="preserve"> the KiwiNet Partner</w:t>
            </w:r>
            <w:r w:rsidRPr="00600B5E">
              <w:rPr>
                <w:rFonts w:asciiTheme="minorHAnsi" w:hAnsiTheme="minorHAnsi" w:cstheme="minorHAnsi"/>
                <w:lang w:val="en-AU" w:eastAsia="en-GB"/>
              </w:rPr>
              <w:t xml:space="preserve"> on the terms below.  </w:t>
            </w:r>
          </w:p>
          <w:p w14:paraId="55083601" w14:textId="5380BF7A" w:rsidR="002A00B7" w:rsidRPr="00600B5E" w:rsidRDefault="002A00B7" w:rsidP="00E422F6">
            <w:pPr>
              <w:keepNext/>
              <w:jc w:val="both"/>
              <w:outlineLvl w:val="0"/>
              <w:rPr>
                <w:rFonts w:asciiTheme="minorHAnsi" w:eastAsia="Times New Roman" w:hAnsiTheme="minorHAnsi" w:cstheme="minorHAnsi"/>
                <w:b/>
              </w:rPr>
            </w:pPr>
          </w:p>
        </w:tc>
      </w:tr>
    </w:tbl>
    <w:p w14:paraId="23E5CEDE" w14:textId="77777777" w:rsidR="002A00B7" w:rsidRPr="00600B5E" w:rsidRDefault="002A00B7" w:rsidP="002A00B7">
      <w:pPr>
        <w:spacing w:after="0"/>
        <w:rPr>
          <w:rFonts w:asciiTheme="minorHAnsi" w:hAnsiTheme="minorHAnsi" w:cstheme="minorHAnsi"/>
          <w:sz w:val="20"/>
          <w:szCs w:val="20"/>
        </w:rPr>
      </w:pPr>
    </w:p>
    <w:tbl>
      <w:tblPr>
        <w:tblStyle w:val="WLinkTableVertical"/>
        <w:tblW w:w="9036" w:type="dxa"/>
        <w:jc w:val="center"/>
        <w:tblLook w:val="01E0" w:firstRow="1" w:lastRow="1" w:firstColumn="1" w:lastColumn="1" w:noHBand="0" w:noVBand="0"/>
      </w:tblPr>
      <w:tblGrid>
        <w:gridCol w:w="2840"/>
        <w:gridCol w:w="6196"/>
      </w:tblGrid>
      <w:tr w:rsidR="00835F9B" w:rsidRPr="00600B5E" w14:paraId="4D15D128" w14:textId="77777777" w:rsidTr="003316AA">
        <w:trPr>
          <w:cnfStyle w:val="100000000000" w:firstRow="1" w:lastRow="0" w:firstColumn="0" w:lastColumn="0" w:oddVBand="0" w:evenVBand="0" w:oddHBand="0" w:evenHBand="0" w:firstRowFirstColumn="0" w:firstRowLastColumn="0" w:lastRowFirstColumn="0" w:lastRowLastColumn="0"/>
          <w:jc w:val="center"/>
        </w:trPr>
        <w:tc>
          <w:tcPr>
            <w:tcW w:w="9036" w:type="dxa"/>
            <w:gridSpan w:val="2"/>
            <w:hideMark/>
          </w:tcPr>
          <w:p w14:paraId="670F329E" w14:textId="420619AA" w:rsidR="00835F9B" w:rsidRPr="00600B5E" w:rsidRDefault="00835F9B" w:rsidP="003316AA">
            <w:pPr>
              <w:keepNext/>
              <w:spacing w:after="60"/>
              <w:jc w:val="both"/>
              <w:outlineLvl w:val="0"/>
              <w:rPr>
                <w:rFonts w:asciiTheme="minorHAnsi" w:eastAsia="Times New Roman" w:hAnsiTheme="minorHAnsi" w:cstheme="minorHAnsi"/>
                <w:bCs/>
                <w:kern w:val="32"/>
              </w:rPr>
            </w:pPr>
            <w:r w:rsidRPr="00600B5E">
              <w:rPr>
                <w:rFonts w:asciiTheme="minorHAnsi" w:eastAsia="Times New Roman" w:hAnsiTheme="minorHAnsi" w:cstheme="minorHAnsi"/>
                <w:bCs/>
                <w:kern w:val="32"/>
              </w:rPr>
              <w:t>Specific terms</w:t>
            </w:r>
          </w:p>
        </w:tc>
      </w:tr>
      <w:tr w:rsidR="00835F9B" w:rsidRPr="00600B5E" w14:paraId="3855D02C" w14:textId="77777777" w:rsidTr="00835F9B">
        <w:trPr>
          <w:jc w:val="center"/>
        </w:trPr>
        <w:tc>
          <w:tcPr>
            <w:tcW w:w="2840" w:type="dxa"/>
            <w:hideMark/>
          </w:tcPr>
          <w:p w14:paraId="5905CBBD" w14:textId="2D9F047D" w:rsidR="00835F9B" w:rsidRPr="00600B5E" w:rsidRDefault="00EF705B" w:rsidP="00EF705B">
            <w:pPr>
              <w:jc w:val="both"/>
              <w:rPr>
                <w:rFonts w:asciiTheme="minorHAnsi" w:eastAsia="Times New Roman" w:hAnsiTheme="minorHAnsi" w:cstheme="minorHAnsi"/>
                <w:b/>
              </w:rPr>
            </w:pPr>
            <w:r w:rsidRPr="00600B5E">
              <w:rPr>
                <w:rFonts w:asciiTheme="minorHAnsi" w:eastAsia="Times New Roman" w:hAnsiTheme="minorHAnsi" w:cstheme="minorHAnsi"/>
                <w:b/>
              </w:rPr>
              <w:t>Project</w:t>
            </w:r>
          </w:p>
        </w:tc>
        <w:tc>
          <w:tcPr>
            <w:tcW w:w="6196" w:type="dxa"/>
          </w:tcPr>
          <w:p w14:paraId="4E65F431" w14:textId="2A37C18F" w:rsidR="00835F9B" w:rsidRPr="00600B5E" w:rsidRDefault="00EF705B" w:rsidP="00EF705B">
            <w:pPr>
              <w:rPr>
                <w:rFonts w:asciiTheme="minorHAnsi" w:hAnsiTheme="minorHAnsi" w:cstheme="minorHAnsi"/>
              </w:rPr>
            </w:pPr>
            <w:r w:rsidRPr="00600B5E">
              <w:rPr>
                <w:rFonts w:asciiTheme="minorHAnsi" w:eastAsia="Batang" w:hAnsiTheme="minorHAnsi" w:cstheme="minorHAnsi"/>
              </w:rPr>
              <w:t>[</w:t>
            </w:r>
            <w:r w:rsidRPr="00600B5E">
              <w:rPr>
                <w:rFonts w:asciiTheme="minorHAnsi" w:eastAsia="Batang" w:hAnsiTheme="minorHAnsi" w:cstheme="minorHAnsi"/>
                <w:i/>
              </w:rPr>
              <w:t>insert short description</w:t>
            </w:r>
            <w:r w:rsidRPr="00600B5E">
              <w:rPr>
                <w:rFonts w:asciiTheme="minorHAnsi" w:eastAsia="Batang" w:hAnsiTheme="minorHAnsi" w:cstheme="minorHAnsi"/>
              </w:rPr>
              <w:t>]</w:t>
            </w:r>
          </w:p>
        </w:tc>
      </w:tr>
      <w:tr w:rsidR="00835F9B" w:rsidRPr="00600B5E" w14:paraId="542BA900" w14:textId="77777777" w:rsidTr="00835F9B">
        <w:trPr>
          <w:jc w:val="center"/>
        </w:trPr>
        <w:tc>
          <w:tcPr>
            <w:tcW w:w="2840" w:type="dxa"/>
          </w:tcPr>
          <w:p w14:paraId="4F1FEFB1" w14:textId="697C1B3C" w:rsidR="00835F9B" w:rsidRPr="00600B5E" w:rsidRDefault="00A94328" w:rsidP="00EF705B">
            <w:pPr>
              <w:jc w:val="both"/>
              <w:rPr>
                <w:rFonts w:asciiTheme="minorHAnsi" w:eastAsia="Times New Roman" w:hAnsiTheme="minorHAnsi" w:cstheme="minorHAnsi"/>
                <w:b/>
              </w:rPr>
            </w:pPr>
            <w:r>
              <w:rPr>
                <w:rFonts w:asciiTheme="minorHAnsi" w:eastAsia="Times New Roman" w:hAnsiTheme="minorHAnsi" w:cstheme="minorHAnsi"/>
                <w:b/>
              </w:rPr>
              <w:t xml:space="preserve"> </w:t>
            </w:r>
            <w:r>
              <w:rPr>
                <w:rFonts w:asciiTheme="minorHAnsi" w:eastAsia="Times New Roman" w:hAnsiTheme="minorHAnsi" w:cstheme="minorHAnsi"/>
                <w:b/>
              </w:rPr>
              <w:t>KiwiNet Partner</w:t>
            </w:r>
            <w:r w:rsidR="00EF705B" w:rsidRPr="00600B5E">
              <w:rPr>
                <w:rFonts w:asciiTheme="minorHAnsi" w:eastAsia="Times New Roman" w:hAnsiTheme="minorHAnsi" w:cstheme="minorHAnsi"/>
                <w:b/>
              </w:rPr>
              <w:t xml:space="preserve"> contribution</w:t>
            </w:r>
          </w:p>
        </w:tc>
        <w:tc>
          <w:tcPr>
            <w:tcW w:w="6196" w:type="dxa"/>
          </w:tcPr>
          <w:p w14:paraId="0DA81ED2" w14:textId="4B2D010B" w:rsidR="00EF705B" w:rsidRPr="00600B5E" w:rsidRDefault="00EF705B" w:rsidP="00EF705B">
            <w:pPr>
              <w:rPr>
                <w:rFonts w:asciiTheme="minorHAnsi" w:eastAsia="Batang" w:hAnsiTheme="minorHAnsi" w:cstheme="minorHAnsi"/>
                <w:i/>
                <w:highlight w:val="yellow"/>
              </w:rPr>
            </w:pPr>
            <w:r w:rsidRPr="00600B5E">
              <w:rPr>
                <w:rFonts w:asciiTheme="minorHAnsi" w:eastAsia="Batang" w:hAnsiTheme="minorHAnsi" w:cstheme="minorHAnsi"/>
              </w:rPr>
              <w:t>[</w:t>
            </w:r>
            <w:proofErr w:type="gramStart"/>
            <w:r w:rsidR="0050124E" w:rsidRPr="00600B5E">
              <w:rPr>
                <w:rFonts w:asciiTheme="minorHAnsi" w:eastAsia="Batang" w:hAnsiTheme="minorHAnsi" w:cstheme="minorHAnsi"/>
                <w:i/>
                <w:highlight w:val="yellow"/>
              </w:rPr>
              <w:t>describe</w:t>
            </w:r>
            <w:proofErr w:type="gramEnd"/>
            <w:r w:rsidR="0050124E" w:rsidRPr="00600B5E">
              <w:rPr>
                <w:rFonts w:asciiTheme="minorHAnsi" w:eastAsia="Batang" w:hAnsiTheme="minorHAnsi" w:cstheme="minorHAnsi"/>
                <w:i/>
                <w:highlight w:val="yellow"/>
              </w:rPr>
              <w:t xml:space="preserve"> </w:t>
            </w:r>
            <w:r w:rsidR="00A94328">
              <w:rPr>
                <w:rFonts w:asciiTheme="minorHAnsi" w:eastAsia="Batang" w:hAnsiTheme="minorHAnsi" w:cstheme="minorHAnsi"/>
                <w:i/>
                <w:highlight w:val="yellow"/>
              </w:rPr>
              <w:t>the KiwiNet Partner</w:t>
            </w:r>
            <w:r w:rsidRPr="00600B5E">
              <w:rPr>
                <w:rFonts w:asciiTheme="minorHAnsi" w:eastAsia="Batang" w:hAnsiTheme="minorHAnsi" w:cstheme="minorHAnsi"/>
                <w:i/>
                <w:highlight w:val="yellow"/>
              </w:rPr>
              <w:t xml:space="preserve">’s contribution, both in cash and in-kind. </w:t>
            </w:r>
          </w:p>
          <w:p w14:paraId="05B31391" w14:textId="18A80986" w:rsidR="00EF705B" w:rsidRPr="00600B5E" w:rsidRDefault="00EF705B" w:rsidP="00EF705B">
            <w:pPr>
              <w:rPr>
                <w:rFonts w:asciiTheme="minorHAnsi" w:eastAsia="Batang" w:hAnsiTheme="minorHAnsi" w:cstheme="minorHAnsi"/>
                <w:i/>
                <w:highlight w:val="yellow"/>
              </w:rPr>
            </w:pPr>
            <w:r w:rsidRPr="00600B5E">
              <w:rPr>
                <w:rFonts w:asciiTheme="minorHAnsi" w:eastAsia="Batang" w:hAnsiTheme="minorHAnsi" w:cstheme="minorHAnsi"/>
                <w:i/>
                <w:highlight w:val="yellow"/>
              </w:rPr>
              <w:t>Cas</w:t>
            </w:r>
            <w:r w:rsidR="0050124E" w:rsidRPr="00600B5E">
              <w:rPr>
                <w:rFonts w:asciiTheme="minorHAnsi" w:eastAsia="Batang" w:hAnsiTheme="minorHAnsi" w:cstheme="minorHAnsi"/>
                <w:i/>
                <w:highlight w:val="yellow"/>
              </w:rPr>
              <w:t>h contribution is money that </w:t>
            </w:r>
            <w:r w:rsidR="00A94328">
              <w:rPr>
                <w:rFonts w:asciiTheme="minorHAnsi" w:eastAsia="Batang" w:hAnsiTheme="minorHAnsi" w:cstheme="minorHAnsi"/>
                <w:i/>
                <w:highlight w:val="yellow"/>
              </w:rPr>
              <w:t>the KiwiNet Partner</w:t>
            </w:r>
            <w:r w:rsidRPr="00600B5E">
              <w:rPr>
                <w:rFonts w:asciiTheme="minorHAnsi" w:eastAsia="Batang" w:hAnsiTheme="minorHAnsi" w:cstheme="minorHAnsi"/>
                <w:i/>
                <w:highlight w:val="yellow"/>
              </w:rPr>
              <w:t xml:space="preserve"> is contributing to the project, plus GST.  </w:t>
            </w:r>
          </w:p>
          <w:p w14:paraId="42025AC5" w14:textId="5C4D6EE4" w:rsidR="00EF705B" w:rsidRPr="00600B5E" w:rsidRDefault="00EF705B" w:rsidP="00EF705B">
            <w:pPr>
              <w:rPr>
                <w:rFonts w:asciiTheme="minorHAnsi" w:eastAsia="Batang" w:hAnsiTheme="minorHAnsi" w:cstheme="minorHAnsi"/>
                <w:i/>
                <w:highlight w:val="yellow"/>
              </w:rPr>
            </w:pPr>
            <w:r w:rsidRPr="00600B5E">
              <w:rPr>
                <w:rFonts w:asciiTheme="minorHAnsi" w:eastAsia="Batang" w:hAnsiTheme="minorHAnsi" w:cstheme="minorHAnsi"/>
                <w:i/>
                <w:highlight w:val="yellow"/>
              </w:rPr>
              <w:t xml:space="preserve">In-kind contribution can include materials, consumables, access to facilities and time donated to the project (e.g. project management and IP management, expertise in the development of </w:t>
            </w:r>
            <w:r w:rsidR="00B71421">
              <w:rPr>
                <w:rFonts w:asciiTheme="minorHAnsi" w:eastAsia="Batang" w:hAnsiTheme="minorHAnsi" w:cstheme="minorHAnsi"/>
                <w:i/>
                <w:highlight w:val="yellow"/>
              </w:rPr>
              <w:t xml:space="preserve">the relevant </w:t>
            </w:r>
            <w:r w:rsidRPr="00600B5E">
              <w:rPr>
                <w:rFonts w:asciiTheme="minorHAnsi" w:eastAsia="Batang" w:hAnsiTheme="minorHAnsi" w:cstheme="minorHAnsi"/>
                <w:i/>
                <w:highlight w:val="yellow"/>
              </w:rPr>
              <w:t xml:space="preserve">technologies for industry, goods and services, on site facilities).  </w:t>
            </w:r>
          </w:p>
          <w:p w14:paraId="173B2CA0" w14:textId="6F612123" w:rsidR="00835F9B" w:rsidRPr="00600B5E" w:rsidRDefault="00EF705B" w:rsidP="00EF705B">
            <w:pPr>
              <w:rPr>
                <w:rFonts w:asciiTheme="minorHAnsi" w:hAnsiTheme="minorHAnsi" w:cstheme="minorHAnsi"/>
              </w:rPr>
            </w:pPr>
            <w:r w:rsidRPr="00600B5E">
              <w:rPr>
                <w:rFonts w:asciiTheme="minorHAnsi" w:eastAsia="Batang" w:hAnsiTheme="minorHAnsi" w:cstheme="minorHAnsi"/>
                <w:i/>
                <w:highlight w:val="yellow"/>
              </w:rPr>
              <w:t>Set out dates when contributions to be made</w:t>
            </w:r>
            <w:r w:rsidRPr="00600B5E">
              <w:rPr>
                <w:rFonts w:asciiTheme="minorHAnsi" w:eastAsia="Batang" w:hAnsiTheme="minorHAnsi" w:cstheme="minorHAnsi"/>
                <w:highlight w:val="yellow"/>
              </w:rPr>
              <w:t>.]</w:t>
            </w:r>
          </w:p>
        </w:tc>
      </w:tr>
      <w:tr w:rsidR="00835F9B" w:rsidRPr="00600B5E" w14:paraId="14240681" w14:textId="77777777" w:rsidTr="00835F9B">
        <w:trPr>
          <w:jc w:val="center"/>
        </w:trPr>
        <w:tc>
          <w:tcPr>
            <w:tcW w:w="2840" w:type="dxa"/>
            <w:hideMark/>
          </w:tcPr>
          <w:p w14:paraId="174508F7" w14:textId="59986CA1" w:rsidR="00835F9B" w:rsidRPr="00600B5E" w:rsidRDefault="00EF705B" w:rsidP="00EF705B">
            <w:pPr>
              <w:jc w:val="both"/>
              <w:rPr>
                <w:rFonts w:asciiTheme="minorHAnsi" w:eastAsia="Times New Roman" w:hAnsiTheme="minorHAnsi" w:cstheme="minorHAnsi"/>
                <w:b/>
              </w:rPr>
            </w:pPr>
            <w:r w:rsidRPr="00600B5E">
              <w:rPr>
                <w:rFonts w:asciiTheme="minorHAnsi" w:eastAsia="Times New Roman" w:hAnsiTheme="minorHAnsi" w:cstheme="minorHAnsi"/>
                <w:b/>
              </w:rPr>
              <w:t>Co-</w:t>
            </w:r>
            <w:proofErr w:type="spellStart"/>
            <w:r w:rsidRPr="00600B5E">
              <w:rPr>
                <w:rFonts w:asciiTheme="minorHAnsi" w:eastAsia="Times New Roman" w:hAnsiTheme="minorHAnsi" w:cstheme="minorHAnsi"/>
                <w:b/>
              </w:rPr>
              <w:t>funder</w:t>
            </w:r>
            <w:proofErr w:type="spellEnd"/>
            <w:r w:rsidRPr="00600B5E">
              <w:rPr>
                <w:rFonts w:asciiTheme="minorHAnsi" w:eastAsia="Times New Roman" w:hAnsiTheme="minorHAnsi" w:cstheme="minorHAnsi"/>
                <w:b/>
              </w:rPr>
              <w:t xml:space="preserve"> contribution</w:t>
            </w:r>
          </w:p>
        </w:tc>
        <w:tc>
          <w:tcPr>
            <w:tcW w:w="6196" w:type="dxa"/>
          </w:tcPr>
          <w:p w14:paraId="3E1295EF" w14:textId="77777777" w:rsidR="00EF705B" w:rsidRPr="00600B5E" w:rsidRDefault="00EF705B" w:rsidP="00EF705B">
            <w:pPr>
              <w:rPr>
                <w:rFonts w:asciiTheme="minorHAnsi" w:eastAsia="Batang" w:hAnsiTheme="minorHAnsi" w:cstheme="minorHAnsi"/>
                <w:i/>
                <w:highlight w:val="yellow"/>
              </w:rPr>
            </w:pPr>
            <w:r w:rsidRPr="00600B5E">
              <w:rPr>
                <w:rFonts w:asciiTheme="minorHAnsi" w:eastAsia="Batang" w:hAnsiTheme="minorHAnsi" w:cstheme="minorHAnsi"/>
              </w:rPr>
              <w:t>[</w:t>
            </w:r>
            <w:proofErr w:type="gramStart"/>
            <w:r w:rsidRPr="00600B5E">
              <w:rPr>
                <w:rFonts w:asciiTheme="minorHAnsi" w:eastAsia="Batang" w:hAnsiTheme="minorHAnsi" w:cstheme="minorHAnsi"/>
                <w:i/>
                <w:highlight w:val="yellow"/>
              </w:rPr>
              <w:t>describe</w:t>
            </w:r>
            <w:proofErr w:type="gramEnd"/>
            <w:r w:rsidRPr="00600B5E">
              <w:rPr>
                <w:rFonts w:asciiTheme="minorHAnsi" w:eastAsia="Batang" w:hAnsiTheme="minorHAnsi" w:cstheme="minorHAnsi"/>
                <w:i/>
                <w:highlight w:val="yellow"/>
              </w:rPr>
              <w:t xml:space="preserve"> the Co-funder’s contribution which should be only cash plus GST.</w:t>
            </w:r>
          </w:p>
          <w:p w14:paraId="6A0EB45C" w14:textId="21A41B1D" w:rsidR="00EF705B" w:rsidRPr="00600B5E" w:rsidRDefault="00EF705B" w:rsidP="00EF705B">
            <w:pPr>
              <w:rPr>
                <w:rFonts w:asciiTheme="minorHAnsi" w:eastAsia="Batang" w:hAnsiTheme="minorHAnsi" w:cstheme="minorHAnsi"/>
                <w:i/>
                <w:highlight w:val="yellow"/>
              </w:rPr>
            </w:pPr>
            <w:r w:rsidRPr="00600B5E">
              <w:rPr>
                <w:rFonts w:asciiTheme="minorHAnsi" w:eastAsia="Batang" w:hAnsiTheme="minorHAnsi" w:cstheme="minorHAnsi"/>
                <w:i/>
                <w:highlight w:val="yellow"/>
              </w:rPr>
              <w:t>Set out dates when contributions to be made.</w:t>
            </w:r>
            <w:r w:rsidR="00B71421">
              <w:rPr>
                <w:rFonts w:asciiTheme="minorHAnsi" w:eastAsia="Batang" w:hAnsiTheme="minorHAnsi" w:cstheme="minorHAnsi"/>
                <w:highlight w:val="yellow"/>
              </w:rPr>
              <w:t>]</w:t>
            </w:r>
            <w:r w:rsidRPr="00600B5E">
              <w:rPr>
                <w:rFonts w:asciiTheme="minorHAnsi" w:eastAsia="Batang" w:hAnsiTheme="minorHAnsi" w:cstheme="minorHAnsi"/>
                <w:i/>
                <w:highlight w:val="yellow"/>
              </w:rPr>
              <w:t xml:space="preserve">  </w:t>
            </w:r>
          </w:p>
          <w:p w14:paraId="4E75B16A" w14:textId="78C4128E" w:rsidR="00835F9B" w:rsidRPr="00600B5E" w:rsidRDefault="00B71421" w:rsidP="00A94328">
            <w:pPr>
              <w:rPr>
                <w:rFonts w:asciiTheme="minorHAnsi" w:hAnsiTheme="minorHAnsi" w:cstheme="minorHAnsi"/>
              </w:rPr>
            </w:pPr>
            <w:r>
              <w:rPr>
                <w:rFonts w:asciiTheme="minorHAnsi" w:eastAsia="Batang" w:hAnsiTheme="minorHAnsi" w:cstheme="minorHAnsi"/>
                <w:i/>
                <w:highlight w:val="yellow"/>
              </w:rPr>
              <w:t>**</w:t>
            </w:r>
            <w:r w:rsidR="00EF705B" w:rsidRPr="00600B5E">
              <w:rPr>
                <w:rFonts w:asciiTheme="minorHAnsi" w:eastAsia="Batang" w:hAnsiTheme="minorHAnsi" w:cstheme="minorHAnsi"/>
                <w:i/>
                <w:highlight w:val="yellow"/>
              </w:rPr>
              <w:t>If</w:t>
            </w:r>
            <w:r w:rsidR="00A94328">
              <w:rPr>
                <w:rFonts w:asciiTheme="minorHAnsi" w:eastAsia="Batang" w:hAnsiTheme="minorHAnsi" w:cstheme="minorHAnsi"/>
                <w:i/>
                <w:highlight w:val="yellow"/>
              </w:rPr>
              <w:t xml:space="preserve"> Co-Funder</w:t>
            </w:r>
            <w:r w:rsidR="00EF705B" w:rsidRPr="00600B5E">
              <w:rPr>
                <w:rFonts w:asciiTheme="minorHAnsi" w:eastAsia="Batang" w:hAnsiTheme="minorHAnsi" w:cstheme="minorHAnsi"/>
                <w:i/>
                <w:highlight w:val="yellow"/>
              </w:rPr>
              <w:t xml:space="preserve"> is providing more than just funding, then consider using the Collaboration Agreement template</w:t>
            </w:r>
            <w:r>
              <w:rPr>
                <w:rFonts w:asciiTheme="minorHAnsi" w:eastAsia="Batang" w:hAnsiTheme="minorHAnsi" w:cstheme="minorHAnsi"/>
                <w:i/>
              </w:rPr>
              <w:t>**</w:t>
            </w:r>
          </w:p>
        </w:tc>
      </w:tr>
      <w:tr w:rsidR="00835F9B" w:rsidRPr="00600B5E" w14:paraId="45360AA2" w14:textId="77777777" w:rsidTr="00835F9B">
        <w:trPr>
          <w:jc w:val="center"/>
        </w:trPr>
        <w:tc>
          <w:tcPr>
            <w:tcW w:w="2840" w:type="dxa"/>
          </w:tcPr>
          <w:p w14:paraId="451A31EB" w14:textId="0E7EE2E5" w:rsidR="00835F9B" w:rsidRPr="00600B5E" w:rsidRDefault="00EF705B" w:rsidP="00A94328">
            <w:pPr>
              <w:jc w:val="both"/>
              <w:rPr>
                <w:rFonts w:asciiTheme="minorHAnsi" w:eastAsia="Times New Roman" w:hAnsiTheme="minorHAnsi" w:cstheme="minorHAnsi"/>
                <w:b/>
              </w:rPr>
            </w:pPr>
            <w:r w:rsidRPr="00600B5E">
              <w:rPr>
                <w:rFonts w:asciiTheme="minorHAnsi" w:eastAsia="Times New Roman" w:hAnsiTheme="minorHAnsi" w:cstheme="minorHAnsi"/>
                <w:b/>
              </w:rPr>
              <w:t>Payment to</w:t>
            </w:r>
            <w:r w:rsidR="00A94328">
              <w:rPr>
                <w:rFonts w:asciiTheme="minorHAnsi" w:eastAsia="Times New Roman" w:hAnsiTheme="minorHAnsi" w:cstheme="minorHAnsi"/>
                <w:b/>
              </w:rPr>
              <w:t xml:space="preserve"> KiwiNet Partner</w:t>
            </w:r>
          </w:p>
        </w:tc>
        <w:tc>
          <w:tcPr>
            <w:tcW w:w="6196" w:type="dxa"/>
          </w:tcPr>
          <w:p w14:paraId="686F1F36" w14:textId="1AC7F143" w:rsidR="00EF705B" w:rsidRPr="00600B5E" w:rsidRDefault="008A22CB" w:rsidP="00EF705B">
            <w:pPr>
              <w:pStyle w:val="NoNum"/>
              <w:rPr>
                <w:rFonts w:asciiTheme="minorHAnsi" w:hAnsiTheme="minorHAnsi" w:cstheme="minorHAnsi"/>
              </w:rPr>
            </w:pPr>
            <w:r w:rsidRPr="00600B5E">
              <w:rPr>
                <w:rFonts w:asciiTheme="minorHAnsi" w:hAnsiTheme="minorHAnsi" w:cstheme="minorHAnsi"/>
              </w:rPr>
              <w:t xml:space="preserve"> </w:t>
            </w:r>
            <w:r w:rsidR="00EF705B" w:rsidRPr="00600B5E">
              <w:rPr>
                <w:rFonts w:asciiTheme="minorHAnsi" w:hAnsiTheme="minorHAnsi" w:cstheme="minorHAnsi"/>
              </w:rPr>
              <w:t>Bank:</w:t>
            </w:r>
            <w:r w:rsidR="00EF705B" w:rsidRPr="00600B5E">
              <w:rPr>
                <w:rFonts w:asciiTheme="minorHAnsi" w:hAnsiTheme="minorHAnsi" w:cstheme="minorHAnsi"/>
              </w:rPr>
              <w:tab/>
            </w:r>
            <w:r w:rsidR="00EF705B" w:rsidRPr="00600B5E">
              <w:rPr>
                <w:rFonts w:asciiTheme="minorHAnsi" w:hAnsiTheme="minorHAnsi" w:cstheme="minorHAnsi"/>
              </w:rPr>
              <w:tab/>
            </w:r>
            <w:r w:rsidR="00EF705B" w:rsidRPr="00600B5E">
              <w:rPr>
                <w:rFonts w:asciiTheme="minorHAnsi" w:hAnsiTheme="minorHAnsi" w:cstheme="minorHAnsi"/>
              </w:rPr>
              <w:tab/>
              <w:t>[</w:t>
            </w:r>
            <w:r w:rsidR="00EF705B" w:rsidRPr="00600B5E">
              <w:rPr>
                <w:rFonts w:asciiTheme="minorHAnsi" w:hAnsiTheme="minorHAnsi" w:cstheme="minorHAnsi"/>
                <w:highlight w:val="yellow"/>
              </w:rPr>
              <w:t>insert Bank name</w:t>
            </w:r>
            <w:r w:rsidR="00EF705B" w:rsidRPr="00600B5E">
              <w:rPr>
                <w:rFonts w:asciiTheme="minorHAnsi" w:hAnsiTheme="minorHAnsi" w:cstheme="minorHAnsi"/>
              </w:rPr>
              <w:t>]</w:t>
            </w:r>
          </w:p>
          <w:p w14:paraId="0A0D4ED6" w14:textId="473D7063" w:rsidR="00EF705B" w:rsidRPr="00600B5E" w:rsidRDefault="00EF705B" w:rsidP="00EF705B">
            <w:pPr>
              <w:pStyle w:val="NoNum"/>
              <w:rPr>
                <w:rFonts w:asciiTheme="minorHAnsi" w:hAnsiTheme="minorHAnsi" w:cstheme="minorHAnsi"/>
              </w:rPr>
            </w:pPr>
            <w:r w:rsidRPr="00600B5E">
              <w:rPr>
                <w:rFonts w:asciiTheme="minorHAnsi" w:hAnsiTheme="minorHAnsi" w:cstheme="minorHAnsi"/>
              </w:rPr>
              <w:t xml:space="preserve">Account Name: </w:t>
            </w:r>
            <w:r w:rsidRPr="00600B5E">
              <w:rPr>
                <w:rFonts w:asciiTheme="minorHAnsi" w:hAnsiTheme="minorHAnsi" w:cstheme="minorHAnsi"/>
              </w:rPr>
              <w:tab/>
            </w:r>
            <w:r w:rsidRPr="00600B5E">
              <w:rPr>
                <w:rFonts w:asciiTheme="minorHAnsi" w:hAnsiTheme="minorHAnsi" w:cstheme="minorHAnsi"/>
              </w:rPr>
              <w:tab/>
              <w:t>[</w:t>
            </w:r>
            <w:r w:rsidRPr="00600B5E">
              <w:rPr>
                <w:rFonts w:asciiTheme="minorHAnsi" w:hAnsiTheme="minorHAnsi" w:cstheme="minorHAnsi"/>
                <w:highlight w:val="yellow"/>
              </w:rPr>
              <w:t>insert Account name]</w:t>
            </w:r>
          </w:p>
          <w:p w14:paraId="18F9E0E9" w14:textId="61B69139" w:rsidR="00835F9B" w:rsidRPr="00600B5E" w:rsidRDefault="00EF705B" w:rsidP="00EF705B">
            <w:pPr>
              <w:rPr>
                <w:rFonts w:asciiTheme="minorHAnsi" w:hAnsiTheme="minorHAnsi" w:cstheme="minorHAnsi"/>
              </w:rPr>
            </w:pPr>
            <w:r w:rsidRPr="00600B5E">
              <w:rPr>
                <w:rFonts w:asciiTheme="minorHAnsi" w:hAnsiTheme="minorHAnsi" w:cstheme="minorHAnsi"/>
              </w:rPr>
              <w:t xml:space="preserve">Account Number: </w:t>
            </w:r>
            <w:r w:rsidRPr="00600B5E">
              <w:rPr>
                <w:rFonts w:asciiTheme="minorHAnsi" w:hAnsiTheme="minorHAnsi" w:cstheme="minorHAnsi"/>
              </w:rPr>
              <w:tab/>
            </w:r>
            <w:r w:rsidRPr="00600B5E">
              <w:rPr>
                <w:rFonts w:asciiTheme="minorHAnsi" w:hAnsiTheme="minorHAnsi" w:cstheme="minorHAnsi"/>
                <w:highlight w:val="yellow"/>
              </w:rPr>
              <w:t>[insert account number</w:t>
            </w:r>
            <w:r w:rsidRPr="00600B5E">
              <w:rPr>
                <w:rFonts w:asciiTheme="minorHAnsi" w:hAnsiTheme="minorHAnsi" w:cstheme="minorHAnsi"/>
              </w:rPr>
              <w:t>]</w:t>
            </w:r>
          </w:p>
        </w:tc>
      </w:tr>
      <w:tr w:rsidR="00835F9B" w:rsidRPr="00600B5E" w14:paraId="6D18BC11" w14:textId="77777777" w:rsidTr="00835F9B">
        <w:trPr>
          <w:jc w:val="center"/>
        </w:trPr>
        <w:tc>
          <w:tcPr>
            <w:tcW w:w="2840" w:type="dxa"/>
            <w:hideMark/>
          </w:tcPr>
          <w:p w14:paraId="4542C756" w14:textId="688E8BE0" w:rsidR="00835F9B" w:rsidRPr="00600B5E" w:rsidRDefault="00EF705B" w:rsidP="00EF705B">
            <w:pPr>
              <w:jc w:val="both"/>
              <w:rPr>
                <w:rFonts w:asciiTheme="minorHAnsi" w:eastAsia="Times New Roman" w:hAnsiTheme="minorHAnsi" w:cstheme="minorHAnsi"/>
                <w:b/>
              </w:rPr>
            </w:pPr>
            <w:r w:rsidRPr="00600B5E">
              <w:rPr>
                <w:rFonts w:asciiTheme="minorHAnsi" w:eastAsia="Times New Roman" w:hAnsiTheme="minorHAnsi" w:cstheme="minorHAnsi"/>
                <w:b/>
              </w:rPr>
              <w:t xml:space="preserve">Intellectual Property </w:t>
            </w:r>
          </w:p>
        </w:tc>
        <w:tc>
          <w:tcPr>
            <w:tcW w:w="6196" w:type="dxa"/>
          </w:tcPr>
          <w:p w14:paraId="2DE609F5" w14:textId="2EF3CD49" w:rsidR="00835F9B" w:rsidRPr="00600B5E" w:rsidRDefault="00EF705B" w:rsidP="00EF705B">
            <w:pPr>
              <w:rPr>
                <w:rFonts w:asciiTheme="minorHAnsi" w:hAnsiTheme="minorHAnsi" w:cstheme="minorHAnsi"/>
              </w:rPr>
            </w:pPr>
            <w:r w:rsidRPr="00600B5E">
              <w:rPr>
                <w:rFonts w:asciiTheme="minorHAnsi" w:eastAsia="Batang" w:hAnsiTheme="minorHAnsi" w:cstheme="minorHAnsi"/>
              </w:rPr>
              <w:t>(</w:t>
            </w:r>
            <w:r w:rsidRPr="00600B5E">
              <w:rPr>
                <w:rFonts w:asciiTheme="minorHAnsi" w:eastAsia="Batang" w:hAnsiTheme="minorHAnsi" w:cstheme="minorHAnsi"/>
                <w:i/>
                <w:highlight w:val="yellow"/>
              </w:rPr>
              <w:t xml:space="preserve">The default position for the ownership of IP is set out at clause 4.3.  However, if those </w:t>
            </w:r>
            <w:proofErr w:type="gramStart"/>
            <w:r w:rsidRPr="00600B5E">
              <w:rPr>
                <w:rFonts w:asciiTheme="minorHAnsi" w:eastAsia="Batang" w:hAnsiTheme="minorHAnsi" w:cstheme="minorHAnsi"/>
                <w:i/>
                <w:highlight w:val="yellow"/>
              </w:rPr>
              <w:t>provisions  are</w:t>
            </w:r>
            <w:proofErr w:type="gramEnd"/>
            <w:r w:rsidRPr="00600B5E">
              <w:rPr>
                <w:rFonts w:asciiTheme="minorHAnsi" w:eastAsia="Batang" w:hAnsiTheme="minorHAnsi" w:cstheme="minorHAnsi"/>
                <w:i/>
                <w:highlight w:val="yellow"/>
              </w:rPr>
              <w:t xml:space="preserve"> not appropriate in the circumstances, IP terms and conditions may be dealt with on a case by case basis reflec</w:t>
            </w:r>
            <w:r w:rsidR="00A94328">
              <w:rPr>
                <w:rFonts w:asciiTheme="minorHAnsi" w:eastAsia="Batang" w:hAnsiTheme="minorHAnsi" w:cstheme="minorHAnsi"/>
                <w:i/>
                <w:highlight w:val="yellow"/>
              </w:rPr>
              <w:t>ting the variety of projects</w:t>
            </w:r>
            <w:r w:rsidR="00A94328">
              <w:rPr>
                <w:rFonts w:asciiTheme="minorHAnsi" w:eastAsia="Batang" w:hAnsiTheme="minorHAnsi" w:cstheme="minorHAnsi"/>
                <w:i/>
                <w:highlight w:val="yellow"/>
              </w:rPr>
              <w:t xml:space="preserve"> the KiwiNet Partner</w:t>
            </w:r>
            <w:r w:rsidRPr="00600B5E">
              <w:rPr>
                <w:rFonts w:asciiTheme="minorHAnsi" w:eastAsia="Batang" w:hAnsiTheme="minorHAnsi" w:cstheme="minorHAnsi"/>
                <w:i/>
                <w:highlight w:val="yellow"/>
              </w:rPr>
              <w:t xml:space="preserve"> undertakes.  Describe IP arrangements</w:t>
            </w:r>
            <w:r w:rsidR="00A94328">
              <w:rPr>
                <w:rFonts w:asciiTheme="minorHAnsi" w:eastAsia="Batang" w:hAnsiTheme="minorHAnsi" w:cstheme="minorHAnsi"/>
                <w:i/>
                <w:highlight w:val="yellow"/>
              </w:rPr>
              <w:t xml:space="preserve"> and check your wording with</w:t>
            </w:r>
            <w:r w:rsidR="00A94328">
              <w:rPr>
                <w:rFonts w:asciiTheme="minorHAnsi" w:eastAsia="Batang" w:hAnsiTheme="minorHAnsi" w:cstheme="minorHAnsi"/>
                <w:i/>
                <w:highlight w:val="yellow"/>
              </w:rPr>
              <w:t xml:space="preserve"> the KiwiNet Partner</w:t>
            </w:r>
            <w:r w:rsidRPr="00600B5E">
              <w:rPr>
                <w:rFonts w:asciiTheme="minorHAnsi" w:eastAsia="Batang" w:hAnsiTheme="minorHAnsi" w:cstheme="minorHAnsi"/>
                <w:i/>
                <w:highlight w:val="yellow"/>
              </w:rPr>
              <w:t xml:space="preserve"> IP Manger/ legal counsel </w:t>
            </w:r>
            <w:r w:rsidRPr="00600B5E">
              <w:rPr>
                <w:rFonts w:asciiTheme="minorHAnsi" w:eastAsia="Batang" w:hAnsiTheme="minorHAnsi" w:cstheme="minorHAnsi"/>
                <w:highlight w:val="yellow"/>
              </w:rPr>
              <w:t>)</w:t>
            </w:r>
          </w:p>
        </w:tc>
      </w:tr>
      <w:tr w:rsidR="00835F9B" w:rsidRPr="00600B5E" w14:paraId="513C22CF" w14:textId="77777777" w:rsidTr="00B71421">
        <w:trPr>
          <w:trHeight w:val="30"/>
          <w:jc w:val="center"/>
        </w:trPr>
        <w:tc>
          <w:tcPr>
            <w:tcW w:w="2840" w:type="dxa"/>
          </w:tcPr>
          <w:p w14:paraId="68F3BDA0" w14:textId="6C7A2251" w:rsidR="00835F9B" w:rsidRPr="00600B5E" w:rsidRDefault="00EF705B" w:rsidP="003316AA">
            <w:pPr>
              <w:jc w:val="both"/>
              <w:rPr>
                <w:rFonts w:asciiTheme="minorHAnsi" w:eastAsia="Times New Roman" w:hAnsiTheme="minorHAnsi" w:cstheme="minorHAnsi"/>
                <w:b/>
              </w:rPr>
            </w:pPr>
            <w:proofErr w:type="spellStart"/>
            <w:r w:rsidRPr="00600B5E">
              <w:rPr>
                <w:rFonts w:asciiTheme="minorHAnsi" w:eastAsia="Times New Roman" w:hAnsiTheme="minorHAnsi" w:cstheme="minorHAnsi"/>
                <w:b/>
              </w:rPr>
              <w:t>Liaibility</w:t>
            </w:r>
            <w:proofErr w:type="spellEnd"/>
            <w:r w:rsidRPr="00600B5E">
              <w:rPr>
                <w:rFonts w:asciiTheme="minorHAnsi" w:eastAsia="Times New Roman" w:hAnsiTheme="minorHAnsi" w:cstheme="minorHAnsi"/>
                <w:b/>
              </w:rPr>
              <w:t xml:space="preserve"> </w:t>
            </w:r>
          </w:p>
        </w:tc>
        <w:tc>
          <w:tcPr>
            <w:tcW w:w="6196" w:type="dxa"/>
          </w:tcPr>
          <w:p w14:paraId="69BEA13A" w14:textId="5ACF191C" w:rsidR="00835F9B" w:rsidRPr="00600B5E" w:rsidRDefault="00835F9B" w:rsidP="00EF705B">
            <w:pPr>
              <w:rPr>
                <w:rFonts w:asciiTheme="minorHAnsi" w:hAnsiTheme="minorHAnsi" w:cstheme="minorHAnsi"/>
              </w:rPr>
            </w:pPr>
            <w:r w:rsidRPr="00600B5E">
              <w:rPr>
                <w:rFonts w:asciiTheme="minorHAnsi" w:hAnsiTheme="minorHAnsi" w:cstheme="minorHAnsi"/>
              </w:rPr>
              <w:t xml:space="preserve"> </w:t>
            </w:r>
            <w:r w:rsidR="00EF705B" w:rsidRPr="00A94328">
              <w:rPr>
                <w:rFonts w:asciiTheme="minorHAnsi" w:hAnsiTheme="minorHAnsi" w:cstheme="minorHAnsi"/>
                <w:highlight w:val="yellow"/>
              </w:rPr>
              <w:t>[</w:t>
            </w:r>
            <w:r w:rsidR="00EF705B" w:rsidRPr="00A94328">
              <w:rPr>
                <w:rFonts w:asciiTheme="minorHAnsi" w:hAnsiTheme="minorHAnsi" w:cstheme="minorHAnsi"/>
                <w:i/>
                <w:highlight w:val="yellow"/>
              </w:rPr>
              <w:t>maximum amount of both parties liability if different to the total value of Contributions provided by the liable party under this contract – clause 7.4 refers</w:t>
            </w:r>
            <w:r w:rsidR="00EF705B" w:rsidRPr="00A94328">
              <w:rPr>
                <w:rFonts w:asciiTheme="minorHAnsi" w:hAnsiTheme="minorHAnsi" w:cstheme="minorHAnsi"/>
                <w:highlight w:val="yellow"/>
              </w:rPr>
              <w:t>]</w:t>
            </w:r>
          </w:p>
        </w:tc>
      </w:tr>
      <w:tr w:rsidR="00835F9B" w:rsidRPr="0050124E" w14:paraId="6396E3F1" w14:textId="77777777" w:rsidTr="00835F9B">
        <w:trPr>
          <w:jc w:val="center"/>
        </w:trPr>
        <w:tc>
          <w:tcPr>
            <w:tcW w:w="2840" w:type="dxa"/>
            <w:hideMark/>
          </w:tcPr>
          <w:p w14:paraId="0B1038E4" w14:textId="59A8807C" w:rsidR="00835F9B" w:rsidRPr="0050124E" w:rsidRDefault="00A94328" w:rsidP="00A94328">
            <w:pPr>
              <w:jc w:val="both"/>
              <w:rPr>
                <w:rFonts w:asciiTheme="minorHAnsi" w:eastAsia="Times New Roman" w:hAnsiTheme="minorHAnsi" w:cstheme="minorHAnsi"/>
                <w:b/>
              </w:rPr>
            </w:pPr>
            <w:r>
              <w:rPr>
                <w:rFonts w:asciiTheme="minorHAnsi" w:eastAsia="Times New Roman" w:hAnsiTheme="minorHAnsi" w:cstheme="minorHAnsi"/>
                <w:b/>
              </w:rPr>
              <w:t>KiwiNet Partner</w:t>
            </w:r>
            <w:r w:rsidR="00EF705B" w:rsidRPr="0050124E">
              <w:rPr>
                <w:rFonts w:asciiTheme="minorHAnsi" w:eastAsia="Times New Roman" w:hAnsiTheme="minorHAnsi" w:cstheme="minorHAnsi"/>
                <w:b/>
              </w:rPr>
              <w:t xml:space="preserve"> contact person</w:t>
            </w:r>
          </w:p>
        </w:tc>
        <w:tc>
          <w:tcPr>
            <w:tcW w:w="6196" w:type="dxa"/>
          </w:tcPr>
          <w:p w14:paraId="08634691" w14:textId="66EE982B" w:rsidR="00835F9B" w:rsidRPr="0050124E" w:rsidRDefault="00835F9B" w:rsidP="003316AA">
            <w:pPr>
              <w:rPr>
                <w:rFonts w:asciiTheme="minorHAnsi" w:hAnsiTheme="minorHAnsi" w:cstheme="minorHAnsi"/>
              </w:rPr>
            </w:pPr>
            <w:r w:rsidRPr="0050124E">
              <w:rPr>
                <w:rFonts w:asciiTheme="minorHAnsi" w:hAnsiTheme="minorHAnsi" w:cstheme="minorHAnsi"/>
                <w:highlight w:val="yellow"/>
              </w:rPr>
              <w:t>[</w:t>
            </w:r>
            <w:r w:rsidRPr="0050124E">
              <w:rPr>
                <w:rFonts w:asciiTheme="minorHAnsi" w:hAnsiTheme="minorHAnsi" w:cstheme="minorHAnsi"/>
                <w:i/>
                <w:highlight w:val="yellow"/>
              </w:rPr>
              <w:t>name, email ad</w:t>
            </w:r>
            <w:r w:rsidR="00EF705B" w:rsidRPr="0050124E">
              <w:rPr>
                <w:rFonts w:asciiTheme="minorHAnsi" w:hAnsiTheme="minorHAnsi" w:cstheme="minorHAnsi"/>
                <w:i/>
                <w:highlight w:val="yellow"/>
              </w:rPr>
              <w:t xml:space="preserve">dress and phone number of </w:t>
            </w:r>
            <w:r w:rsidR="00A94328">
              <w:rPr>
                <w:rFonts w:asciiTheme="minorHAnsi" w:hAnsiTheme="minorHAnsi" w:cstheme="minorHAnsi"/>
                <w:i/>
                <w:highlight w:val="yellow"/>
              </w:rPr>
              <w:t xml:space="preserve"> the KiwiNet Partner</w:t>
            </w:r>
            <w:r w:rsidRPr="0050124E">
              <w:rPr>
                <w:rFonts w:asciiTheme="minorHAnsi" w:hAnsiTheme="minorHAnsi" w:cstheme="minorHAnsi"/>
                <w:i/>
                <w:highlight w:val="yellow"/>
              </w:rPr>
              <w:t xml:space="preserve"> contact person</w:t>
            </w:r>
            <w:r w:rsidRPr="0050124E">
              <w:rPr>
                <w:rFonts w:asciiTheme="minorHAnsi" w:hAnsiTheme="minorHAnsi" w:cstheme="minorHAnsi"/>
              </w:rPr>
              <w:t>]</w:t>
            </w:r>
          </w:p>
        </w:tc>
      </w:tr>
      <w:tr w:rsidR="00835F9B" w:rsidRPr="0050124E" w14:paraId="43439573" w14:textId="77777777" w:rsidTr="00835F9B">
        <w:trPr>
          <w:jc w:val="center"/>
        </w:trPr>
        <w:tc>
          <w:tcPr>
            <w:tcW w:w="2840" w:type="dxa"/>
          </w:tcPr>
          <w:p w14:paraId="69C4F77B" w14:textId="6C21C77B" w:rsidR="00835F9B" w:rsidRPr="0050124E" w:rsidRDefault="00A94328" w:rsidP="003316AA">
            <w:pPr>
              <w:jc w:val="both"/>
              <w:rPr>
                <w:rFonts w:asciiTheme="minorHAnsi" w:eastAsia="Times New Roman" w:hAnsiTheme="minorHAnsi" w:cstheme="minorHAnsi"/>
                <w:b/>
              </w:rPr>
            </w:pPr>
            <w:r>
              <w:rPr>
                <w:rFonts w:asciiTheme="minorHAnsi" w:eastAsia="Times New Roman" w:hAnsiTheme="minorHAnsi" w:cstheme="minorHAnsi"/>
                <w:b/>
              </w:rPr>
              <w:t>KiwiNet Partner</w:t>
            </w:r>
            <w:r w:rsidR="00EF705B" w:rsidRPr="0050124E">
              <w:rPr>
                <w:rFonts w:asciiTheme="minorHAnsi" w:eastAsia="Times New Roman" w:hAnsiTheme="minorHAnsi" w:cstheme="minorHAnsi"/>
                <w:b/>
              </w:rPr>
              <w:t xml:space="preserve"> </w:t>
            </w:r>
            <w:r w:rsidR="00835F9B" w:rsidRPr="0050124E">
              <w:rPr>
                <w:rFonts w:asciiTheme="minorHAnsi" w:eastAsia="Times New Roman" w:hAnsiTheme="minorHAnsi" w:cstheme="minorHAnsi"/>
                <w:b/>
              </w:rPr>
              <w:t>address for notices</w:t>
            </w:r>
          </w:p>
          <w:p w14:paraId="2EB38864" w14:textId="265622C8" w:rsidR="00835F9B" w:rsidRPr="0050124E" w:rsidRDefault="00835F9B" w:rsidP="003316AA">
            <w:pPr>
              <w:jc w:val="both"/>
              <w:rPr>
                <w:rFonts w:asciiTheme="minorHAnsi" w:eastAsia="Times New Roman" w:hAnsiTheme="minorHAnsi" w:cstheme="minorHAnsi"/>
                <w:b/>
              </w:rPr>
            </w:pPr>
          </w:p>
        </w:tc>
        <w:tc>
          <w:tcPr>
            <w:tcW w:w="6196" w:type="dxa"/>
          </w:tcPr>
          <w:p w14:paraId="38843720" w14:textId="39E2120E" w:rsidR="00835F9B" w:rsidRPr="0050124E" w:rsidRDefault="00EF705B" w:rsidP="003316AA">
            <w:pPr>
              <w:rPr>
                <w:rFonts w:asciiTheme="minorHAnsi" w:hAnsiTheme="minorHAnsi" w:cstheme="minorHAnsi"/>
              </w:rPr>
            </w:pPr>
            <w:r w:rsidRPr="0050124E">
              <w:rPr>
                <w:rFonts w:asciiTheme="minorHAnsi" w:hAnsiTheme="minorHAnsi" w:cstheme="minorHAnsi"/>
              </w:rPr>
              <w:t xml:space="preserve">C/- WaikatoLink Limited, Level One, Core Facilities Building, Waikato Innovation Park, Hamilton, New Zealand  </w:t>
            </w:r>
          </w:p>
        </w:tc>
      </w:tr>
      <w:tr w:rsidR="00835F9B" w:rsidRPr="0050124E" w14:paraId="6D80C479" w14:textId="77777777" w:rsidTr="00835F9B">
        <w:trPr>
          <w:jc w:val="center"/>
        </w:trPr>
        <w:tc>
          <w:tcPr>
            <w:tcW w:w="2840" w:type="dxa"/>
          </w:tcPr>
          <w:p w14:paraId="01F87BEE" w14:textId="6777CCC5" w:rsidR="00835F9B" w:rsidRPr="0050124E" w:rsidRDefault="00EF705B" w:rsidP="00EF705B">
            <w:pPr>
              <w:jc w:val="both"/>
              <w:rPr>
                <w:rFonts w:asciiTheme="minorHAnsi" w:eastAsia="Times New Roman" w:hAnsiTheme="minorHAnsi" w:cstheme="minorHAnsi"/>
                <w:b/>
              </w:rPr>
            </w:pPr>
            <w:r w:rsidRPr="0050124E">
              <w:rPr>
                <w:rFonts w:asciiTheme="minorHAnsi" w:eastAsia="Times New Roman" w:hAnsiTheme="minorHAnsi" w:cstheme="minorHAnsi"/>
                <w:b/>
              </w:rPr>
              <w:t>Co-</w:t>
            </w:r>
            <w:proofErr w:type="spellStart"/>
            <w:r w:rsidRPr="0050124E">
              <w:rPr>
                <w:rFonts w:asciiTheme="minorHAnsi" w:eastAsia="Times New Roman" w:hAnsiTheme="minorHAnsi" w:cstheme="minorHAnsi"/>
                <w:b/>
              </w:rPr>
              <w:t>funder</w:t>
            </w:r>
            <w:proofErr w:type="spellEnd"/>
            <w:r w:rsidRPr="0050124E">
              <w:rPr>
                <w:rFonts w:asciiTheme="minorHAnsi" w:eastAsia="Times New Roman" w:hAnsiTheme="minorHAnsi" w:cstheme="minorHAnsi"/>
                <w:b/>
              </w:rPr>
              <w:t xml:space="preserve"> contact person </w:t>
            </w:r>
          </w:p>
        </w:tc>
        <w:tc>
          <w:tcPr>
            <w:tcW w:w="6196" w:type="dxa"/>
          </w:tcPr>
          <w:p w14:paraId="34B70D2A" w14:textId="181A2F57" w:rsidR="00835F9B" w:rsidRPr="0050124E" w:rsidRDefault="00EF705B" w:rsidP="00EF705B">
            <w:pPr>
              <w:rPr>
                <w:rFonts w:asciiTheme="minorHAnsi" w:hAnsiTheme="minorHAnsi" w:cstheme="minorHAnsi"/>
              </w:rPr>
            </w:pPr>
            <w:r w:rsidRPr="0050124E">
              <w:rPr>
                <w:rFonts w:asciiTheme="minorHAnsi" w:hAnsiTheme="minorHAnsi" w:cstheme="minorHAnsi"/>
                <w:i/>
                <w:highlight w:val="yellow"/>
              </w:rPr>
              <w:t>[name, email address and phone number of Co-</w:t>
            </w:r>
            <w:proofErr w:type="spellStart"/>
            <w:r w:rsidRPr="0050124E">
              <w:rPr>
                <w:rFonts w:asciiTheme="minorHAnsi" w:hAnsiTheme="minorHAnsi" w:cstheme="minorHAnsi"/>
                <w:i/>
                <w:highlight w:val="yellow"/>
              </w:rPr>
              <w:t>funder</w:t>
            </w:r>
            <w:proofErr w:type="spellEnd"/>
            <w:r w:rsidRPr="0050124E">
              <w:rPr>
                <w:rFonts w:asciiTheme="minorHAnsi" w:hAnsiTheme="minorHAnsi" w:cstheme="minorHAnsi"/>
                <w:i/>
                <w:highlight w:val="yellow"/>
              </w:rPr>
              <w:t xml:space="preserve"> contact person</w:t>
            </w:r>
            <w:r w:rsidRPr="0050124E">
              <w:rPr>
                <w:rFonts w:asciiTheme="minorHAnsi" w:hAnsiTheme="minorHAnsi" w:cstheme="minorHAnsi"/>
              </w:rPr>
              <w:t>]</w:t>
            </w:r>
          </w:p>
        </w:tc>
      </w:tr>
      <w:tr w:rsidR="00EF705B" w:rsidRPr="0050124E" w14:paraId="4AAF13E0" w14:textId="77777777" w:rsidTr="003E316A">
        <w:trPr>
          <w:jc w:val="center"/>
        </w:trPr>
        <w:tc>
          <w:tcPr>
            <w:tcW w:w="2840" w:type="dxa"/>
          </w:tcPr>
          <w:p w14:paraId="51C362B6" w14:textId="0DAFEBEA" w:rsidR="00EF705B" w:rsidRPr="0050124E" w:rsidRDefault="00EF705B" w:rsidP="003E316A">
            <w:pPr>
              <w:jc w:val="both"/>
              <w:rPr>
                <w:rFonts w:asciiTheme="minorHAnsi" w:eastAsia="Times New Roman" w:hAnsiTheme="minorHAnsi" w:cstheme="minorHAnsi"/>
                <w:b/>
              </w:rPr>
            </w:pPr>
            <w:r w:rsidRPr="0050124E">
              <w:rPr>
                <w:rFonts w:asciiTheme="minorHAnsi" w:eastAsia="Times New Roman" w:hAnsiTheme="minorHAnsi" w:cstheme="minorHAnsi"/>
                <w:b/>
              </w:rPr>
              <w:t>Co-</w:t>
            </w:r>
            <w:proofErr w:type="spellStart"/>
            <w:r w:rsidRPr="0050124E">
              <w:rPr>
                <w:rFonts w:asciiTheme="minorHAnsi" w:eastAsia="Times New Roman" w:hAnsiTheme="minorHAnsi" w:cstheme="minorHAnsi"/>
                <w:b/>
              </w:rPr>
              <w:t>funder</w:t>
            </w:r>
            <w:proofErr w:type="spellEnd"/>
            <w:r w:rsidRPr="0050124E">
              <w:rPr>
                <w:rFonts w:asciiTheme="minorHAnsi" w:eastAsia="Times New Roman" w:hAnsiTheme="minorHAnsi" w:cstheme="minorHAnsi"/>
                <w:b/>
              </w:rPr>
              <w:t xml:space="preserve"> address for notices</w:t>
            </w:r>
          </w:p>
          <w:p w14:paraId="4FAEB753" w14:textId="77777777" w:rsidR="00EF705B" w:rsidRPr="0050124E" w:rsidRDefault="00EF705B" w:rsidP="003E316A">
            <w:pPr>
              <w:jc w:val="both"/>
              <w:rPr>
                <w:rFonts w:asciiTheme="minorHAnsi" w:eastAsia="Times New Roman" w:hAnsiTheme="minorHAnsi" w:cstheme="minorHAnsi"/>
                <w:b/>
              </w:rPr>
            </w:pPr>
          </w:p>
        </w:tc>
        <w:tc>
          <w:tcPr>
            <w:tcW w:w="6196" w:type="dxa"/>
          </w:tcPr>
          <w:p w14:paraId="7CBBC630" w14:textId="77777777" w:rsidR="00EF705B" w:rsidRPr="0050124E" w:rsidRDefault="00EF705B" w:rsidP="003E316A">
            <w:pPr>
              <w:rPr>
                <w:rFonts w:asciiTheme="minorHAnsi" w:hAnsiTheme="minorHAnsi" w:cstheme="minorHAnsi"/>
              </w:rPr>
            </w:pPr>
            <w:r w:rsidRPr="0050124E">
              <w:rPr>
                <w:rFonts w:asciiTheme="minorHAnsi" w:hAnsiTheme="minorHAnsi" w:cstheme="minorHAnsi"/>
              </w:rPr>
              <w:t>[</w:t>
            </w:r>
            <w:r w:rsidRPr="0050124E">
              <w:rPr>
                <w:rFonts w:asciiTheme="minorHAnsi" w:hAnsiTheme="minorHAnsi" w:cstheme="minorHAnsi"/>
                <w:i/>
                <w:highlight w:val="yellow"/>
              </w:rPr>
              <w:t>street address and or fax number – not PO Box</w:t>
            </w:r>
            <w:r w:rsidRPr="0050124E">
              <w:rPr>
                <w:rFonts w:asciiTheme="minorHAnsi" w:hAnsiTheme="minorHAnsi" w:cstheme="minorHAnsi"/>
              </w:rPr>
              <w:t>]</w:t>
            </w:r>
          </w:p>
        </w:tc>
      </w:tr>
      <w:tr w:rsidR="00EF705B" w:rsidRPr="0050124E" w14:paraId="373C9DC0" w14:textId="77777777" w:rsidTr="003E316A">
        <w:trPr>
          <w:cnfStyle w:val="010000000000" w:firstRow="0" w:lastRow="1" w:firstColumn="0" w:lastColumn="0" w:oddVBand="0" w:evenVBand="0" w:oddHBand="0" w:evenHBand="0" w:firstRowFirstColumn="0" w:firstRowLastColumn="0" w:lastRowFirstColumn="0" w:lastRowLastColumn="0"/>
          <w:jc w:val="center"/>
        </w:trPr>
        <w:tc>
          <w:tcPr>
            <w:tcW w:w="2840" w:type="dxa"/>
          </w:tcPr>
          <w:p w14:paraId="399A5CB4" w14:textId="09D95F12" w:rsidR="00EF705B" w:rsidRPr="0050124E" w:rsidRDefault="00EF705B" w:rsidP="003E316A">
            <w:pPr>
              <w:jc w:val="both"/>
              <w:rPr>
                <w:rFonts w:asciiTheme="minorHAnsi" w:eastAsia="Times New Roman" w:hAnsiTheme="minorHAnsi" w:cstheme="minorHAnsi"/>
                <w:b/>
              </w:rPr>
            </w:pPr>
            <w:r w:rsidRPr="0050124E">
              <w:rPr>
                <w:rFonts w:asciiTheme="minorHAnsi" w:eastAsia="Times New Roman" w:hAnsiTheme="minorHAnsi" w:cstheme="minorHAnsi"/>
                <w:b/>
              </w:rPr>
              <w:t>Variations</w:t>
            </w:r>
          </w:p>
        </w:tc>
        <w:tc>
          <w:tcPr>
            <w:tcW w:w="6196" w:type="dxa"/>
          </w:tcPr>
          <w:p w14:paraId="71E3478B" w14:textId="2E1AD42E" w:rsidR="00EF705B" w:rsidRPr="0050124E" w:rsidRDefault="00EF705B" w:rsidP="00A94328">
            <w:pPr>
              <w:rPr>
                <w:rFonts w:asciiTheme="minorHAnsi" w:hAnsiTheme="minorHAnsi" w:cstheme="minorHAnsi"/>
              </w:rPr>
            </w:pPr>
            <w:r w:rsidRPr="0050124E">
              <w:rPr>
                <w:rFonts w:asciiTheme="minorHAnsi" w:hAnsiTheme="minorHAnsi" w:cstheme="minorHAnsi"/>
              </w:rPr>
              <w:t>The General Terms below are varied as follows: [</w:t>
            </w:r>
            <w:r w:rsidRPr="0050124E">
              <w:rPr>
                <w:rFonts w:asciiTheme="minorHAnsi" w:hAnsiTheme="minorHAnsi" w:cstheme="minorHAnsi"/>
                <w:i/>
                <w:highlight w:val="yellow"/>
              </w:rPr>
              <w:t xml:space="preserve">Any amendments to the General </w:t>
            </w:r>
            <w:proofErr w:type="spellStart"/>
            <w:r w:rsidRPr="0050124E">
              <w:rPr>
                <w:rFonts w:asciiTheme="minorHAnsi" w:hAnsiTheme="minorHAnsi" w:cstheme="minorHAnsi"/>
                <w:i/>
                <w:highlight w:val="yellow"/>
              </w:rPr>
              <w:t>Terms</w:t>
            </w:r>
            <w:r w:rsidR="00A94328">
              <w:rPr>
                <w:rFonts w:asciiTheme="minorHAnsi" w:hAnsiTheme="minorHAnsi" w:cstheme="minorHAnsi"/>
                <w:i/>
                <w:highlight w:val="yellow"/>
              </w:rPr>
              <w:t>sjpuld</w:t>
            </w:r>
            <w:proofErr w:type="spellEnd"/>
            <w:r w:rsidRPr="0050124E">
              <w:rPr>
                <w:rFonts w:asciiTheme="minorHAnsi" w:hAnsiTheme="minorHAnsi" w:cstheme="minorHAnsi"/>
                <w:i/>
                <w:highlight w:val="yellow"/>
              </w:rPr>
              <w:t xml:space="preserve"> be identified in this section, not in the body of the General Terms</w:t>
            </w:r>
            <w:r w:rsidRPr="0050124E">
              <w:rPr>
                <w:rFonts w:asciiTheme="minorHAnsi" w:hAnsiTheme="minorHAnsi" w:cstheme="minorHAnsi"/>
              </w:rPr>
              <w:t>]</w:t>
            </w:r>
          </w:p>
        </w:tc>
      </w:tr>
    </w:tbl>
    <w:p w14:paraId="60CE368A" w14:textId="3E966ABE" w:rsidR="004B0649" w:rsidRPr="007501FB" w:rsidRDefault="004B0649" w:rsidP="004B0649">
      <w:pPr>
        <w:rPr>
          <w:rFonts w:asciiTheme="minorHAnsi" w:hAnsiTheme="minorHAnsi" w:cstheme="minorHAnsi"/>
        </w:rPr>
        <w:sectPr w:rsidR="004B0649" w:rsidRPr="007501FB" w:rsidSect="00A164F5">
          <w:headerReference w:type="default" r:id="rId12"/>
          <w:footerReference w:type="default" r:id="rId13"/>
          <w:pgSz w:w="11906" w:h="16838" w:code="9"/>
          <w:pgMar w:top="1021" w:right="1440" w:bottom="1021" w:left="1440" w:header="709" w:footer="709" w:gutter="0"/>
          <w:cols w:space="708"/>
          <w:docGrid w:linePitch="360"/>
        </w:sectPr>
      </w:pPr>
    </w:p>
    <w:p w14:paraId="4F0DCD6D" w14:textId="77777777" w:rsidR="00621837" w:rsidRPr="00600B5E" w:rsidRDefault="00621837" w:rsidP="008F19EA">
      <w:pPr>
        <w:tabs>
          <w:tab w:val="left" w:pos="2910"/>
        </w:tabs>
        <w:spacing w:before="240" w:line="240" w:lineRule="auto"/>
        <w:rPr>
          <w:rFonts w:asciiTheme="minorHAnsi" w:hAnsiTheme="minorHAnsi" w:cstheme="minorHAnsi"/>
          <w:b/>
          <w:sz w:val="16"/>
          <w:szCs w:val="16"/>
        </w:rPr>
      </w:pPr>
      <w:r w:rsidRPr="00600B5E">
        <w:rPr>
          <w:rFonts w:asciiTheme="minorHAnsi" w:hAnsiTheme="minorHAnsi" w:cstheme="minorHAnsi"/>
          <w:b/>
          <w:sz w:val="16"/>
          <w:szCs w:val="16"/>
        </w:rPr>
        <w:t>GENERAL TERMS</w:t>
      </w:r>
    </w:p>
    <w:p w14:paraId="5F8E9E18" w14:textId="77777777" w:rsidR="00621837" w:rsidRPr="00600B5E" w:rsidRDefault="00621837" w:rsidP="008F19EA">
      <w:pPr>
        <w:tabs>
          <w:tab w:val="left" w:pos="1276"/>
          <w:tab w:val="left" w:pos="3686"/>
          <w:tab w:val="right" w:pos="9072"/>
        </w:tabs>
        <w:spacing w:after="160" w:line="240" w:lineRule="auto"/>
        <w:rPr>
          <w:rFonts w:asciiTheme="minorHAnsi" w:hAnsiTheme="minorHAnsi" w:cstheme="minorHAnsi"/>
          <w:sz w:val="16"/>
          <w:szCs w:val="16"/>
        </w:rPr>
      </w:pPr>
      <w:r w:rsidRPr="00600B5E">
        <w:rPr>
          <w:rFonts w:asciiTheme="minorHAnsi" w:hAnsiTheme="minorHAnsi" w:cstheme="minorHAnsi"/>
          <w:sz w:val="16"/>
          <w:szCs w:val="16"/>
        </w:rPr>
        <w:t>Except as varied by the Specific Terms above, the following General Terms apply to the Project and the parties Contributions to the Project.</w:t>
      </w:r>
    </w:p>
    <w:p w14:paraId="7D53F434"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Definitions and Interpretation</w:t>
      </w:r>
    </w:p>
    <w:p w14:paraId="18CC67E7" w14:textId="564AA3AE"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In this contract the following terms have the following meanings:</w:t>
      </w:r>
    </w:p>
    <w:p w14:paraId="74BAC9E1" w14:textId="7510D475" w:rsidR="00621837" w:rsidRPr="00600B5E" w:rsidRDefault="00621837" w:rsidP="008F19EA">
      <w:pPr>
        <w:tabs>
          <w:tab w:val="left" w:pos="142"/>
          <w:tab w:val="left" w:pos="720"/>
          <w:tab w:val="left" w:pos="1440"/>
          <w:tab w:val="left" w:pos="2880"/>
          <w:tab w:val="left" w:pos="3600"/>
          <w:tab w:val="left" w:pos="4320"/>
        </w:tabs>
        <w:spacing w:after="240" w:line="240" w:lineRule="auto"/>
        <w:rPr>
          <w:rFonts w:asciiTheme="minorHAnsi" w:hAnsiTheme="minorHAnsi" w:cstheme="minorHAnsi"/>
          <w:sz w:val="16"/>
          <w:szCs w:val="16"/>
        </w:rPr>
      </w:pPr>
      <w:r w:rsidRPr="00600B5E">
        <w:rPr>
          <w:rFonts w:asciiTheme="minorHAnsi" w:hAnsiTheme="minorHAnsi" w:cstheme="minorHAnsi"/>
          <w:b/>
          <w:sz w:val="16"/>
          <w:szCs w:val="16"/>
        </w:rPr>
        <w:t>Background IPR</w:t>
      </w:r>
      <w:r w:rsidRPr="00600B5E">
        <w:rPr>
          <w:rFonts w:asciiTheme="minorHAnsi" w:hAnsiTheme="minorHAnsi" w:cstheme="minorHAnsi"/>
          <w:sz w:val="16"/>
          <w:szCs w:val="16"/>
        </w:rPr>
        <w:t xml:space="preserve"> means all IPR owned by a party at the date of this contract or developed or acquired by a party after the date of this contract that is outside the terms of this contract.</w:t>
      </w:r>
    </w:p>
    <w:p w14:paraId="3CDFA916" w14:textId="21B38A29" w:rsidR="00621837" w:rsidRPr="00600B5E" w:rsidRDefault="00621837" w:rsidP="008F19EA">
      <w:pPr>
        <w:tabs>
          <w:tab w:val="left" w:pos="720"/>
          <w:tab w:val="left" w:pos="1440"/>
          <w:tab w:val="left" w:pos="2160"/>
          <w:tab w:val="left" w:pos="2880"/>
          <w:tab w:val="left" w:pos="3600"/>
          <w:tab w:val="left" w:pos="4320"/>
        </w:tabs>
        <w:spacing w:after="160" w:line="240" w:lineRule="auto"/>
        <w:rPr>
          <w:rFonts w:asciiTheme="minorHAnsi" w:hAnsiTheme="minorHAnsi" w:cstheme="minorHAnsi"/>
          <w:sz w:val="16"/>
          <w:szCs w:val="16"/>
        </w:rPr>
      </w:pPr>
      <w:r w:rsidRPr="00600B5E">
        <w:rPr>
          <w:rFonts w:asciiTheme="minorHAnsi" w:hAnsiTheme="minorHAnsi" w:cstheme="minorHAnsi"/>
          <w:b/>
          <w:sz w:val="16"/>
          <w:szCs w:val="16"/>
        </w:rPr>
        <w:t>Confidential Information</w:t>
      </w:r>
      <w:r w:rsidRPr="00600B5E">
        <w:rPr>
          <w:rFonts w:asciiTheme="minorHAnsi" w:hAnsiTheme="minorHAnsi" w:cstheme="minorHAnsi"/>
          <w:sz w:val="16"/>
          <w:szCs w:val="16"/>
        </w:rPr>
        <w:t xml:space="preserve"> means:</w:t>
      </w:r>
    </w:p>
    <w:p w14:paraId="6B667DA4" w14:textId="77777777" w:rsidR="00621837" w:rsidRPr="00600B5E" w:rsidRDefault="00621837" w:rsidP="008F19EA">
      <w:pPr>
        <w:pStyle w:val="Heading2"/>
        <w:numPr>
          <w:ilvl w:val="1"/>
          <w:numId w:val="32"/>
        </w:numPr>
        <w:rPr>
          <w:rFonts w:asciiTheme="minorHAnsi" w:hAnsiTheme="minorHAnsi" w:cstheme="minorHAnsi"/>
        </w:rPr>
      </w:pPr>
      <w:proofErr w:type="gramStart"/>
      <w:r w:rsidRPr="00600B5E">
        <w:rPr>
          <w:rFonts w:asciiTheme="minorHAnsi" w:hAnsiTheme="minorHAnsi" w:cstheme="minorHAnsi"/>
        </w:rPr>
        <w:t>all</w:t>
      </w:r>
      <w:proofErr w:type="gramEnd"/>
      <w:r w:rsidRPr="00600B5E">
        <w:rPr>
          <w:rFonts w:asciiTheme="minorHAnsi" w:hAnsiTheme="minorHAnsi" w:cstheme="minorHAnsi"/>
        </w:rPr>
        <w:t xml:space="preserve"> information and materials relating to or arising from the Project in any form whatsoever; </w:t>
      </w:r>
    </w:p>
    <w:p w14:paraId="55EEF5D0" w14:textId="77777777" w:rsidR="00621837" w:rsidRPr="00600B5E" w:rsidRDefault="00621837" w:rsidP="008F19EA">
      <w:pPr>
        <w:pStyle w:val="Heading2"/>
        <w:numPr>
          <w:ilvl w:val="1"/>
          <w:numId w:val="32"/>
        </w:numPr>
        <w:spacing w:after="240"/>
        <w:rPr>
          <w:rFonts w:asciiTheme="minorHAnsi" w:hAnsiTheme="minorHAnsi" w:cstheme="minorHAnsi"/>
        </w:rPr>
      </w:pPr>
      <w:proofErr w:type="gramStart"/>
      <w:r w:rsidRPr="00600B5E">
        <w:rPr>
          <w:rFonts w:asciiTheme="minorHAnsi" w:hAnsiTheme="minorHAnsi" w:cstheme="minorHAnsi"/>
        </w:rPr>
        <w:t>information</w:t>
      </w:r>
      <w:proofErr w:type="gramEnd"/>
      <w:r w:rsidRPr="00600B5E">
        <w:rPr>
          <w:rFonts w:asciiTheme="minorHAnsi" w:hAnsiTheme="minorHAnsi" w:cstheme="minorHAnsi"/>
        </w:rPr>
        <w:t xml:space="preserve"> which is by its nature confidential or which the owner of the  information advises the other party,  is confidential and includes the terms of this contract; and </w:t>
      </w:r>
    </w:p>
    <w:p w14:paraId="420A2548" w14:textId="4E0AB17E" w:rsidR="00621837" w:rsidRPr="00600B5E" w:rsidRDefault="00621837" w:rsidP="008F19EA">
      <w:pPr>
        <w:pStyle w:val="Heading2"/>
        <w:numPr>
          <w:ilvl w:val="1"/>
          <w:numId w:val="32"/>
        </w:numPr>
        <w:spacing w:before="0" w:after="240"/>
        <w:rPr>
          <w:rFonts w:asciiTheme="minorHAnsi" w:hAnsiTheme="minorHAnsi" w:cstheme="minorHAnsi"/>
        </w:rPr>
      </w:pPr>
      <w:proofErr w:type="gramStart"/>
      <w:r w:rsidRPr="00600B5E">
        <w:rPr>
          <w:rFonts w:asciiTheme="minorHAnsi" w:hAnsiTheme="minorHAnsi" w:cstheme="minorHAnsi"/>
        </w:rPr>
        <w:t>anything</w:t>
      </w:r>
      <w:proofErr w:type="gramEnd"/>
      <w:r w:rsidRPr="00600B5E">
        <w:rPr>
          <w:rFonts w:asciiTheme="minorHAnsi" w:hAnsiTheme="minorHAnsi" w:cstheme="minorHAnsi"/>
        </w:rPr>
        <w:t xml:space="preserve"> disclosed before the date of this contract that relates to paragraphs (a) or (b);</w:t>
      </w:r>
      <w:r w:rsidRPr="00600B5E">
        <w:rPr>
          <w:rFonts w:asciiTheme="minorHAnsi" w:hAnsiTheme="minorHAnsi" w:cstheme="minorHAnsi"/>
        </w:rPr>
        <w:tab/>
      </w:r>
      <w:r w:rsidRPr="00600B5E">
        <w:rPr>
          <w:rFonts w:asciiTheme="minorHAnsi" w:hAnsiTheme="minorHAnsi" w:cstheme="minorHAnsi"/>
        </w:rPr>
        <w:tab/>
      </w:r>
      <w:r w:rsidRPr="00600B5E">
        <w:rPr>
          <w:rFonts w:asciiTheme="minorHAnsi" w:hAnsiTheme="minorHAnsi" w:cstheme="minorHAnsi"/>
        </w:rPr>
        <w:tab/>
      </w:r>
    </w:p>
    <w:p w14:paraId="30C1F5D1" w14:textId="1A45020B" w:rsidR="00621837" w:rsidRPr="00600B5E" w:rsidRDefault="00621837" w:rsidP="008F19EA">
      <w:pPr>
        <w:tabs>
          <w:tab w:val="left" w:pos="720"/>
          <w:tab w:val="left" w:pos="1440"/>
          <w:tab w:val="left" w:pos="1701"/>
          <w:tab w:val="left" w:pos="2268"/>
          <w:tab w:val="left" w:pos="3600"/>
          <w:tab w:val="left" w:pos="4320"/>
        </w:tabs>
        <w:spacing w:after="240" w:line="240" w:lineRule="auto"/>
        <w:rPr>
          <w:rFonts w:asciiTheme="minorHAnsi" w:hAnsiTheme="minorHAnsi" w:cstheme="minorHAnsi"/>
          <w:sz w:val="16"/>
          <w:szCs w:val="16"/>
        </w:rPr>
      </w:pPr>
      <w:proofErr w:type="gramStart"/>
      <w:r w:rsidRPr="00600B5E">
        <w:rPr>
          <w:rFonts w:asciiTheme="minorHAnsi" w:hAnsiTheme="minorHAnsi" w:cstheme="minorHAnsi"/>
          <w:sz w:val="16"/>
          <w:szCs w:val="16"/>
        </w:rPr>
        <w:t>but</w:t>
      </w:r>
      <w:proofErr w:type="gramEnd"/>
      <w:r w:rsidRPr="00600B5E">
        <w:rPr>
          <w:rFonts w:asciiTheme="minorHAnsi" w:hAnsiTheme="minorHAnsi" w:cstheme="minorHAnsi"/>
          <w:sz w:val="16"/>
          <w:szCs w:val="16"/>
        </w:rPr>
        <w:t xml:space="preserve"> does not include:</w:t>
      </w:r>
    </w:p>
    <w:p w14:paraId="1C001C6F" w14:textId="77777777" w:rsidR="00621837" w:rsidRPr="00600B5E" w:rsidRDefault="00621837" w:rsidP="008F19EA">
      <w:pPr>
        <w:pStyle w:val="ListParagraph"/>
        <w:numPr>
          <w:ilvl w:val="0"/>
          <w:numId w:val="33"/>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rPr>
      </w:pPr>
      <w:r w:rsidRPr="00600B5E">
        <w:rPr>
          <w:rFonts w:asciiTheme="minorHAnsi" w:hAnsiTheme="minorHAnsi" w:cstheme="minorHAnsi"/>
          <w:sz w:val="16"/>
          <w:szCs w:val="16"/>
        </w:rPr>
        <w:t xml:space="preserve">information which at the date of this contract is in the public domain or subsequently enters the public domain without fault on the part of the party to whom the information has been disclosed; </w:t>
      </w:r>
    </w:p>
    <w:p w14:paraId="4B4F8911" w14:textId="77777777" w:rsidR="00621837" w:rsidRPr="00600B5E" w:rsidRDefault="00621837" w:rsidP="008F19EA">
      <w:pPr>
        <w:pStyle w:val="ListParagraph"/>
        <w:numPr>
          <w:ilvl w:val="0"/>
          <w:numId w:val="33"/>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rPr>
      </w:pPr>
      <w:r w:rsidRPr="00600B5E">
        <w:rPr>
          <w:rFonts w:asciiTheme="minorHAnsi" w:hAnsiTheme="minorHAnsi" w:cstheme="minorHAnsi"/>
          <w:sz w:val="16"/>
          <w:szCs w:val="16"/>
        </w:rPr>
        <w:t>information that is received in good faith by a party from a third party not owing (directly or indirectly) any obligation of confidentiality to the party who owns that information; or</w:t>
      </w:r>
    </w:p>
    <w:p w14:paraId="454A3A9A" w14:textId="77777777" w:rsidR="00621837" w:rsidRPr="00600B5E" w:rsidRDefault="00621837" w:rsidP="008F19EA">
      <w:pPr>
        <w:pStyle w:val="ListParagraph"/>
        <w:numPr>
          <w:ilvl w:val="0"/>
          <w:numId w:val="33"/>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rPr>
      </w:pPr>
      <w:r w:rsidRPr="00600B5E">
        <w:rPr>
          <w:rFonts w:asciiTheme="minorHAnsi" w:hAnsiTheme="minorHAnsi" w:cstheme="minorHAnsi"/>
          <w:sz w:val="16"/>
          <w:szCs w:val="16"/>
        </w:rPr>
        <w:t>information which is at the date of this contract, independently acquired or developed by a party and which is owned by that party; or</w:t>
      </w:r>
    </w:p>
    <w:p w14:paraId="4BB6EF3A" w14:textId="77777777" w:rsidR="00621837" w:rsidRPr="00600B5E" w:rsidRDefault="00621837" w:rsidP="008F19EA">
      <w:pPr>
        <w:pStyle w:val="ListParagraph"/>
        <w:numPr>
          <w:ilvl w:val="0"/>
          <w:numId w:val="33"/>
        </w:numPr>
        <w:tabs>
          <w:tab w:val="left" w:pos="720"/>
          <w:tab w:val="left" w:pos="1701"/>
          <w:tab w:val="left" w:pos="2835"/>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information</w:t>
      </w:r>
      <w:proofErr w:type="gramEnd"/>
      <w:r w:rsidRPr="00600B5E">
        <w:rPr>
          <w:rFonts w:asciiTheme="minorHAnsi" w:hAnsiTheme="minorHAnsi" w:cstheme="minorHAnsi"/>
          <w:sz w:val="16"/>
          <w:szCs w:val="16"/>
        </w:rPr>
        <w:t xml:space="preserve"> already properly in the possession of a party and which that party can demonstrate by written record to be previously known to them.</w:t>
      </w:r>
    </w:p>
    <w:p w14:paraId="44045046" w14:textId="1F147037" w:rsidR="00621837" w:rsidRPr="00600B5E" w:rsidRDefault="00621837" w:rsidP="008F19EA">
      <w:pPr>
        <w:tabs>
          <w:tab w:val="left" w:pos="0"/>
          <w:tab w:val="left" w:pos="720"/>
          <w:tab w:val="left" w:pos="1701"/>
          <w:tab w:val="left" w:pos="2880"/>
          <w:tab w:val="left" w:pos="3600"/>
          <w:tab w:val="left" w:pos="4320"/>
        </w:tabs>
        <w:spacing w:after="160" w:line="240" w:lineRule="auto"/>
        <w:rPr>
          <w:rFonts w:asciiTheme="minorHAnsi" w:hAnsiTheme="minorHAnsi" w:cstheme="minorHAnsi"/>
          <w:sz w:val="16"/>
          <w:szCs w:val="16"/>
        </w:rPr>
      </w:pPr>
      <w:r w:rsidRPr="00600B5E">
        <w:rPr>
          <w:rFonts w:asciiTheme="minorHAnsi" w:hAnsiTheme="minorHAnsi" w:cstheme="minorHAnsi"/>
          <w:b/>
          <w:sz w:val="16"/>
          <w:szCs w:val="16"/>
        </w:rPr>
        <w:t>Contributions</w:t>
      </w:r>
      <w:r w:rsidRPr="00600B5E">
        <w:rPr>
          <w:rFonts w:asciiTheme="minorHAnsi" w:hAnsiTheme="minorHAnsi" w:cstheme="minorHAnsi"/>
          <w:sz w:val="16"/>
          <w:szCs w:val="16"/>
        </w:rPr>
        <w:t xml:space="preserve"> </w:t>
      </w:r>
      <w:r w:rsidR="008F19EA" w:rsidRPr="00600B5E">
        <w:rPr>
          <w:rFonts w:asciiTheme="minorHAnsi" w:hAnsiTheme="minorHAnsi" w:cstheme="minorHAnsi"/>
          <w:sz w:val="16"/>
          <w:szCs w:val="16"/>
        </w:rPr>
        <w:t xml:space="preserve">means the </w:t>
      </w:r>
      <w:r w:rsidR="00A94328">
        <w:rPr>
          <w:rFonts w:asciiTheme="minorHAnsi" w:hAnsiTheme="minorHAnsi" w:cstheme="minorHAnsi"/>
          <w:sz w:val="16"/>
          <w:szCs w:val="16"/>
        </w:rPr>
        <w:t>KiwiNet Partner</w:t>
      </w:r>
      <w:r w:rsidRPr="00600B5E">
        <w:rPr>
          <w:rFonts w:asciiTheme="minorHAnsi" w:hAnsiTheme="minorHAnsi" w:cstheme="minorHAnsi"/>
          <w:sz w:val="16"/>
          <w:szCs w:val="16"/>
        </w:rPr>
        <w:t xml:space="preserve"> Contribution and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Contribution as described in the Specific Terms.</w:t>
      </w:r>
    </w:p>
    <w:p w14:paraId="74885CDA" w14:textId="168BD245" w:rsidR="00621837" w:rsidRPr="00600B5E" w:rsidRDefault="00621837" w:rsidP="008F19EA">
      <w:pPr>
        <w:tabs>
          <w:tab w:val="left" w:pos="142"/>
          <w:tab w:val="left" w:pos="720"/>
          <w:tab w:val="left" w:pos="1701"/>
          <w:tab w:val="left" w:pos="2880"/>
          <w:tab w:val="left" w:pos="3600"/>
          <w:tab w:val="left" w:pos="4320"/>
        </w:tabs>
        <w:spacing w:after="160" w:line="240" w:lineRule="auto"/>
        <w:rPr>
          <w:rFonts w:asciiTheme="minorHAnsi" w:hAnsiTheme="minorHAnsi" w:cstheme="minorHAnsi"/>
          <w:sz w:val="16"/>
          <w:szCs w:val="16"/>
        </w:rPr>
      </w:pPr>
      <w:r w:rsidRPr="00600B5E">
        <w:rPr>
          <w:rFonts w:asciiTheme="minorHAnsi" w:hAnsiTheme="minorHAnsi" w:cstheme="minorHAnsi"/>
          <w:b/>
          <w:sz w:val="16"/>
          <w:szCs w:val="16"/>
        </w:rPr>
        <w:t>IPR</w:t>
      </w:r>
      <w:r w:rsidRPr="00600B5E">
        <w:rPr>
          <w:rFonts w:asciiTheme="minorHAnsi" w:hAnsiTheme="minorHAnsi" w:cstheme="minorHAnsi"/>
          <w:sz w:val="16"/>
          <w:szCs w:val="16"/>
        </w:rPr>
        <w:t xml:space="preserve"> means all intellectual property rights and industrial property rights of any nature whether conferred by statute, common law or equity, including without limitation, all rights in any patent, copyright, trade mark, design, database, circuit lay-out, know-how, trade secret, Confidential Information, or right of confidence including all such rights or similar rights in any invention, device, material, data, drawing, sample, method, process, text, algorithm, schematic, software, hardware, firmware, get-up, any other original works or materials, or any component of the same, and any application to register the same, whether or not registered or capable of registration.</w:t>
      </w:r>
    </w:p>
    <w:p w14:paraId="2E5F05B7" w14:textId="33661EDB" w:rsidR="00621837" w:rsidRPr="00600B5E" w:rsidRDefault="00621837" w:rsidP="008F19EA">
      <w:pPr>
        <w:pStyle w:val="NoNum"/>
        <w:spacing w:line="240" w:lineRule="auto"/>
        <w:rPr>
          <w:rFonts w:asciiTheme="minorHAnsi" w:hAnsiTheme="minorHAnsi" w:cstheme="minorHAnsi"/>
          <w:sz w:val="16"/>
          <w:szCs w:val="16"/>
        </w:rPr>
      </w:pPr>
      <w:r w:rsidRPr="00600B5E">
        <w:rPr>
          <w:rFonts w:asciiTheme="minorHAnsi" w:hAnsiTheme="minorHAnsi" w:cstheme="minorHAnsi"/>
          <w:b/>
          <w:sz w:val="16"/>
          <w:szCs w:val="16"/>
        </w:rPr>
        <w:t xml:space="preserve">MSI </w:t>
      </w:r>
      <w:r w:rsidRPr="00600B5E">
        <w:rPr>
          <w:rFonts w:asciiTheme="minorHAnsi" w:hAnsiTheme="minorHAnsi" w:cstheme="minorHAnsi"/>
          <w:sz w:val="16"/>
          <w:szCs w:val="16"/>
        </w:rPr>
        <w:t>means Ministry of Science and Innovation or any replacement ministry.</w:t>
      </w:r>
    </w:p>
    <w:p w14:paraId="0E6B1453" w14:textId="412C267D" w:rsidR="00621837" w:rsidRPr="00600B5E" w:rsidRDefault="00621837" w:rsidP="008F19EA">
      <w:pPr>
        <w:pStyle w:val="Heading4"/>
        <w:numPr>
          <w:ilvl w:val="0"/>
          <w:numId w:val="0"/>
        </w:numPr>
        <w:rPr>
          <w:rFonts w:asciiTheme="minorHAnsi" w:hAnsiTheme="minorHAnsi" w:cstheme="minorHAnsi"/>
          <w:sz w:val="16"/>
          <w:szCs w:val="16"/>
        </w:rPr>
      </w:pPr>
      <w:r w:rsidRPr="00600B5E">
        <w:rPr>
          <w:rFonts w:asciiTheme="minorHAnsi" w:hAnsiTheme="minorHAnsi" w:cstheme="minorHAnsi"/>
          <w:b/>
          <w:bCs/>
          <w:sz w:val="16"/>
          <w:szCs w:val="16"/>
        </w:rPr>
        <w:t>Project IPR</w:t>
      </w:r>
      <w:r w:rsidRPr="00600B5E">
        <w:rPr>
          <w:rFonts w:asciiTheme="minorHAnsi" w:hAnsiTheme="minorHAnsi" w:cstheme="minorHAnsi"/>
          <w:sz w:val="16"/>
          <w:szCs w:val="16"/>
        </w:rPr>
        <w:t xml:space="preserve"> means new IPR produced by either or both parties, in the course of undertaking the Project.</w:t>
      </w:r>
    </w:p>
    <w:p w14:paraId="6229B614" w14:textId="77777777" w:rsidR="00621837" w:rsidRPr="00600B5E" w:rsidRDefault="00621837" w:rsidP="008F19EA">
      <w:pPr>
        <w:pStyle w:val="Heading4"/>
        <w:numPr>
          <w:ilvl w:val="0"/>
          <w:numId w:val="0"/>
        </w:numPr>
        <w:rPr>
          <w:rFonts w:asciiTheme="minorHAnsi" w:hAnsiTheme="minorHAnsi" w:cstheme="minorHAnsi"/>
          <w:sz w:val="16"/>
          <w:szCs w:val="16"/>
        </w:rPr>
      </w:pPr>
    </w:p>
    <w:p w14:paraId="3CF77BA2" w14:textId="45062D2B" w:rsidR="00621837" w:rsidRPr="00600B5E" w:rsidRDefault="00621837" w:rsidP="008F19EA">
      <w:pPr>
        <w:tabs>
          <w:tab w:val="left" w:pos="0"/>
          <w:tab w:val="left" w:pos="720"/>
          <w:tab w:val="left" w:pos="1440"/>
          <w:tab w:val="left" w:pos="2880"/>
          <w:tab w:val="left" w:pos="3600"/>
          <w:tab w:val="left" w:pos="4320"/>
        </w:tabs>
        <w:spacing w:after="160" w:line="240" w:lineRule="auto"/>
        <w:rPr>
          <w:rFonts w:asciiTheme="minorHAnsi" w:hAnsiTheme="minorHAnsi" w:cstheme="minorHAnsi"/>
          <w:sz w:val="16"/>
          <w:szCs w:val="16"/>
        </w:rPr>
      </w:pPr>
      <w:r w:rsidRPr="00600B5E">
        <w:rPr>
          <w:rFonts w:asciiTheme="minorHAnsi" w:hAnsiTheme="minorHAnsi" w:cstheme="minorHAnsi"/>
          <w:b/>
          <w:sz w:val="16"/>
          <w:szCs w:val="16"/>
        </w:rPr>
        <w:t>Working Day</w:t>
      </w:r>
      <w:r w:rsidR="008F19EA" w:rsidRPr="00600B5E">
        <w:rPr>
          <w:rFonts w:asciiTheme="minorHAnsi" w:hAnsiTheme="minorHAnsi" w:cstheme="minorHAnsi"/>
          <w:sz w:val="16"/>
          <w:szCs w:val="16"/>
        </w:rPr>
        <w:t xml:space="preserve"> </w:t>
      </w:r>
      <w:r w:rsidRPr="00600B5E">
        <w:rPr>
          <w:rFonts w:asciiTheme="minorHAnsi" w:hAnsiTheme="minorHAnsi" w:cstheme="minorHAnsi"/>
          <w:sz w:val="16"/>
          <w:szCs w:val="16"/>
        </w:rPr>
        <w:t>means any day other than a Saturday, Sunday, public holiday in Wellington, Auckland or Christchurch, New Zealand, and any day from 24 December to 5 January inclusive in any year.</w:t>
      </w:r>
    </w:p>
    <w:p w14:paraId="7D4EDAA0" w14:textId="0994D643"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In this contract:</w:t>
      </w:r>
    </w:p>
    <w:p w14:paraId="55263817"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in</w:t>
      </w:r>
      <w:proofErr w:type="gramEnd"/>
      <w:r w:rsidRPr="00600B5E">
        <w:rPr>
          <w:rFonts w:asciiTheme="minorHAnsi" w:hAnsiTheme="minorHAnsi" w:cstheme="minorHAnsi"/>
          <w:sz w:val="16"/>
          <w:szCs w:val="16"/>
        </w:rPr>
        <w:t xml:space="preserve"> addition to the definitions in clause 1.1, unless the context otherwise requires, terms given a meaning in the Specific Terms have that meaning.</w:t>
      </w:r>
    </w:p>
    <w:p w14:paraId="3642AFE2"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a</w:t>
      </w:r>
      <w:proofErr w:type="gramEnd"/>
      <w:r w:rsidRPr="00600B5E">
        <w:rPr>
          <w:rFonts w:asciiTheme="minorHAnsi" w:hAnsiTheme="minorHAnsi" w:cstheme="minorHAnsi"/>
          <w:sz w:val="16"/>
          <w:szCs w:val="16"/>
        </w:rPr>
        <w:t xml:space="preserve"> reference to a person includes any other entity or association recognised by law and the reverse.</w:t>
      </w:r>
    </w:p>
    <w:p w14:paraId="37624FA9"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words</w:t>
      </w:r>
      <w:proofErr w:type="gramEnd"/>
      <w:r w:rsidRPr="00600B5E">
        <w:rPr>
          <w:rFonts w:asciiTheme="minorHAnsi" w:hAnsiTheme="minorHAnsi" w:cstheme="minorHAnsi"/>
          <w:sz w:val="16"/>
          <w:szCs w:val="16"/>
        </w:rPr>
        <w:t xml:space="preserve"> referring to the singular include the plural and the reverse.</w:t>
      </w:r>
    </w:p>
    <w:p w14:paraId="5196E913"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a</w:t>
      </w:r>
      <w:proofErr w:type="gramEnd"/>
      <w:r w:rsidRPr="00600B5E">
        <w:rPr>
          <w:rFonts w:asciiTheme="minorHAnsi" w:hAnsiTheme="minorHAnsi" w:cstheme="minorHAnsi"/>
          <w:sz w:val="16"/>
          <w:szCs w:val="16"/>
        </w:rPr>
        <w:t xml:space="preserve"> reference to a paragraph, section, clause or a party is a reference to that paragraph, section, clause or party in this contract.</w:t>
      </w:r>
    </w:p>
    <w:p w14:paraId="25786036"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where</w:t>
      </w:r>
      <w:proofErr w:type="gramEnd"/>
      <w:r w:rsidRPr="00600B5E">
        <w:rPr>
          <w:rFonts w:asciiTheme="minorHAnsi" w:hAnsiTheme="minorHAnsi" w:cstheme="minorHAnsi"/>
          <w:sz w:val="16"/>
          <w:szCs w:val="16"/>
        </w:rPr>
        <w:t xml:space="preserve"> two or more persons are listed as a party to this contract, their liability is joint and several.</w:t>
      </w:r>
    </w:p>
    <w:p w14:paraId="160FB716"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all</w:t>
      </w:r>
      <w:proofErr w:type="gramEnd"/>
      <w:r w:rsidRPr="00600B5E">
        <w:rPr>
          <w:rFonts w:asciiTheme="minorHAnsi" w:hAnsiTheme="minorHAnsi" w:cstheme="minorHAnsi"/>
          <w:sz w:val="16"/>
          <w:szCs w:val="16"/>
        </w:rPr>
        <w:t xml:space="preserve"> monetary amounts are in New Zealand dollars unless stated otherwise.</w:t>
      </w:r>
    </w:p>
    <w:p w14:paraId="73EF74B2" w14:textId="77777777"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clause</w:t>
      </w:r>
      <w:proofErr w:type="gramEnd"/>
      <w:r w:rsidRPr="00600B5E">
        <w:rPr>
          <w:rFonts w:asciiTheme="minorHAnsi" w:hAnsiTheme="minorHAnsi" w:cstheme="minorHAnsi"/>
          <w:sz w:val="16"/>
          <w:szCs w:val="16"/>
        </w:rPr>
        <w:t xml:space="preserve"> headings are for reference purposes only.</w:t>
      </w:r>
    </w:p>
    <w:p w14:paraId="36A07396" w14:textId="6DB0D6DD" w:rsidR="00621837" w:rsidRPr="00600B5E" w:rsidRDefault="00621837" w:rsidP="008F19EA">
      <w:pPr>
        <w:pStyle w:val="ListParagraph"/>
        <w:numPr>
          <w:ilvl w:val="0"/>
          <w:numId w:val="34"/>
        </w:numPr>
        <w:tabs>
          <w:tab w:val="left" w:pos="720"/>
          <w:tab w:val="left" w:pos="1701"/>
          <w:tab w:val="left" w:pos="2880"/>
          <w:tab w:val="left" w:pos="3600"/>
          <w:tab w:val="left" w:pos="4320"/>
        </w:tabs>
        <w:spacing w:after="16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time</w:t>
      </w:r>
      <w:proofErr w:type="gramEnd"/>
      <w:r w:rsidRPr="00600B5E">
        <w:rPr>
          <w:rFonts w:asciiTheme="minorHAnsi" w:hAnsiTheme="minorHAnsi" w:cstheme="minorHAnsi"/>
          <w:sz w:val="16"/>
          <w:szCs w:val="16"/>
        </w:rPr>
        <w:t xml:space="preserve"> is of the essence.</w:t>
      </w:r>
    </w:p>
    <w:p w14:paraId="447F2034"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 xml:space="preserve">Project Co-Funding </w:t>
      </w:r>
    </w:p>
    <w:p w14:paraId="5C033525" w14:textId="516B8C57" w:rsidR="00621837" w:rsidRPr="00600B5E" w:rsidRDefault="00DD652C" w:rsidP="008F19EA">
      <w:pPr>
        <w:pStyle w:val="Heading2"/>
        <w:rPr>
          <w:rFonts w:asciiTheme="minorHAnsi" w:hAnsiTheme="minorHAnsi" w:cstheme="minorHAnsi"/>
        </w:rPr>
      </w:pPr>
      <w:r>
        <w:rPr>
          <w:rFonts w:asciiTheme="minorHAnsi" w:hAnsiTheme="minorHAnsi" w:cstheme="minorHAnsi"/>
        </w:rPr>
        <w:t>T</w:t>
      </w:r>
      <w:r w:rsidR="00A94328">
        <w:rPr>
          <w:rFonts w:asciiTheme="minorHAnsi" w:hAnsiTheme="minorHAnsi" w:cstheme="minorHAnsi"/>
        </w:rPr>
        <w:t>he KiwiNet Partner</w:t>
      </w:r>
      <w:r w:rsidR="00621837" w:rsidRPr="00600B5E">
        <w:rPr>
          <w:rFonts w:asciiTheme="minorHAnsi" w:hAnsiTheme="minorHAnsi" w:cstheme="minorHAnsi"/>
        </w:rPr>
        <w:t xml:space="preserve"> and the Co-</w:t>
      </w:r>
      <w:proofErr w:type="spellStart"/>
      <w:r w:rsidR="00621837" w:rsidRPr="00600B5E">
        <w:rPr>
          <w:rFonts w:asciiTheme="minorHAnsi" w:hAnsiTheme="minorHAnsi" w:cstheme="minorHAnsi"/>
        </w:rPr>
        <w:t>funder</w:t>
      </w:r>
      <w:proofErr w:type="spellEnd"/>
      <w:r w:rsidR="00621837" w:rsidRPr="00600B5E">
        <w:rPr>
          <w:rFonts w:asciiTheme="minorHAnsi" w:hAnsiTheme="minorHAnsi" w:cstheme="minorHAnsi"/>
        </w:rPr>
        <w:t xml:space="preserve"> agree to co-fund the Project by way of the Contributions as detailed in the Specific Terms.  </w:t>
      </w:r>
    </w:p>
    <w:p w14:paraId="0FFD4EB8" w14:textId="77777777"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The parties shall provide their Contributions in accordance with the timeframes set out in the Specific Terms.</w:t>
      </w:r>
    </w:p>
    <w:p w14:paraId="658008FA" w14:textId="48AADD0B" w:rsidR="008F19EA"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If a party is unlikely to be able to provide its Contribution (in-kind or in cash), or any part thereof, in accordance with the timeframes set out in the Specific Terms it shall:</w:t>
      </w:r>
    </w:p>
    <w:p w14:paraId="6920758F" w14:textId="6E7DB01F" w:rsidR="00621837" w:rsidRPr="00600B5E" w:rsidRDefault="00621837" w:rsidP="008F19EA">
      <w:pPr>
        <w:pStyle w:val="Heading2"/>
        <w:numPr>
          <w:ilvl w:val="0"/>
          <w:numId w:val="35"/>
        </w:numPr>
        <w:spacing w:before="0" w:after="240"/>
        <w:rPr>
          <w:rFonts w:asciiTheme="minorHAnsi" w:hAnsiTheme="minorHAnsi" w:cstheme="minorHAnsi"/>
        </w:rPr>
      </w:pPr>
      <w:proofErr w:type="gramStart"/>
      <w:r w:rsidRPr="00600B5E">
        <w:rPr>
          <w:rFonts w:asciiTheme="minorHAnsi" w:hAnsiTheme="minorHAnsi" w:cstheme="minorHAnsi"/>
        </w:rPr>
        <w:t>notify</w:t>
      </w:r>
      <w:proofErr w:type="gramEnd"/>
      <w:r w:rsidRPr="00600B5E">
        <w:rPr>
          <w:rFonts w:asciiTheme="minorHAnsi" w:hAnsiTheme="minorHAnsi" w:cstheme="minorHAnsi"/>
        </w:rPr>
        <w:t xml:space="preserve"> the other party as soon as possible; </w:t>
      </w:r>
    </w:p>
    <w:p w14:paraId="29D7C29F" w14:textId="77777777" w:rsidR="00621837" w:rsidRPr="00600B5E" w:rsidRDefault="00621837" w:rsidP="008F19EA">
      <w:pPr>
        <w:pStyle w:val="ListParagraph"/>
        <w:numPr>
          <w:ilvl w:val="0"/>
          <w:numId w:val="35"/>
        </w:numPr>
        <w:tabs>
          <w:tab w:val="left" w:pos="720"/>
          <w:tab w:val="left" w:pos="1701"/>
          <w:tab w:val="left" w:pos="2880"/>
          <w:tab w:val="left" w:pos="3600"/>
          <w:tab w:val="left" w:pos="4320"/>
        </w:tabs>
        <w:spacing w:after="240"/>
        <w:outlineLvl w:val="1"/>
        <w:rPr>
          <w:rFonts w:asciiTheme="minorHAnsi" w:hAnsiTheme="minorHAnsi" w:cstheme="minorHAnsi"/>
          <w:sz w:val="16"/>
          <w:szCs w:val="16"/>
        </w:rPr>
      </w:pPr>
      <w:r w:rsidRPr="00600B5E">
        <w:rPr>
          <w:rFonts w:asciiTheme="minorHAnsi" w:hAnsiTheme="minorHAnsi" w:cstheme="minorHAnsi"/>
          <w:sz w:val="16"/>
          <w:szCs w:val="16"/>
        </w:rPr>
        <w:t xml:space="preserve">use its best endeavours to overcome the issue that may cause a delay in the  provision of its Contribution (or part thereof); </w:t>
      </w:r>
    </w:p>
    <w:p w14:paraId="55520608" w14:textId="77777777" w:rsidR="00621837" w:rsidRPr="00600B5E" w:rsidRDefault="00621837" w:rsidP="008F19EA">
      <w:pPr>
        <w:pStyle w:val="ListParagraph"/>
        <w:numPr>
          <w:ilvl w:val="0"/>
          <w:numId w:val="35"/>
        </w:numPr>
        <w:tabs>
          <w:tab w:val="left" w:pos="720"/>
          <w:tab w:val="left" w:pos="1701"/>
          <w:tab w:val="left" w:pos="2880"/>
          <w:tab w:val="left" w:pos="3600"/>
          <w:tab w:val="left" w:pos="4320"/>
        </w:tabs>
        <w:spacing w:after="240"/>
        <w:outlineLvl w:val="1"/>
        <w:rPr>
          <w:rFonts w:asciiTheme="minorHAnsi" w:hAnsiTheme="minorHAnsi" w:cstheme="minorHAnsi"/>
          <w:sz w:val="16"/>
          <w:szCs w:val="16"/>
        </w:rPr>
      </w:pPr>
      <w:r w:rsidRPr="00600B5E">
        <w:rPr>
          <w:rFonts w:asciiTheme="minorHAnsi" w:hAnsiTheme="minorHAnsi" w:cstheme="minorHAnsi"/>
          <w:sz w:val="16"/>
          <w:szCs w:val="16"/>
        </w:rPr>
        <w:t xml:space="preserve">use its best endeavours to minimise loss to the other party; </w:t>
      </w:r>
    </w:p>
    <w:p w14:paraId="46BE4A8E" w14:textId="77777777" w:rsidR="00621837" w:rsidRPr="00600B5E" w:rsidRDefault="00621837" w:rsidP="008F19EA">
      <w:pPr>
        <w:pStyle w:val="ListParagraph"/>
        <w:numPr>
          <w:ilvl w:val="0"/>
          <w:numId w:val="35"/>
        </w:numPr>
        <w:tabs>
          <w:tab w:val="left" w:pos="720"/>
          <w:tab w:val="left" w:pos="1701"/>
          <w:tab w:val="left" w:pos="2880"/>
          <w:tab w:val="left" w:pos="3600"/>
          <w:tab w:val="left" w:pos="4320"/>
        </w:tabs>
        <w:spacing w:after="240"/>
        <w:outlineLvl w:val="1"/>
        <w:rPr>
          <w:rFonts w:asciiTheme="minorHAnsi" w:hAnsiTheme="minorHAnsi" w:cstheme="minorHAnsi"/>
          <w:sz w:val="16"/>
          <w:szCs w:val="16"/>
        </w:rPr>
      </w:pPr>
      <w:r w:rsidRPr="00600B5E">
        <w:rPr>
          <w:rFonts w:asciiTheme="minorHAnsi" w:hAnsiTheme="minorHAnsi" w:cstheme="minorHAnsi"/>
          <w:sz w:val="16"/>
          <w:szCs w:val="16"/>
        </w:rPr>
        <w:t>continue to perform its obligations as far as practicable; and</w:t>
      </w:r>
    </w:p>
    <w:p w14:paraId="0D3F07C6" w14:textId="77777777" w:rsidR="00621837" w:rsidRPr="00600B5E" w:rsidRDefault="00621837" w:rsidP="008F19EA">
      <w:pPr>
        <w:pStyle w:val="ListParagraph"/>
        <w:numPr>
          <w:ilvl w:val="0"/>
          <w:numId w:val="35"/>
        </w:numPr>
        <w:tabs>
          <w:tab w:val="left" w:pos="720"/>
          <w:tab w:val="left" w:pos="1701"/>
          <w:tab w:val="left" w:pos="2880"/>
          <w:tab w:val="left" w:pos="3600"/>
          <w:tab w:val="left" w:pos="4320"/>
        </w:tabs>
        <w:spacing w:after="240"/>
        <w:outlineLvl w:val="1"/>
        <w:rPr>
          <w:rFonts w:asciiTheme="minorHAnsi" w:hAnsiTheme="minorHAnsi" w:cstheme="minorHAnsi"/>
          <w:sz w:val="16"/>
          <w:szCs w:val="16"/>
        </w:rPr>
      </w:pPr>
      <w:proofErr w:type="gramStart"/>
      <w:r w:rsidRPr="00600B5E">
        <w:rPr>
          <w:rFonts w:asciiTheme="minorHAnsi" w:hAnsiTheme="minorHAnsi" w:cstheme="minorHAnsi"/>
          <w:sz w:val="16"/>
          <w:szCs w:val="16"/>
        </w:rPr>
        <w:t>use</w:t>
      </w:r>
      <w:proofErr w:type="gramEnd"/>
      <w:r w:rsidRPr="00600B5E">
        <w:rPr>
          <w:rFonts w:asciiTheme="minorHAnsi" w:hAnsiTheme="minorHAnsi" w:cstheme="minorHAnsi"/>
          <w:sz w:val="16"/>
          <w:szCs w:val="16"/>
        </w:rPr>
        <w:t xml:space="preserve"> its best endeavours to recommence provision of the delayed Contribution (or part thereof) as soon as reasonably possible. </w:t>
      </w:r>
    </w:p>
    <w:p w14:paraId="4619F6C5" w14:textId="77777777" w:rsidR="00621837" w:rsidRPr="00600B5E" w:rsidRDefault="00621837" w:rsidP="008F19EA">
      <w:pPr>
        <w:pStyle w:val="Heading3"/>
        <w:numPr>
          <w:ilvl w:val="0"/>
          <w:numId w:val="35"/>
        </w:numPr>
        <w:tabs>
          <w:tab w:val="left" w:pos="1440"/>
          <w:tab w:val="left" w:pos="2160"/>
          <w:tab w:val="left" w:pos="2880"/>
          <w:tab w:val="left" w:pos="3600"/>
          <w:tab w:val="left" w:pos="4320"/>
        </w:tabs>
        <w:spacing w:before="0" w:after="240"/>
        <w:jc w:val="left"/>
        <w:rPr>
          <w:rFonts w:asciiTheme="minorHAnsi" w:hAnsiTheme="minorHAnsi" w:cstheme="minorHAnsi"/>
        </w:rPr>
      </w:pPr>
      <w:r w:rsidRPr="00600B5E">
        <w:rPr>
          <w:rFonts w:asciiTheme="minorHAnsi" w:hAnsiTheme="minorHAnsi" w:cstheme="minorHAnsi"/>
        </w:rPr>
        <w:t xml:space="preserve">For the avoidance of doubt and notwithstanding clause 9.10, if a Contribution of a party (in part or in full) is likely to unreasonably hinder either the commencement or progression of the Project to the detriment of the other party, that delay shall be considered a material breach for the purposes of clause 5.2(a). </w:t>
      </w:r>
    </w:p>
    <w:p w14:paraId="6D1CB41D"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Payment</w:t>
      </w:r>
    </w:p>
    <w:p w14:paraId="0136A07E" w14:textId="77777777" w:rsidR="00621837" w:rsidRPr="00600B5E" w:rsidRDefault="00621837" w:rsidP="008F19EA">
      <w:pPr>
        <w:pStyle w:val="NoNum"/>
        <w:spacing w:line="240" w:lineRule="auto"/>
        <w:ind w:left="720" w:hanging="720"/>
        <w:rPr>
          <w:rFonts w:asciiTheme="minorHAnsi" w:hAnsiTheme="minorHAnsi" w:cstheme="minorHAnsi"/>
          <w:sz w:val="16"/>
          <w:szCs w:val="16"/>
        </w:rPr>
      </w:pPr>
      <w:r w:rsidRPr="00600B5E">
        <w:rPr>
          <w:rFonts w:asciiTheme="minorHAnsi" w:hAnsiTheme="minorHAnsi" w:cstheme="minorHAnsi"/>
          <w:sz w:val="16"/>
          <w:szCs w:val="16"/>
        </w:rPr>
        <w:t>3.1</w:t>
      </w:r>
      <w:r w:rsidRPr="00600B5E">
        <w:rPr>
          <w:rFonts w:asciiTheme="minorHAnsi" w:hAnsiTheme="minorHAnsi" w:cstheme="minorHAnsi"/>
          <w:sz w:val="16"/>
          <w:szCs w:val="16"/>
        </w:rPr>
        <w:tab/>
        <w:t xml:space="preserve">All monetary amounts referred to in this contract that form part of a party’s Contribution are plus GST (if any). </w:t>
      </w:r>
    </w:p>
    <w:p w14:paraId="27B7C13D" w14:textId="25F3B6FB" w:rsidR="00621837" w:rsidRPr="00600B5E" w:rsidRDefault="00621837" w:rsidP="008F19EA">
      <w:pPr>
        <w:pStyle w:val="NoNum"/>
        <w:spacing w:line="240" w:lineRule="auto"/>
        <w:ind w:left="720" w:hanging="720"/>
        <w:rPr>
          <w:rFonts w:asciiTheme="minorHAnsi" w:hAnsiTheme="minorHAnsi" w:cstheme="minorHAnsi"/>
          <w:sz w:val="16"/>
          <w:szCs w:val="16"/>
        </w:rPr>
      </w:pPr>
      <w:r w:rsidRPr="00600B5E">
        <w:rPr>
          <w:rFonts w:asciiTheme="minorHAnsi" w:hAnsiTheme="minorHAnsi" w:cstheme="minorHAnsi"/>
          <w:sz w:val="16"/>
          <w:szCs w:val="16"/>
        </w:rPr>
        <w:t>3.2</w:t>
      </w:r>
      <w:r w:rsidRPr="00600B5E">
        <w:rPr>
          <w:rFonts w:asciiTheme="minorHAnsi" w:hAnsiTheme="minorHAnsi" w:cstheme="minorHAnsi"/>
          <w:sz w:val="16"/>
          <w:szCs w:val="16"/>
        </w:rPr>
        <w:tab/>
        <w:t xml:space="preserve">Upon receipt of an </w:t>
      </w:r>
      <w:r w:rsidR="00862F74" w:rsidRPr="00600B5E">
        <w:rPr>
          <w:rFonts w:asciiTheme="minorHAnsi" w:hAnsiTheme="minorHAnsi" w:cstheme="minorHAnsi"/>
          <w:sz w:val="16"/>
          <w:szCs w:val="16"/>
        </w:rPr>
        <w:t xml:space="preserve">invoice </w:t>
      </w:r>
      <w:proofErr w:type="gramStart"/>
      <w:r w:rsidR="00862F74" w:rsidRPr="00600B5E">
        <w:rPr>
          <w:rFonts w:asciiTheme="minorHAnsi" w:hAnsiTheme="minorHAnsi" w:cstheme="minorHAnsi"/>
          <w:sz w:val="16"/>
          <w:szCs w:val="16"/>
        </w:rPr>
        <w:t xml:space="preserve">from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for any part of the Co-funder’s Contribution,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will pay that invoice and any applicable GST by the due date set out in the Specific Terms, or if no due date is specified, on the 20</w:t>
      </w:r>
      <w:r w:rsidRPr="00600B5E">
        <w:rPr>
          <w:rFonts w:asciiTheme="minorHAnsi" w:hAnsiTheme="minorHAnsi" w:cstheme="minorHAnsi"/>
          <w:sz w:val="16"/>
          <w:szCs w:val="16"/>
          <w:vertAlign w:val="superscript"/>
        </w:rPr>
        <w:t>th</w:t>
      </w:r>
      <w:r w:rsidRPr="00600B5E">
        <w:rPr>
          <w:rFonts w:asciiTheme="minorHAnsi" w:hAnsiTheme="minorHAnsi" w:cstheme="minorHAnsi"/>
          <w:sz w:val="16"/>
          <w:szCs w:val="16"/>
        </w:rPr>
        <w:t xml:space="preserve"> day of the month following the date of the invoice.  </w:t>
      </w:r>
    </w:p>
    <w:p w14:paraId="4F7D153B" w14:textId="2FC7A1EA" w:rsidR="00621837" w:rsidRPr="00600B5E" w:rsidRDefault="00621837" w:rsidP="008F19EA">
      <w:pPr>
        <w:pStyle w:val="NoNum"/>
        <w:spacing w:line="240" w:lineRule="auto"/>
        <w:ind w:left="720" w:hanging="720"/>
        <w:rPr>
          <w:rFonts w:asciiTheme="minorHAnsi" w:hAnsiTheme="minorHAnsi" w:cstheme="minorHAnsi"/>
          <w:sz w:val="16"/>
          <w:szCs w:val="16"/>
        </w:rPr>
      </w:pPr>
      <w:r w:rsidRPr="00600B5E">
        <w:rPr>
          <w:rFonts w:asciiTheme="minorHAnsi" w:hAnsiTheme="minorHAnsi" w:cstheme="minorHAnsi"/>
          <w:sz w:val="16"/>
          <w:szCs w:val="16"/>
        </w:rPr>
        <w:t>3.3</w:t>
      </w:r>
      <w:r w:rsidRPr="00600B5E">
        <w:rPr>
          <w:rFonts w:asciiTheme="minorHAnsi" w:hAnsiTheme="minorHAnsi" w:cstheme="minorHAnsi"/>
          <w:sz w:val="16"/>
          <w:szCs w:val="16"/>
        </w:rPr>
        <w:tab/>
        <w:t>All payments</w:t>
      </w:r>
      <w:r w:rsidR="00862F74" w:rsidRPr="00600B5E">
        <w:rPr>
          <w:rFonts w:asciiTheme="minorHAnsi" w:hAnsiTheme="minorHAnsi" w:cstheme="minorHAnsi"/>
          <w:sz w:val="16"/>
          <w:szCs w:val="16"/>
        </w:rPr>
        <w:t xml:space="preserve"> </w:t>
      </w:r>
      <w:proofErr w:type="gramStart"/>
      <w:r w:rsidR="00862F74" w:rsidRPr="00600B5E">
        <w:rPr>
          <w:rFonts w:asciiTheme="minorHAnsi" w:hAnsiTheme="minorHAnsi" w:cstheme="minorHAnsi"/>
          <w:sz w:val="16"/>
          <w:szCs w:val="16"/>
        </w:rPr>
        <w:t xml:space="preserve">to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are to be made by electronic transfer into the bank account set out in the Specific Terms or by suc</w:t>
      </w:r>
      <w:r w:rsidR="00862F74" w:rsidRPr="00600B5E">
        <w:rPr>
          <w:rFonts w:asciiTheme="minorHAnsi" w:hAnsiTheme="minorHAnsi" w:cstheme="minorHAnsi"/>
          <w:sz w:val="16"/>
          <w:szCs w:val="16"/>
        </w:rPr>
        <w:t xml:space="preserve">h other method as advised by </w:t>
      </w:r>
      <w:r w:rsidR="00A94328">
        <w:rPr>
          <w:rFonts w:asciiTheme="minorHAnsi" w:hAnsiTheme="minorHAnsi" w:cstheme="minorHAnsi"/>
          <w:sz w:val="16"/>
          <w:szCs w:val="16"/>
        </w:rPr>
        <w:t xml:space="preserve"> the KiwiNet Partner</w:t>
      </w:r>
      <w:r w:rsidRPr="00600B5E">
        <w:rPr>
          <w:rFonts w:asciiTheme="minorHAnsi" w:hAnsiTheme="minorHAnsi" w:cstheme="minorHAnsi"/>
          <w:sz w:val="16"/>
          <w:szCs w:val="16"/>
        </w:rPr>
        <w:t>.</w:t>
      </w:r>
    </w:p>
    <w:p w14:paraId="0CA45623"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Intellectual Property</w:t>
      </w:r>
    </w:p>
    <w:p w14:paraId="43369D12" w14:textId="77777777"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Background IPR owned by a party will remain with that party.  Except to the extent necessary to undertake the Project or expressly stated otherwise</w:t>
      </w:r>
      <w:bookmarkStart w:id="1" w:name="_Ref107639364"/>
      <w:r w:rsidRPr="00600B5E">
        <w:rPr>
          <w:rFonts w:asciiTheme="minorHAnsi" w:hAnsiTheme="minorHAnsi" w:cstheme="minorHAnsi"/>
        </w:rPr>
        <w:t xml:space="preserve"> in this contract, neither party grants any rights in its Background IPR to the other party.</w:t>
      </w:r>
      <w:bookmarkEnd w:id="1"/>
    </w:p>
    <w:p w14:paraId="2D955F36" w14:textId="15958087" w:rsidR="00621837" w:rsidRPr="00600B5E" w:rsidRDefault="00A94328" w:rsidP="008F19EA">
      <w:pPr>
        <w:pStyle w:val="Heading2"/>
        <w:rPr>
          <w:rFonts w:asciiTheme="minorHAnsi" w:hAnsiTheme="minorHAnsi" w:cstheme="minorHAnsi"/>
        </w:rPr>
      </w:pPr>
      <w:r>
        <w:rPr>
          <w:rFonts w:asciiTheme="minorHAnsi" w:hAnsiTheme="minorHAnsi" w:cstheme="minorHAnsi"/>
        </w:rPr>
        <w:t>KiwiNet Partner</w:t>
      </w:r>
      <w:r w:rsidR="00621837" w:rsidRPr="00600B5E">
        <w:rPr>
          <w:rFonts w:asciiTheme="minorHAnsi" w:hAnsiTheme="minorHAnsi" w:cstheme="minorHAnsi"/>
        </w:rPr>
        <w:t xml:space="preserve"> may use the Co-</w:t>
      </w:r>
      <w:proofErr w:type="spellStart"/>
      <w:r w:rsidR="00621837" w:rsidRPr="00600B5E">
        <w:rPr>
          <w:rFonts w:asciiTheme="minorHAnsi" w:hAnsiTheme="minorHAnsi" w:cstheme="minorHAnsi"/>
        </w:rPr>
        <w:t>funders</w:t>
      </w:r>
      <w:proofErr w:type="spellEnd"/>
      <w:r w:rsidR="00621837" w:rsidRPr="00600B5E">
        <w:rPr>
          <w:rFonts w:asciiTheme="minorHAnsi" w:hAnsiTheme="minorHAnsi" w:cstheme="minorHAnsi"/>
        </w:rPr>
        <w:t xml:space="preserve"> Background IPR to the extent necessary to perform its obligations under the Project and for the duration of the Project.</w:t>
      </w:r>
    </w:p>
    <w:p w14:paraId="2E58DE5B" w14:textId="567257E8"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Unless otherwise specified in the Specific Terms:</w:t>
      </w:r>
    </w:p>
    <w:p w14:paraId="22571F75" w14:textId="312B1389" w:rsidR="00621837" w:rsidRPr="00600B5E" w:rsidRDefault="00621837" w:rsidP="008F19EA">
      <w:pPr>
        <w:pStyle w:val="Heading4"/>
        <w:numPr>
          <w:ilvl w:val="0"/>
          <w:numId w:val="36"/>
        </w:numPr>
        <w:tabs>
          <w:tab w:val="left" w:pos="0"/>
          <w:tab w:val="left" w:pos="2160"/>
          <w:tab w:val="left" w:pos="2880"/>
          <w:tab w:val="left" w:pos="3600"/>
          <w:tab w:val="left" w:pos="4320"/>
        </w:tabs>
        <w:spacing w:before="0" w:after="240"/>
        <w:jc w:val="left"/>
        <w:rPr>
          <w:rFonts w:asciiTheme="minorHAnsi" w:hAnsiTheme="minorHAnsi" w:cstheme="minorHAnsi"/>
          <w:sz w:val="16"/>
          <w:szCs w:val="16"/>
        </w:rPr>
      </w:pPr>
      <w:r w:rsidRPr="00600B5E">
        <w:rPr>
          <w:rFonts w:asciiTheme="minorHAnsi" w:hAnsiTheme="minorHAnsi" w:cstheme="minorHAnsi"/>
          <w:sz w:val="16"/>
          <w:szCs w:val="16"/>
        </w:rPr>
        <w:t xml:space="preserve">All Project IPR shall vest </w:t>
      </w:r>
      <w:r w:rsidR="00DD652C">
        <w:rPr>
          <w:rFonts w:asciiTheme="minorHAnsi" w:hAnsiTheme="minorHAnsi" w:cstheme="minorHAnsi"/>
          <w:sz w:val="16"/>
          <w:szCs w:val="16"/>
        </w:rPr>
        <w:t xml:space="preserve">with </w:t>
      </w:r>
      <w:r w:rsidR="00A94328">
        <w:rPr>
          <w:rFonts w:asciiTheme="minorHAnsi" w:hAnsiTheme="minorHAnsi" w:cstheme="minorHAnsi"/>
          <w:sz w:val="16"/>
          <w:szCs w:val="16"/>
        </w:rPr>
        <w:t>the KiwiNet Partner</w:t>
      </w:r>
      <w:r w:rsidRPr="00600B5E">
        <w:rPr>
          <w:rFonts w:asciiTheme="minorHAnsi" w:hAnsiTheme="minorHAnsi" w:cstheme="minorHAnsi"/>
          <w:sz w:val="16"/>
          <w:szCs w:val="16"/>
        </w:rPr>
        <w:t>.</w:t>
      </w:r>
    </w:p>
    <w:p w14:paraId="035E802F" w14:textId="65A55479" w:rsidR="00621837" w:rsidRPr="00600B5E" w:rsidRDefault="00621837" w:rsidP="008F19EA">
      <w:pPr>
        <w:pStyle w:val="Heading4"/>
        <w:numPr>
          <w:ilvl w:val="0"/>
          <w:numId w:val="36"/>
        </w:numPr>
        <w:tabs>
          <w:tab w:val="left" w:pos="1440"/>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 xml:space="preserve">Both parties will do all things and execute all documents reasonably necessary </w:t>
      </w:r>
      <w:r w:rsidR="0050124E" w:rsidRPr="00600B5E">
        <w:rPr>
          <w:rFonts w:asciiTheme="minorHAnsi" w:hAnsiTheme="minorHAnsi" w:cstheme="minorHAnsi"/>
          <w:sz w:val="16"/>
          <w:szCs w:val="16"/>
        </w:rPr>
        <w:t xml:space="preserve">and as required </w:t>
      </w:r>
      <w:proofErr w:type="gramStart"/>
      <w:r w:rsidR="0050124E" w:rsidRPr="00600B5E">
        <w:rPr>
          <w:rFonts w:asciiTheme="minorHAnsi" w:hAnsiTheme="minorHAnsi" w:cstheme="minorHAnsi"/>
          <w:sz w:val="16"/>
          <w:szCs w:val="16"/>
        </w:rPr>
        <w:t xml:space="preserve">by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for Project IPR</w:t>
      </w:r>
      <w:r w:rsidR="0050124E" w:rsidRPr="00600B5E">
        <w:rPr>
          <w:rFonts w:asciiTheme="minorHAnsi" w:hAnsiTheme="minorHAnsi" w:cstheme="minorHAnsi"/>
          <w:sz w:val="16"/>
          <w:szCs w:val="16"/>
        </w:rPr>
        <w:t xml:space="preserve"> to vest </w:t>
      </w:r>
      <w:r w:rsidR="00DD652C">
        <w:rPr>
          <w:rFonts w:asciiTheme="minorHAnsi" w:hAnsiTheme="minorHAnsi" w:cstheme="minorHAnsi"/>
          <w:sz w:val="16"/>
          <w:szCs w:val="16"/>
        </w:rPr>
        <w:t xml:space="preserve">with </w:t>
      </w:r>
      <w:r w:rsidR="00A94328">
        <w:rPr>
          <w:rFonts w:asciiTheme="minorHAnsi" w:hAnsiTheme="minorHAnsi" w:cstheme="minorHAnsi"/>
          <w:sz w:val="16"/>
          <w:szCs w:val="16"/>
        </w:rPr>
        <w:t>the KiwiNet Partner</w:t>
      </w:r>
      <w:r w:rsidR="0050124E" w:rsidRPr="00600B5E">
        <w:rPr>
          <w:rFonts w:asciiTheme="minorHAnsi" w:hAnsiTheme="minorHAnsi" w:cstheme="minorHAnsi"/>
          <w:sz w:val="16"/>
          <w:szCs w:val="16"/>
        </w:rPr>
        <w:t>.</w:t>
      </w:r>
    </w:p>
    <w:p w14:paraId="5B6832C9" w14:textId="12A682B9" w:rsidR="00621837" w:rsidRPr="00600B5E" w:rsidRDefault="00621837" w:rsidP="008F19EA">
      <w:pPr>
        <w:pStyle w:val="Heading4"/>
        <w:numPr>
          <w:ilvl w:val="0"/>
          <w:numId w:val="36"/>
        </w:numPr>
        <w:tabs>
          <w:tab w:val="left" w:pos="1440"/>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shall not at any time including after the termination of this contract contest or challenge in any le</w:t>
      </w:r>
      <w:r w:rsidR="00862F74" w:rsidRPr="00600B5E">
        <w:rPr>
          <w:rFonts w:asciiTheme="minorHAnsi" w:hAnsiTheme="minorHAnsi" w:cstheme="minorHAnsi"/>
          <w:sz w:val="16"/>
          <w:szCs w:val="16"/>
        </w:rPr>
        <w:t xml:space="preserve">gal proceedings or </w:t>
      </w:r>
      <w:proofErr w:type="gramStart"/>
      <w:r w:rsidR="00862F74" w:rsidRPr="00600B5E">
        <w:rPr>
          <w:rFonts w:asciiTheme="minorHAnsi" w:hAnsiTheme="minorHAnsi" w:cstheme="minorHAnsi"/>
          <w:sz w:val="16"/>
          <w:szCs w:val="16"/>
        </w:rPr>
        <w:t xml:space="preserve">otherwise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’s ownership or rights in and to the Project IPR or the validity of the Project IPR.</w:t>
      </w:r>
    </w:p>
    <w:p w14:paraId="47712D33" w14:textId="653AA7E3" w:rsidR="00621837" w:rsidRPr="00600B5E" w:rsidRDefault="00621837" w:rsidP="008F19EA">
      <w:pPr>
        <w:pStyle w:val="Heading4"/>
        <w:numPr>
          <w:ilvl w:val="0"/>
          <w:numId w:val="36"/>
        </w:numPr>
        <w:tabs>
          <w:tab w:val="left" w:pos="284"/>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shall not disclose, publish or do anythin</w:t>
      </w:r>
      <w:r w:rsidR="00862F74" w:rsidRPr="00600B5E">
        <w:rPr>
          <w:rFonts w:asciiTheme="minorHAnsi" w:hAnsiTheme="minorHAnsi" w:cstheme="minorHAnsi"/>
          <w:sz w:val="16"/>
          <w:szCs w:val="16"/>
        </w:rPr>
        <w:t xml:space="preserve">g which may adversely </w:t>
      </w:r>
      <w:proofErr w:type="gramStart"/>
      <w:r w:rsidR="00862F74" w:rsidRPr="00600B5E">
        <w:rPr>
          <w:rFonts w:asciiTheme="minorHAnsi" w:hAnsiTheme="minorHAnsi" w:cstheme="minorHAnsi"/>
          <w:sz w:val="16"/>
          <w:szCs w:val="16"/>
        </w:rPr>
        <w:t xml:space="preserve">affect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’s ability to obtain legal protection for the Project IPR anywhere in the world unless ot</w:t>
      </w:r>
      <w:r w:rsidR="0050124E" w:rsidRPr="00600B5E">
        <w:rPr>
          <w:rFonts w:asciiTheme="minorHAnsi" w:hAnsiTheme="minorHAnsi" w:cstheme="minorHAnsi"/>
          <w:sz w:val="16"/>
          <w:szCs w:val="16"/>
        </w:rPr>
        <w:t xml:space="preserve">herwise agreed in writing by </w:t>
      </w:r>
      <w:r w:rsidR="00A94328">
        <w:rPr>
          <w:rFonts w:asciiTheme="minorHAnsi" w:hAnsiTheme="minorHAnsi" w:cstheme="minorHAnsi"/>
          <w:sz w:val="16"/>
          <w:szCs w:val="16"/>
        </w:rPr>
        <w:t xml:space="preserve"> the KiwiNet Partner</w:t>
      </w:r>
      <w:r w:rsidR="0050124E" w:rsidRPr="00600B5E">
        <w:rPr>
          <w:rFonts w:asciiTheme="minorHAnsi" w:hAnsiTheme="minorHAnsi" w:cstheme="minorHAnsi"/>
          <w:sz w:val="16"/>
          <w:szCs w:val="16"/>
        </w:rPr>
        <w:t>.</w:t>
      </w:r>
    </w:p>
    <w:p w14:paraId="5BDFD1BF" w14:textId="714B6C17" w:rsidR="00621837" w:rsidRPr="00600B5E" w:rsidRDefault="00621837" w:rsidP="008F19EA">
      <w:pPr>
        <w:pStyle w:val="Heading4"/>
        <w:numPr>
          <w:ilvl w:val="0"/>
          <w:numId w:val="36"/>
        </w:numPr>
        <w:tabs>
          <w:tab w:val="left" w:pos="1440"/>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Subject to clause 4.3 (d) and only with t</w:t>
      </w:r>
      <w:r w:rsidR="00862F74" w:rsidRPr="00600B5E">
        <w:rPr>
          <w:rFonts w:asciiTheme="minorHAnsi" w:hAnsiTheme="minorHAnsi" w:cstheme="minorHAnsi"/>
          <w:sz w:val="16"/>
          <w:szCs w:val="16"/>
        </w:rPr>
        <w:t xml:space="preserve">he </w:t>
      </w:r>
      <w:proofErr w:type="gramStart"/>
      <w:r w:rsidR="00862F74" w:rsidRPr="00600B5E">
        <w:rPr>
          <w:rFonts w:asciiTheme="minorHAnsi" w:hAnsiTheme="minorHAnsi" w:cstheme="minorHAnsi"/>
          <w:sz w:val="16"/>
          <w:szCs w:val="16"/>
        </w:rPr>
        <w:t>prior  written</w:t>
      </w:r>
      <w:proofErr w:type="gramEnd"/>
      <w:r w:rsidR="00862F74" w:rsidRPr="00600B5E">
        <w:rPr>
          <w:rFonts w:asciiTheme="minorHAnsi" w:hAnsiTheme="minorHAnsi" w:cstheme="minorHAnsi"/>
          <w:sz w:val="16"/>
          <w:szCs w:val="16"/>
        </w:rPr>
        <w:t xml:space="preserve"> consent of </w:t>
      </w:r>
      <w:r w:rsidR="00A94328">
        <w:rPr>
          <w:rFonts w:asciiTheme="minorHAnsi" w:hAnsiTheme="minorHAnsi" w:cstheme="minorHAnsi"/>
          <w:sz w:val="16"/>
          <w:szCs w:val="16"/>
        </w:rPr>
        <w:t xml:space="preserve"> the KiwiNet Partner</w:t>
      </w:r>
      <w:r w:rsidRPr="00600B5E">
        <w:rPr>
          <w:rFonts w:asciiTheme="minorHAnsi" w:hAnsiTheme="minorHAnsi" w:cstheme="minorHAnsi"/>
          <w:sz w:val="16"/>
          <w:szCs w:val="16"/>
        </w:rPr>
        <w:t>,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may publish information based on the Project in scientific journals or academic publications (“Publication”).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shall deliver the propose</w:t>
      </w:r>
      <w:r w:rsidR="00862F74" w:rsidRPr="00600B5E">
        <w:rPr>
          <w:rFonts w:asciiTheme="minorHAnsi" w:hAnsiTheme="minorHAnsi" w:cstheme="minorHAnsi"/>
          <w:sz w:val="16"/>
          <w:szCs w:val="16"/>
        </w:rPr>
        <w:t xml:space="preserve">d text of the Publication </w:t>
      </w:r>
      <w:proofErr w:type="gramStart"/>
      <w:r w:rsidR="00862F74" w:rsidRPr="00600B5E">
        <w:rPr>
          <w:rFonts w:asciiTheme="minorHAnsi" w:hAnsiTheme="minorHAnsi" w:cstheme="minorHAnsi"/>
          <w:sz w:val="16"/>
          <w:szCs w:val="16"/>
        </w:rPr>
        <w:t xml:space="preserve">to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at least 20 Working Days prior to submission to any publ</w:t>
      </w:r>
      <w:r w:rsidR="00862F74" w:rsidRPr="00600B5E">
        <w:rPr>
          <w:rFonts w:asciiTheme="minorHAnsi" w:hAnsiTheme="minorHAnsi" w:cstheme="minorHAnsi"/>
          <w:sz w:val="16"/>
          <w:szCs w:val="16"/>
        </w:rPr>
        <w:t xml:space="preserve">isher or other third party.  </w:t>
      </w:r>
      <w:r w:rsidR="00070BEF">
        <w:rPr>
          <w:rFonts w:asciiTheme="minorHAnsi" w:hAnsiTheme="minorHAnsi" w:cstheme="minorHAnsi"/>
          <w:sz w:val="16"/>
          <w:szCs w:val="16"/>
        </w:rPr>
        <w:t>T</w:t>
      </w:r>
      <w:r w:rsidR="00A94328">
        <w:rPr>
          <w:rFonts w:asciiTheme="minorHAnsi" w:hAnsiTheme="minorHAnsi" w:cstheme="minorHAnsi"/>
          <w:sz w:val="16"/>
          <w:szCs w:val="16"/>
        </w:rPr>
        <w:t>he KiwiNet Partner</w:t>
      </w:r>
      <w:r w:rsidRPr="00600B5E">
        <w:rPr>
          <w:rFonts w:asciiTheme="minorHAnsi" w:hAnsiTheme="minorHAnsi" w:cstheme="minorHAnsi"/>
          <w:sz w:val="16"/>
          <w:szCs w:val="16"/>
        </w:rPr>
        <w:t>’s c</w:t>
      </w:r>
      <w:r w:rsidR="00862F74" w:rsidRPr="00600B5E">
        <w:rPr>
          <w:rFonts w:asciiTheme="minorHAnsi" w:hAnsiTheme="minorHAnsi" w:cstheme="minorHAnsi"/>
          <w:sz w:val="16"/>
          <w:szCs w:val="16"/>
        </w:rPr>
        <w:t xml:space="preserve">onsent may be withheld if </w:t>
      </w:r>
      <w:proofErr w:type="gramStart"/>
      <w:r w:rsidR="00862F74" w:rsidRPr="00600B5E">
        <w:rPr>
          <w:rFonts w:asciiTheme="minorHAnsi" w:hAnsiTheme="minorHAnsi" w:cstheme="minorHAnsi"/>
          <w:sz w:val="16"/>
          <w:szCs w:val="16"/>
        </w:rPr>
        <w:t xml:space="preserve">in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’s opinion the Publication could prejudice any of its IPR including but not limited to  the protection or commercialisation of its I</w:t>
      </w:r>
      <w:r w:rsidR="00070BEF">
        <w:rPr>
          <w:rFonts w:asciiTheme="minorHAnsi" w:hAnsiTheme="minorHAnsi" w:cstheme="minorHAnsi"/>
          <w:sz w:val="16"/>
          <w:szCs w:val="16"/>
        </w:rPr>
        <w:t>PR including the Project IPR..</w:t>
      </w:r>
    </w:p>
    <w:p w14:paraId="347E6C85" w14:textId="18771036" w:rsidR="00621837" w:rsidRPr="00600B5E" w:rsidRDefault="00621837" w:rsidP="008F19EA">
      <w:pPr>
        <w:pStyle w:val="Heading4"/>
        <w:numPr>
          <w:ilvl w:val="0"/>
          <w:numId w:val="36"/>
        </w:numPr>
        <w:tabs>
          <w:tab w:val="left" w:pos="-142"/>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If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wishes to obtain a licence to use the Project IPR, upon receipt of written notice </w:t>
      </w:r>
      <w:proofErr w:type="gramStart"/>
      <w:r w:rsidRPr="00600B5E">
        <w:rPr>
          <w:rFonts w:asciiTheme="minorHAnsi" w:hAnsiTheme="minorHAnsi" w:cstheme="minorHAnsi"/>
          <w:sz w:val="16"/>
          <w:szCs w:val="16"/>
        </w:rPr>
        <w:t xml:space="preserve">by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from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the parties shall enter into discussions regarding the potential licence of the Project IPR to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xml:space="preserve"> upon terms reasonably acceptable to both parties.  The terms and conditions of any licence arrangement between the parties shall be recorded in a separate agreement.  If the terms of licence for the Project IPR cannot be agreed within 20 Working Days of receipt of written notice</w:t>
      </w:r>
      <w:r w:rsidR="0050124E" w:rsidRPr="00600B5E">
        <w:rPr>
          <w:rFonts w:asciiTheme="minorHAnsi" w:hAnsiTheme="minorHAnsi" w:cstheme="minorHAnsi"/>
          <w:sz w:val="16"/>
          <w:szCs w:val="16"/>
        </w:rPr>
        <w:t xml:space="preserve"> </w:t>
      </w:r>
      <w:proofErr w:type="gramStart"/>
      <w:r w:rsidR="0050124E" w:rsidRPr="00600B5E">
        <w:rPr>
          <w:rFonts w:asciiTheme="minorHAnsi" w:hAnsiTheme="minorHAnsi" w:cstheme="minorHAnsi"/>
          <w:sz w:val="16"/>
          <w:szCs w:val="16"/>
        </w:rPr>
        <w:t xml:space="preserve">by </w:t>
      </w:r>
      <w:r w:rsidR="00A94328">
        <w:rPr>
          <w:rFonts w:asciiTheme="minorHAnsi" w:hAnsiTheme="minorHAnsi" w:cstheme="minorHAnsi"/>
          <w:sz w:val="16"/>
          <w:szCs w:val="16"/>
        </w:rPr>
        <w:t xml:space="preserve"> the</w:t>
      </w:r>
      <w:proofErr w:type="gramEnd"/>
      <w:r w:rsidR="00A94328">
        <w:rPr>
          <w:rFonts w:asciiTheme="minorHAnsi" w:hAnsiTheme="minorHAnsi" w:cstheme="minorHAnsi"/>
          <w:sz w:val="16"/>
          <w:szCs w:val="16"/>
        </w:rPr>
        <w:t xml:space="preserve"> KiwiNet Partner</w:t>
      </w:r>
      <w:r w:rsidRPr="00600B5E">
        <w:rPr>
          <w:rFonts w:asciiTheme="minorHAnsi" w:hAnsiTheme="minorHAnsi" w:cstheme="minorHAnsi"/>
          <w:sz w:val="16"/>
          <w:szCs w:val="16"/>
        </w:rPr>
        <w:t xml:space="preserve"> from the Co-</w:t>
      </w:r>
      <w:proofErr w:type="spellStart"/>
      <w:r w:rsidRPr="00600B5E">
        <w:rPr>
          <w:rFonts w:asciiTheme="minorHAnsi" w:hAnsiTheme="minorHAnsi" w:cstheme="minorHAnsi"/>
          <w:sz w:val="16"/>
          <w:szCs w:val="16"/>
        </w:rPr>
        <w:t>funder</w:t>
      </w:r>
      <w:proofErr w:type="spellEnd"/>
      <w:r w:rsidRPr="00600B5E">
        <w:rPr>
          <w:rFonts w:asciiTheme="minorHAnsi" w:hAnsiTheme="minorHAnsi" w:cstheme="minorHAnsi"/>
          <w:sz w:val="16"/>
          <w:szCs w:val="16"/>
        </w:rPr>
        <w:t>, the parties rights and obligations under this clause 4.3(f) shall be at an end unless otherwise agreed between the parties.</w:t>
      </w:r>
    </w:p>
    <w:p w14:paraId="711605E0"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Term and Termination</w:t>
      </w:r>
    </w:p>
    <w:p w14:paraId="5C672AA1" w14:textId="2AB5B745" w:rsidR="00A814EC" w:rsidRPr="00600B5E" w:rsidRDefault="00621837" w:rsidP="008F19EA">
      <w:pPr>
        <w:pStyle w:val="Heading2"/>
        <w:rPr>
          <w:rFonts w:asciiTheme="minorHAnsi" w:hAnsiTheme="minorHAnsi" w:cstheme="minorHAnsi"/>
        </w:rPr>
      </w:pPr>
      <w:r w:rsidRPr="00600B5E">
        <w:rPr>
          <w:rFonts w:asciiTheme="minorHAnsi" w:hAnsiTheme="minorHAnsi" w:cstheme="minorHAnsi"/>
        </w:rPr>
        <w:t>Subject to earlier termination pursuant to this Clause 5, this contract will terminate on completion of the Project</w:t>
      </w:r>
      <w:r w:rsidR="00862F74" w:rsidRPr="00600B5E">
        <w:rPr>
          <w:rFonts w:asciiTheme="minorHAnsi" w:hAnsiTheme="minorHAnsi" w:cstheme="minorHAnsi"/>
        </w:rPr>
        <w:t xml:space="preserve"> as advised </w:t>
      </w:r>
      <w:proofErr w:type="gramStart"/>
      <w:r w:rsidR="00862F74" w:rsidRPr="00600B5E">
        <w:rPr>
          <w:rFonts w:asciiTheme="minorHAnsi" w:hAnsiTheme="minorHAnsi" w:cstheme="minorHAnsi"/>
        </w:rPr>
        <w:t xml:space="preserve">by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Pr="00600B5E">
        <w:rPr>
          <w:rFonts w:asciiTheme="minorHAnsi" w:hAnsiTheme="minorHAnsi" w:cstheme="minorHAnsi"/>
        </w:rPr>
        <w:t xml:space="preserve">.  </w:t>
      </w:r>
    </w:p>
    <w:p w14:paraId="2B5ADBD8" w14:textId="7CDB3E1F"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A party (“Terminating Party”) may terminate this contract by written notice to the other party (“Defaulting Party”) on the happening of any of the following</w:t>
      </w:r>
      <w:proofErr w:type="gramStart"/>
      <w:r w:rsidRPr="00600B5E">
        <w:rPr>
          <w:rFonts w:asciiTheme="minorHAnsi" w:hAnsiTheme="minorHAnsi" w:cstheme="minorHAnsi"/>
        </w:rPr>
        <w:t>::</w:t>
      </w:r>
      <w:proofErr w:type="gramEnd"/>
    </w:p>
    <w:p w14:paraId="57B0A4FD" w14:textId="77777777" w:rsidR="00621837" w:rsidRPr="00600B5E" w:rsidRDefault="00621837" w:rsidP="008F19EA">
      <w:pPr>
        <w:pStyle w:val="Heading4"/>
        <w:numPr>
          <w:ilvl w:val="0"/>
          <w:numId w:val="38"/>
        </w:numPr>
        <w:tabs>
          <w:tab w:val="left" w:pos="1440"/>
          <w:tab w:val="left" w:pos="2160"/>
          <w:tab w:val="left" w:pos="2880"/>
          <w:tab w:val="left" w:pos="3600"/>
          <w:tab w:val="left" w:pos="4320"/>
        </w:tabs>
        <w:spacing w:before="0" w:after="240"/>
        <w:jc w:val="left"/>
        <w:rPr>
          <w:rFonts w:asciiTheme="minorHAnsi" w:hAnsiTheme="minorHAnsi" w:cstheme="minorHAnsi"/>
          <w:sz w:val="16"/>
          <w:szCs w:val="16"/>
        </w:rPr>
      </w:pPr>
      <w:r w:rsidRPr="00600B5E">
        <w:rPr>
          <w:rFonts w:asciiTheme="minorHAnsi" w:hAnsiTheme="minorHAnsi" w:cstheme="minorHAnsi"/>
          <w:sz w:val="16"/>
          <w:szCs w:val="16"/>
        </w:rPr>
        <w:t xml:space="preserve">The commission of </w:t>
      </w:r>
      <w:proofErr w:type="gramStart"/>
      <w:r w:rsidRPr="00600B5E">
        <w:rPr>
          <w:rFonts w:asciiTheme="minorHAnsi" w:hAnsiTheme="minorHAnsi" w:cstheme="minorHAnsi"/>
          <w:sz w:val="16"/>
          <w:szCs w:val="16"/>
        </w:rPr>
        <w:t>a  material</w:t>
      </w:r>
      <w:proofErr w:type="gramEnd"/>
      <w:r w:rsidRPr="00600B5E">
        <w:rPr>
          <w:rFonts w:asciiTheme="minorHAnsi" w:hAnsiTheme="minorHAnsi" w:cstheme="minorHAnsi"/>
          <w:sz w:val="16"/>
          <w:szCs w:val="16"/>
        </w:rPr>
        <w:t xml:space="preserve"> breach of this contract by the Defaulting Party provided that if the breach is capable of remedy, notice of termination will not take effect unless the Defaulting Party has failed to remedy such breach to the reasonable satisfaction of the Terminating Party within 15 Working Days following receipt by the Defaulting Party of notice of termination specifying the breach concerned; or</w:t>
      </w:r>
    </w:p>
    <w:p w14:paraId="2EB66E9B" w14:textId="77777777" w:rsidR="00621837" w:rsidRPr="00600B5E" w:rsidRDefault="00621837" w:rsidP="008F19EA">
      <w:pPr>
        <w:pStyle w:val="Heading4"/>
        <w:numPr>
          <w:ilvl w:val="0"/>
          <w:numId w:val="38"/>
        </w:numPr>
        <w:tabs>
          <w:tab w:val="left" w:pos="1440"/>
          <w:tab w:val="left" w:pos="216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is</w:t>
      </w:r>
      <w:proofErr w:type="gramEnd"/>
      <w:r w:rsidRPr="00600B5E">
        <w:rPr>
          <w:rFonts w:asciiTheme="minorHAnsi" w:hAnsiTheme="minorHAnsi" w:cstheme="minorHAnsi"/>
          <w:sz w:val="16"/>
          <w:szCs w:val="16"/>
        </w:rPr>
        <w:t xml:space="preserve"> insolvent, enters into liquidation or is otherwise unable to pay its debts when due. </w:t>
      </w:r>
    </w:p>
    <w:p w14:paraId="08816FB7" w14:textId="59C1CF4F" w:rsidR="00A814EC" w:rsidRPr="00600B5E" w:rsidRDefault="00A94328" w:rsidP="008F19EA">
      <w:pPr>
        <w:pStyle w:val="Heading2"/>
        <w:rPr>
          <w:rFonts w:asciiTheme="minorHAnsi" w:hAnsiTheme="minorHAnsi" w:cstheme="minorHAnsi"/>
        </w:rPr>
      </w:pPr>
      <w:r>
        <w:rPr>
          <w:rFonts w:asciiTheme="minorHAnsi" w:hAnsiTheme="minorHAnsi" w:cstheme="minorHAnsi"/>
        </w:rPr>
        <w:t xml:space="preserve"> </w:t>
      </w:r>
      <w:proofErr w:type="gramStart"/>
      <w:r>
        <w:rPr>
          <w:rFonts w:asciiTheme="minorHAnsi" w:hAnsiTheme="minorHAnsi" w:cstheme="minorHAnsi"/>
        </w:rPr>
        <w:t>the</w:t>
      </w:r>
      <w:proofErr w:type="gramEnd"/>
      <w:r>
        <w:rPr>
          <w:rFonts w:asciiTheme="minorHAnsi" w:hAnsiTheme="minorHAnsi" w:cstheme="minorHAnsi"/>
        </w:rPr>
        <w:t xml:space="preserve"> KiwiNet Partner</w:t>
      </w:r>
      <w:r w:rsidR="00621837" w:rsidRPr="00600B5E">
        <w:rPr>
          <w:rFonts w:asciiTheme="minorHAnsi" w:hAnsiTheme="minorHAnsi" w:cstheme="minorHAnsi"/>
        </w:rPr>
        <w:t xml:space="preserve"> may terminate this contract by written notice to the Co-</w:t>
      </w:r>
      <w:proofErr w:type="spellStart"/>
      <w:r w:rsidR="00621837" w:rsidRPr="00600B5E">
        <w:rPr>
          <w:rFonts w:asciiTheme="minorHAnsi" w:hAnsiTheme="minorHAnsi" w:cstheme="minorHAnsi"/>
        </w:rPr>
        <w:t>funder</w:t>
      </w:r>
      <w:proofErr w:type="spellEnd"/>
      <w:r w:rsidR="00621837" w:rsidRPr="00600B5E">
        <w:rPr>
          <w:rFonts w:asciiTheme="minorHAnsi" w:hAnsiTheme="minorHAnsi" w:cstheme="minorHAnsi"/>
        </w:rPr>
        <w:t xml:space="preserve"> if the Ministry of Science and Innovation or any replacement government ministry ceas</w:t>
      </w:r>
      <w:r w:rsidR="00862F74" w:rsidRPr="00600B5E">
        <w:rPr>
          <w:rFonts w:asciiTheme="minorHAnsi" w:hAnsiTheme="minorHAnsi" w:cstheme="minorHAnsi"/>
        </w:rPr>
        <w:t xml:space="preserve">e providing funding to </w:t>
      </w:r>
      <w:r>
        <w:rPr>
          <w:rFonts w:asciiTheme="minorHAnsi" w:hAnsiTheme="minorHAnsi" w:cstheme="minorHAnsi"/>
        </w:rPr>
        <w:t xml:space="preserve"> the KiwiNet Partner</w:t>
      </w:r>
      <w:r w:rsidR="00621837" w:rsidRPr="00600B5E">
        <w:rPr>
          <w:rFonts w:asciiTheme="minorHAnsi" w:hAnsiTheme="minorHAnsi" w:cstheme="minorHAnsi"/>
        </w:rPr>
        <w:t xml:space="preserve"> in connection with the Project.</w:t>
      </w:r>
    </w:p>
    <w:p w14:paraId="3BEC5B47" w14:textId="68A77055"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Termination of this contract will be without prejudice to the rights and remedies of the parties that have accrued prior to termination, including for any prior breach of this contract.</w:t>
      </w:r>
    </w:p>
    <w:p w14:paraId="75768031"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Confidentiality</w:t>
      </w:r>
    </w:p>
    <w:p w14:paraId="5E20C9FD" w14:textId="1B573611"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The holder of Confidential Information (“the holder”) belonging to the other party (“owner”) shall:</w:t>
      </w:r>
    </w:p>
    <w:p w14:paraId="2AF1E838" w14:textId="77777777" w:rsidR="00621837" w:rsidRPr="00600B5E" w:rsidRDefault="00621837" w:rsidP="008F19EA">
      <w:pPr>
        <w:pStyle w:val="Heading4"/>
        <w:numPr>
          <w:ilvl w:val="0"/>
          <w:numId w:val="39"/>
        </w:numPr>
        <w:tabs>
          <w:tab w:val="left" w:pos="1440"/>
          <w:tab w:val="left" w:pos="2160"/>
          <w:tab w:val="left" w:pos="2880"/>
          <w:tab w:val="left" w:pos="3600"/>
          <w:tab w:val="left" w:pos="4320"/>
        </w:tabs>
        <w:spacing w:before="0" w:after="240"/>
        <w:jc w:val="left"/>
        <w:rPr>
          <w:rFonts w:asciiTheme="minorHAnsi" w:hAnsiTheme="minorHAnsi" w:cstheme="minorHAnsi"/>
          <w:sz w:val="16"/>
          <w:szCs w:val="16"/>
        </w:rPr>
      </w:pPr>
      <w:proofErr w:type="gramStart"/>
      <w:r w:rsidRPr="00600B5E">
        <w:rPr>
          <w:rFonts w:asciiTheme="minorHAnsi" w:hAnsiTheme="minorHAnsi" w:cstheme="minorHAnsi"/>
          <w:sz w:val="16"/>
          <w:szCs w:val="16"/>
        </w:rPr>
        <w:t>keep</w:t>
      </w:r>
      <w:proofErr w:type="gramEnd"/>
      <w:r w:rsidRPr="00600B5E">
        <w:rPr>
          <w:rFonts w:asciiTheme="minorHAnsi" w:hAnsiTheme="minorHAnsi" w:cstheme="minorHAnsi"/>
          <w:sz w:val="16"/>
          <w:szCs w:val="16"/>
        </w:rPr>
        <w:t xml:space="preserve"> it in the holder’s possession and treat it as confidential regardless of when disclosed;</w:t>
      </w:r>
    </w:p>
    <w:p w14:paraId="1D66891B" w14:textId="77777777" w:rsidR="00621837" w:rsidRPr="00600B5E" w:rsidRDefault="00621837" w:rsidP="008F19EA">
      <w:pPr>
        <w:pStyle w:val="Heading4"/>
        <w:numPr>
          <w:ilvl w:val="0"/>
          <w:numId w:val="39"/>
        </w:numPr>
        <w:tabs>
          <w:tab w:val="left" w:pos="284"/>
          <w:tab w:val="left" w:pos="2160"/>
          <w:tab w:val="left" w:pos="2880"/>
          <w:tab w:val="left" w:pos="3600"/>
          <w:tab w:val="left" w:pos="4320"/>
        </w:tabs>
        <w:spacing w:before="0" w:after="170"/>
        <w:jc w:val="left"/>
        <w:rPr>
          <w:rFonts w:asciiTheme="minorHAnsi" w:hAnsiTheme="minorHAnsi" w:cstheme="minorHAnsi"/>
          <w:sz w:val="16"/>
          <w:szCs w:val="16"/>
        </w:rPr>
      </w:pPr>
      <w:r w:rsidRPr="00600B5E">
        <w:rPr>
          <w:rFonts w:asciiTheme="minorHAnsi" w:hAnsiTheme="minorHAnsi" w:cstheme="minorHAnsi"/>
          <w:sz w:val="16"/>
          <w:szCs w:val="16"/>
        </w:rPr>
        <w:t>not use any Confidential Information belonging to the owner for any purpose other than as required in terms of this contract; and</w:t>
      </w:r>
    </w:p>
    <w:p w14:paraId="1D04D189" w14:textId="77777777" w:rsidR="00A814EC" w:rsidRPr="00600B5E" w:rsidRDefault="00621837" w:rsidP="008F19EA">
      <w:pPr>
        <w:pStyle w:val="Heading4"/>
        <w:numPr>
          <w:ilvl w:val="0"/>
          <w:numId w:val="39"/>
        </w:numPr>
        <w:tabs>
          <w:tab w:val="left" w:pos="284"/>
          <w:tab w:val="left" w:pos="216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only</w:t>
      </w:r>
      <w:proofErr w:type="gramEnd"/>
      <w:r w:rsidRPr="00600B5E">
        <w:rPr>
          <w:rFonts w:asciiTheme="minorHAnsi" w:hAnsiTheme="minorHAnsi" w:cstheme="minorHAnsi"/>
          <w:sz w:val="16"/>
          <w:szCs w:val="16"/>
        </w:rPr>
        <w:t xml:space="preserve"> disclose Confidential Information to employees, officers, approved subcontractors or professional advisers on a need to know basis, ensure that those persons are bound by the same obligations of confidence and the holder shall be liable to the owner for any breach by those persons of these confidentiality obligations.</w:t>
      </w:r>
    </w:p>
    <w:p w14:paraId="6230037A" w14:textId="77777777" w:rsidR="00A814EC" w:rsidRPr="00600B5E" w:rsidRDefault="00621837" w:rsidP="008F19EA">
      <w:pPr>
        <w:pStyle w:val="Heading2"/>
        <w:rPr>
          <w:rFonts w:asciiTheme="minorHAnsi" w:hAnsiTheme="minorHAnsi" w:cstheme="minorHAnsi"/>
        </w:rPr>
      </w:pPr>
      <w:r w:rsidRPr="00600B5E">
        <w:rPr>
          <w:rFonts w:asciiTheme="minorHAnsi" w:hAnsiTheme="minorHAnsi" w:cstheme="minorHAnsi"/>
        </w:rPr>
        <w:t>The restrictions in this clause 6 do not apply where disclosure is required by law or by a government agency or government authority.</w:t>
      </w:r>
    </w:p>
    <w:p w14:paraId="463FD882" w14:textId="77777777" w:rsidR="00A814EC" w:rsidRPr="00600B5E" w:rsidRDefault="00621837" w:rsidP="008F19EA">
      <w:pPr>
        <w:pStyle w:val="Heading2"/>
        <w:rPr>
          <w:rFonts w:asciiTheme="minorHAnsi" w:hAnsiTheme="minorHAnsi" w:cstheme="minorHAnsi"/>
        </w:rPr>
      </w:pPr>
      <w:r w:rsidRPr="00600B5E">
        <w:rPr>
          <w:rFonts w:asciiTheme="minorHAnsi" w:hAnsiTheme="minorHAnsi" w:cstheme="minorHAnsi"/>
        </w:rPr>
        <w:t>For the avoidance of doubt, the owner of Confidential Information shall be entitled to disclose and use such information at its sole discretion.</w:t>
      </w:r>
    </w:p>
    <w:p w14:paraId="28E59F13" w14:textId="1A61C1C1"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The holder shall, on demand by the owner, or where the purpose of this contract has been served, at the option of the owner promptly:</w:t>
      </w:r>
    </w:p>
    <w:p w14:paraId="0C146FD3" w14:textId="77777777" w:rsidR="00621837" w:rsidRPr="00600B5E" w:rsidRDefault="00621837" w:rsidP="008F19EA">
      <w:pPr>
        <w:pStyle w:val="Heading4"/>
        <w:numPr>
          <w:ilvl w:val="0"/>
          <w:numId w:val="40"/>
        </w:numPr>
        <w:tabs>
          <w:tab w:val="left" w:pos="0"/>
          <w:tab w:val="left" w:pos="2160"/>
          <w:tab w:val="left" w:pos="2880"/>
          <w:tab w:val="left" w:pos="3600"/>
          <w:tab w:val="left" w:pos="4320"/>
        </w:tabs>
        <w:spacing w:before="0" w:after="240"/>
        <w:jc w:val="left"/>
        <w:rPr>
          <w:rFonts w:asciiTheme="minorHAnsi" w:hAnsiTheme="minorHAnsi" w:cstheme="minorHAnsi"/>
          <w:sz w:val="16"/>
          <w:szCs w:val="16"/>
        </w:rPr>
      </w:pPr>
      <w:proofErr w:type="gramStart"/>
      <w:r w:rsidRPr="00600B5E">
        <w:rPr>
          <w:rFonts w:asciiTheme="minorHAnsi" w:hAnsiTheme="minorHAnsi" w:cstheme="minorHAnsi"/>
          <w:sz w:val="16"/>
          <w:szCs w:val="16"/>
        </w:rPr>
        <w:t>return</w:t>
      </w:r>
      <w:proofErr w:type="gramEnd"/>
      <w:r w:rsidRPr="00600B5E">
        <w:rPr>
          <w:rFonts w:asciiTheme="minorHAnsi" w:hAnsiTheme="minorHAnsi" w:cstheme="minorHAnsi"/>
          <w:sz w:val="16"/>
          <w:szCs w:val="16"/>
        </w:rPr>
        <w:t xml:space="preserve"> to the owner Confidential Information which is reasonably capable of being returned; and/or</w:t>
      </w:r>
    </w:p>
    <w:p w14:paraId="0712B5EA" w14:textId="77777777" w:rsidR="00621837" w:rsidRPr="00600B5E" w:rsidRDefault="00621837" w:rsidP="008F19EA">
      <w:pPr>
        <w:pStyle w:val="Heading4"/>
        <w:numPr>
          <w:ilvl w:val="0"/>
          <w:numId w:val="40"/>
        </w:numPr>
        <w:tabs>
          <w:tab w:val="left" w:pos="0"/>
          <w:tab w:val="left" w:pos="216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destroy</w:t>
      </w:r>
      <w:proofErr w:type="gramEnd"/>
      <w:r w:rsidRPr="00600B5E">
        <w:rPr>
          <w:rFonts w:asciiTheme="minorHAnsi" w:hAnsiTheme="minorHAnsi" w:cstheme="minorHAnsi"/>
          <w:sz w:val="16"/>
          <w:szCs w:val="16"/>
        </w:rPr>
        <w:t xml:space="preserve"> Confidential Information;</w:t>
      </w:r>
    </w:p>
    <w:p w14:paraId="688EEAE0" w14:textId="77777777" w:rsidR="00A814EC" w:rsidRPr="00600B5E" w:rsidRDefault="00621837" w:rsidP="008F19EA">
      <w:pPr>
        <w:pStyle w:val="Heading3"/>
        <w:numPr>
          <w:ilvl w:val="0"/>
          <w:numId w:val="0"/>
        </w:numPr>
        <w:ind w:left="567"/>
        <w:rPr>
          <w:rFonts w:asciiTheme="minorHAnsi" w:hAnsiTheme="minorHAnsi" w:cstheme="minorHAnsi"/>
        </w:rPr>
      </w:pPr>
      <w:r w:rsidRPr="00600B5E">
        <w:rPr>
          <w:rFonts w:asciiTheme="minorHAnsi" w:hAnsiTheme="minorHAnsi" w:cstheme="minorHAnsi"/>
        </w:rPr>
        <w:t>(</w:t>
      </w:r>
      <w:proofErr w:type="gramStart"/>
      <w:r w:rsidRPr="00600B5E">
        <w:rPr>
          <w:rFonts w:asciiTheme="minorHAnsi" w:hAnsiTheme="minorHAnsi" w:cstheme="minorHAnsi"/>
        </w:rPr>
        <w:t>including</w:t>
      </w:r>
      <w:proofErr w:type="gramEnd"/>
      <w:r w:rsidRPr="00600B5E">
        <w:rPr>
          <w:rFonts w:asciiTheme="minorHAnsi" w:hAnsiTheme="minorHAnsi" w:cstheme="minorHAnsi"/>
        </w:rPr>
        <w:t xml:space="preserve"> copies or reproductions of the same) which is in the possession or control of the holder.</w:t>
      </w:r>
    </w:p>
    <w:p w14:paraId="7D9D384A" w14:textId="0B3FFEFC"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The parties acknowledge that any breach of these confidentiality obligations may result in damages for which monetary compensation would not be an adequate remedy and that the affected party is entitled to specific performance or injunctive relief in addition to any other remedies at law or in equity.</w:t>
      </w:r>
    </w:p>
    <w:p w14:paraId="42210D08" w14:textId="77777777" w:rsidR="00A814EC" w:rsidRPr="00600B5E" w:rsidRDefault="00621837" w:rsidP="008F19EA">
      <w:pPr>
        <w:pStyle w:val="Heading2"/>
        <w:rPr>
          <w:rFonts w:asciiTheme="minorHAnsi" w:hAnsiTheme="minorHAnsi" w:cstheme="minorHAnsi"/>
        </w:rPr>
      </w:pPr>
      <w:r w:rsidRPr="00600B5E">
        <w:rPr>
          <w:rFonts w:asciiTheme="minorHAnsi" w:hAnsiTheme="minorHAnsi" w:cstheme="minorHAnsi"/>
        </w:rPr>
        <w:t>No party gives any representation or warranty with respect to any information other than that it has the right to disclose such information.</w:t>
      </w:r>
    </w:p>
    <w:p w14:paraId="005CB83E" w14:textId="5F84E7D0" w:rsidR="00621837" w:rsidRPr="00600B5E" w:rsidRDefault="0050124E" w:rsidP="008F19EA">
      <w:pPr>
        <w:pStyle w:val="Heading2"/>
        <w:rPr>
          <w:rFonts w:asciiTheme="minorHAnsi" w:hAnsiTheme="minorHAnsi" w:cstheme="minorHAnsi"/>
        </w:rPr>
      </w:pPr>
      <w:r w:rsidRPr="00600B5E">
        <w:rPr>
          <w:rFonts w:asciiTheme="minorHAnsi" w:hAnsiTheme="minorHAnsi" w:cstheme="minorHAnsi"/>
        </w:rPr>
        <w:t xml:space="preserve">If requested </w:t>
      </w:r>
      <w:proofErr w:type="gramStart"/>
      <w:r w:rsidRPr="00600B5E">
        <w:rPr>
          <w:rFonts w:asciiTheme="minorHAnsi" w:hAnsiTheme="minorHAnsi" w:cstheme="minorHAnsi"/>
        </w:rPr>
        <w:t xml:space="preserve">by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00621837" w:rsidRPr="00600B5E">
        <w:rPr>
          <w:rFonts w:asciiTheme="minorHAnsi" w:hAnsiTheme="minorHAnsi" w:cstheme="minorHAnsi"/>
        </w:rPr>
        <w:t>, at any time, the Co-</w:t>
      </w:r>
      <w:proofErr w:type="spellStart"/>
      <w:r w:rsidR="00621837" w:rsidRPr="00600B5E">
        <w:rPr>
          <w:rFonts w:asciiTheme="minorHAnsi" w:hAnsiTheme="minorHAnsi" w:cstheme="minorHAnsi"/>
        </w:rPr>
        <w:t>funder</w:t>
      </w:r>
      <w:proofErr w:type="spellEnd"/>
      <w:r w:rsidR="00621837" w:rsidRPr="00600B5E">
        <w:rPr>
          <w:rFonts w:asciiTheme="minorHAnsi" w:hAnsiTheme="minorHAnsi" w:cstheme="minorHAnsi"/>
        </w:rPr>
        <w:t xml:space="preserve"> will provide all information and assistance required to complete a report on the status of the Project to MSI or such other relevan</w:t>
      </w:r>
      <w:r w:rsidRPr="00600B5E">
        <w:rPr>
          <w:rFonts w:asciiTheme="minorHAnsi" w:hAnsiTheme="minorHAnsi" w:cstheme="minorHAnsi"/>
        </w:rPr>
        <w:t xml:space="preserve">t government agency to which </w:t>
      </w:r>
      <w:r w:rsidR="00A94328">
        <w:rPr>
          <w:rFonts w:asciiTheme="minorHAnsi" w:hAnsiTheme="minorHAnsi" w:cstheme="minorHAnsi"/>
        </w:rPr>
        <w:t xml:space="preserve"> the KiwiNet Partner</w:t>
      </w:r>
      <w:r w:rsidR="00621837" w:rsidRPr="00600B5E">
        <w:rPr>
          <w:rFonts w:asciiTheme="minorHAnsi" w:hAnsiTheme="minorHAnsi" w:cstheme="minorHAnsi"/>
        </w:rPr>
        <w:t xml:space="preserve"> is obliged to report.  This repo</w:t>
      </w:r>
      <w:r w:rsidRPr="00600B5E">
        <w:rPr>
          <w:rFonts w:asciiTheme="minorHAnsi" w:hAnsiTheme="minorHAnsi" w:cstheme="minorHAnsi"/>
        </w:rPr>
        <w:t xml:space="preserve">rt will only be disclosed </w:t>
      </w:r>
      <w:proofErr w:type="gramStart"/>
      <w:r w:rsidRPr="00600B5E">
        <w:rPr>
          <w:rFonts w:asciiTheme="minorHAnsi" w:hAnsiTheme="minorHAnsi" w:cstheme="minorHAnsi"/>
        </w:rPr>
        <w:t xml:space="preserve">by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00621837" w:rsidRPr="00600B5E">
        <w:rPr>
          <w:rFonts w:asciiTheme="minorHAnsi" w:hAnsiTheme="minorHAnsi" w:cstheme="minorHAnsi"/>
        </w:rPr>
        <w:t xml:space="preserve"> to MSI or such other relevant government agency on a confidential basis.</w:t>
      </w:r>
    </w:p>
    <w:p w14:paraId="0014E55D"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Warranties/Exclusion of Liability/Insurance</w:t>
      </w:r>
    </w:p>
    <w:p w14:paraId="3CAFD529" w14:textId="7688E7BF"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All information, materials, project outcomes or IPR disclosed, used, or created in connection with the Project is provided “as-is” with all faults.  Neither party makes any warranty that the Project will not infringe any third party rights, provide any particular functionality, yield any particular results, or be useful for any particular purpose.  </w:t>
      </w:r>
    </w:p>
    <w:p w14:paraId="40916CD5" w14:textId="5D5CB582"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Each party warrants and represents for the benefit of the other party that:</w:t>
      </w:r>
    </w:p>
    <w:p w14:paraId="260910E1" w14:textId="77777777" w:rsidR="00621837" w:rsidRPr="00600B5E" w:rsidRDefault="00621837" w:rsidP="008F19EA">
      <w:pPr>
        <w:pStyle w:val="Heading4"/>
        <w:numPr>
          <w:ilvl w:val="0"/>
          <w:numId w:val="42"/>
        </w:numPr>
        <w:tabs>
          <w:tab w:val="left" w:pos="1440"/>
          <w:tab w:val="left" w:pos="2160"/>
          <w:tab w:val="left" w:pos="2880"/>
          <w:tab w:val="left" w:pos="3600"/>
          <w:tab w:val="left" w:pos="4320"/>
        </w:tabs>
        <w:spacing w:before="0" w:after="240"/>
        <w:jc w:val="left"/>
        <w:rPr>
          <w:rFonts w:asciiTheme="minorHAnsi" w:hAnsiTheme="minorHAnsi" w:cstheme="minorHAnsi"/>
          <w:sz w:val="16"/>
          <w:szCs w:val="16"/>
        </w:rPr>
      </w:pPr>
      <w:proofErr w:type="gramStart"/>
      <w:r w:rsidRPr="00600B5E">
        <w:rPr>
          <w:rFonts w:asciiTheme="minorHAnsi" w:hAnsiTheme="minorHAnsi" w:cstheme="minorHAnsi"/>
          <w:sz w:val="16"/>
          <w:szCs w:val="16"/>
        </w:rPr>
        <w:t>it</w:t>
      </w:r>
      <w:proofErr w:type="gramEnd"/>
      <w:r w:rsidRPr="00600B5E">
        <w:rPr>
          <w:rFonts w:asciiTheme="minorHAnsi" w:hAnsiTheme="minorHAnsi" w:cstheme="minorHAnsi"/>
          <w:sz w:val="16"/>
          <w:szCs w:val="16"/>
        </w:rPr>
        <w:t xml:space="preserve"> has the legal right, authority and full power to enter this contract and to perform its obligations under it and has taken all necessary corporate and other action to authorise the execution, delivery and performance of this contract;</w:t>
      </w:r>
    </w:p>
    <w:p w14:paraId="44D957FD" w14:textId="77777777" w:rsidR="00621837" w:rsidRPr="00600B5E" w:rsidRDefault="00621837" w:rsidP="008F19EA">
      <w:pPr>
        <w:pStyle w:val="Heading4"/>
        <w:numPr>
          <w:ilvl w:val="0"/>
          <w:numId w:val="42"/>
        </w:numPr>
        <w:tabs>
          <w:tab w:val="left" w:pos="284"/>
          <w:tab w:val="left" w:pos="216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this</w:t>
      </w:r>
      <w:proofErr w:type="gramEnd"/>
      <w:r w:rsidRPr="00600B5E">
        <w:rPr>
          <w:rFonts w:asciiTheme="minorHAnsi" w:hAnsiTheme="minorHAnsi" w:cstheme="minorHAnsi"/>
          <w:sz w:val="16"/>
          <w:szCs w:val="16"/>
        </w:rPr>
        <w:t xml:space="preserve"> contract constitutes a valid and binding obligation of that party enforceable against that party in accordance with its terms</w:t>
      </w:r>
      <w:bookmarkStart w:id="2" w:name="_Ref16660471"/>
      <w:r w:rsidRPr="00600B5E">
        <w:rPr>
          <w:rFonts w:asciiTheme="minorHAnsi" w:hAnsiTheme="minorHAnsi" w:cstheme="minorHAnsi"/>
          <w:sz w:val="16"/>
          <w:szCs w:val="16"/>
        </w:rPr>
        <w:t>;</w:t>
      </w:r>
    </w:p>
    <w:p w14:paraId="61114CFD" w14:textId="77777777" w:rsidR="00621837" w:rsidRPr="00600B5E" w:rsidRDefault="00621837" w:rsidP="008F19EA">
      <w:pPr>
        <w:pStyle w:val="Heading4"/>
        <w:numPr>
          <w:ilvl w:val="0"/>
          <w:numId w:val="42"/>
        </w:numPr>
        <w:tabs>
          <w:tab w:val="left" w:pos="1440"/>
          <w:tab w:val="left" w:pos="2160"/>
          <w:tab w:val="left" w:pos="2880"/>
          <w:tab w:val="left" w:pos="3600"/>
          <w:tab w:val="left" w:pos="4320"/>
        </w:tabs>
        <w:spacing w:before="0" w:after="170"/>
        <w:jc w:val="left"/>
        <w:rPr>
          <w:rFonts w:asciiTheme="minorHAnsi" w:hAnsiTheme="minorHAnsi" w:cstheme="minorHAnsi"/>
          <w:sz w:val="16"/>
          <w:szCs w:val="16"/>
        </w:rPr>
      </w:pPr>
      <w:bookmarkStart w:id="3" w:name="_Ref16660473"/>
      <w:bookmarkEnd w:id="2"/>
      <w:proofErr w:type="gramStart"/>
      <w:r w:rsidRPr="00600B5E">
        <w:rPr>
          <w:rFonts w:asciiTheme="minorHAnsi" w:hAnsiTheme="minorHAnsi" w:cstheme="minorHAnsi"/>
          <w:sz w:val="16"/>
          <w:szCs w:val="16"/>
        </w:rPr>
        <w:t>a</w:t>
      </w:r>
      <w:proofErr w:type="gramEnd"/>
      <w:r w:rsidRPr="00600B5E">
        <w:rPr>
          <w:rFonts w:asciiTheme="minorHAnsi" w:hAnsiTheme="minorHAnsi" w:cstheme="minorHAnsi"/>
          <w:sz w:val="16"/>
          <w:szCs w:val="16"/>
        </w:rPr>
        <w:t xml:space="preserve"> party will not be liable to the other party for damages, under the law of contract, tort, equity or otherwise, arising out of or in connection with this contract, to the extent arising out of or in connection with:</w:t>
      </w:r>
      <w:bookmarkEnd w:id="3"/>
    </w:p>
    <w:p w14:paraId="6FC37C12" w14:textId="77777777" w:rsidR="00621837" w:rsidRPr="00600B5E" w:rsidRDefault="00621837" w:rsidP="008F19EA">
      <w:pPr>
        <w:pStyle w:val="Heading5"/>
        <w:numPr>
          <w:ilvl w:val="0"/>
          <w:numId w:val="43"/>
        </w:numPr>
        <w:tabs>
          <w:tab w:val="left" w:pos="142"/>
          <w:tab w:val="left" w:pos="144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any</w:t>
      </w:r>
      <w:proofErr w:type="gramEnd"/>
      <w:r w:rsidRPr="00600B5E">
        <w:rPr>
          <w:rFonts w:asciiTheme="minorHAnsi" w:hAnsiTheme="minorHAnsi" w:cstheme="minorHAnsi"/>
          <w:sz w:val="16"/>
          <w:szCs w:val="16"/>
        </w:rPr>
        <w:t xml:space="preserve"> error or inadvertent omission in any information obtained from the other party;</w:t>
      </w:r>
    </w:p>
    <w:p w14:paraId="397BA98A" w14:textId="77777777" w:rsidR="00621837" w:rsidRPr="00600B5E" w:rsidRDefault="00621837" w:rsidP="008F19EA">
      <w:pPr>
        <w:pStyle w:val="Heading5"/>
        <w:numPr>
          <w:ilvl w:val="0"/>
          <w:numId w:val="43"/>
        </w:numPr>
        <w:tabs>
          <w:tab w:val="left" w:pos="142"/>
          <w:tab w:val="left" w:pos="144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any</w:t>
      </w:r>
      <w:proofErr w:type="gramEnd"/>
      <w:r w:rsidRPr="00600B5E">
        <w:rPr>
          <w:rFonts w:asciiTheme="minorHAnsi" w:hAnsiTheme="minorHAnsi" w:cstheme="minorHAnsi"/>
          <w:sz w:val="16"/>
          <w:szCs w:val="16"/>
        </w:rPr>
        <w:t xml:space="preserve"> inadvertent act or inadvertent omission of the other party; or</w:t>
      </w:r>
    </w:p>
    <w:p w14:paraId="71BA86FE" w14:textId="4AD5C437" w:rsidR="00621837" w:rsidRPr="00600B5E" w:rsidRDefault="00621837" w:rsidP="008F19EA">
      <w:pPr>
        <w:pStyle w:val="Heading5"/>
        <w:numPr>
          <w:ilvl w:val="0"/>
          <w:numId w:val="43"/>
        </w:numPr>
        <w:tabs>
          <w:tab w:val="left" w:pos="142"/>
          <w:tab w:val="left" w:pos="144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any</w:t>
      </w:r>
      <w:proofErr w:type="gramEnd"/>
      <w:r w:rsidRPr="00600B5E">
        <w:rPr>
          <w:rFonts w:asciiTheme="minorHAnsi" w:hAnsiTheme="minorHAnsi" w:cstheme="minorHAnsi"/>
          <w:sz w:val="16"/>
          <w:szCs w:val="16"/>
        </w:rPr>
        <w:t xml:space="preserve"> infringement by the other party of any IPR of a third party.</w:t>
      </w:r>
    </w:p>
    <w:p w14:paraId="1BD9BBEE" w14:textId="66D9F6E5" w:rsidR="00621837" w:rsidRPr="00600B5E" w:rsidRDefault="00621837" w:rsidP="008F19EA">
      <w:pPr>
        <w:pStyle w:val="Heading2"/>
        <w:spacing w:after="240"/>
        <w:rPr>
          <w:rFonts w:asciiTheme="minorHAnsi" w:hAnsiTheme="minorHAnsi" w:cstheme="minorHAnsi"/>
        </w:rPr>
      </w:pPr>
      <w:r w:rsidRPr="00600B5E">
        <w:rPr>
          <w:rFonts w:asciiTheme="minorHAnsi" w:hAnsiTheme="minorHAnsi" w:cstheme="minorHAnsi"/>
        </w:rPr>
        <w:t>To the extent permitted by law</w:t>
      </w:r>
      <w:proofErr w:type="gramStart"/>
      <w:r w:rsidRPr="00600B5E">
        <w:rPr>
          <w:rFonts w:asciiTheme="minorHAnsi" w:hAnsiTheme="minorHAnsi" w:cstheme="minorHAnsi"/>
        </w:rPr>
        <w:t xml:space="preserve">,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Pr="00600B5E">
        <w:rPr>
          <w:rFonts w:asciiTheme="minorHAnsi" w:hAnsiTheme="minorHAnsi" w:cstheme="minorHAnsi"/>
        </w:rPr>
        <w:t xml:space="preserve"> will not be liable (in contract, tort, negligence or in any other way), to the Co-</w:t>
      </w:r>
      <w:proofErr w:type="spellStart"/>
      <w:r w:rsidRPr="00600B5E">
        <w:rPr>
          <w:rFonts w:asciiTheme="minorHAnsi" w:hAnsiTheme="minorHAnsi" w:cstheme="minorHAnsi"/>
        </w:rPr>
        <w:t>funder</w:t>
      </w:r>
      <w:proofErr w:type="spellEnd"/>
      <w:r w:rsidRPr="00600B5E">
        <w:rPr>
          <w:rFonts w:asciiTheme="minorHAnsi" w:hAnsiTheme="minorHAnsi" w:cstheme="minorHAnsi"/>
        </w:rPr>
        <w:t xml:space="preserve"> for:</w:t>
      </w:r>
    </w:p>
    <w:p w14:paraId="0B0B6478" w14:textId="77777777" w:rsidR="00621837" w:rsidRPr="00600B5E" w:rsidRDefault="00621837" w:rsidP="008F19EA">
      <w:pPr>
        <w:pStyle w:val="Heading4"/>
        <w:numPr>
          <w:ilvl w:val="0"/>
          <w:numId w:val="44"/>
        </w:numPr>
        <w:tabs>
          <w:tab w:val="left" w:pos="142"/>
          <w:tab w:val="left" w:pos="2160"/>
          <w:tab w:val="left" w:pos="2880"/>
          <w:tab w:val="left" w:pos="3600"/>
          <w:tab w:val="left" w:pos="4320"/>
        </w:tabs>
        <w:spacing w:before="0" w:after="240"/>
        <w:jc w:val="left"/>
        <w:rPr>
          <w:rFonts w:asciiTheme="minorHAnsi" w:hAnsiTheme="minorHAnsi" w:cstheme="minorHAnsi"/>
          <w:sz w:val="16"/>
          <w:szCs w:val="16"/>
        </w:rPr>
      </w:pPr>
      <w:proofErr w:type="gramStart"/>
      <w:r w:rsidRPr="00600B5E">
        <w:rPr>
          <w:rFonts w:asciiTheme="minorHAnsi" w:hAnsiTheme="minorHAnsi" w:cstheme="minorHAnsi"/>
          <w:sz w:val="16"/>
          <w:szCs w:val="16"/>
        </w:rPr>
        <w:t>loss</w:t>
      </w:r>
      <w:proofErr w:type="gramEnd"/>
      <w:r w:rsidRPr="00600B5E">
        <w:rPr>
          <w:rFonts w:asciiTheme="minorHAnsi" w:hAnsiTheme="minorHAnsi" w:cstheme="minorHAnsi"/>
          <w:sz w:val="16"/>
          <w:szCs w:val="16"/>
        </w:rPr>
        <w:t xml:space="preserve"> of revenue or profit, loss of goodwill or opportunity, loss of production; or</w:t>
      </w:r>
    </w:p>
    <w:p w14:paraId="4F19FC40" w14:textId="77777777" w:rsidR="00621837" w:rsidRPr="00600B5E" w:rsidRDefault="00621837" w:rsidP="008F19EA">
      <w:pPr>
        <w:pStyle w:val="Heading4"/>
        <w:numPr>
          <w:ilvl w:val="0"/>
          <w:numId w:val="44"/>
        </w:numPr>
        <w:tabs>
          <w:tab w:val="left" w:pos="142"/>
          <w:tab w:val="left" w:pos="2160"/>
          <w:tab w:val="left" w:pos="2880"/>
          <w:tab w:val="left" w:pos="3600"/>
          <w:tab w:val="left" w:pos="4320"/>
        </w:tabs>
        <w:spacing w:before="0" w:after="170"/>
        <w:jc w:val="left"/>
        <w:rPr>
          <w:rFonts w:asciiTheme="minorHAnsi" w:hAnsiTheme="minorHAnsi" w:cstheme="minorHAnsi"/>
          <w:sz w:val="16"/>
          <w:szCs w:val="16"/>
        </w:rPr>
      </w:pPr>
      <w:proofErr w:type="gramStart"/>
      <w:r w:rsidRPr="00600B5E">
        <w:rPr>
          <w:rFonts w:asciiTheme="minorHAnsi" w:hAnsiTheme="minorHAnsi" w:cstheme="minorHAnsi"/>
          <w:sz w:val="16"/>
          <w:szCs w:val="16"/>
        </w:rPr>
        <w:t>loss</w:t>
      </w:r>
      <w:proofErr w:type="gramEnd"/>
      <w:r w:rsidRPr="00600B5E">
        <w:rPr>
          <w:rFonts w:asciiTheme="minorHAnsi" w:hAnsiTheme="minorHAnsi" w:cstheme="minorHAnsi"/>
          <w:sz w:val="16"/>
          <w:szCs w:val="16"/>
        </w:rPr>
        <w:t xml:space="preserve">, damage, cost or expense of any kind that is indirect, consequential, or of a special nature, </w:t>
      </w:r>
    </w:p>
    <w:p w14:paraId="32EF06FB" w14:textId="77777777" w:rsidR="00621837" w:rsidRPr="00600B5E" w:rsidRDefault="00621837" w:rsidP="008F19EA">
      <w:pPr>
        <w:pStyle w:val="NoNum"/>
        <w:spacing w:line="240" w:lineRule="auto"/>
        <w:ind w:left="720"/>
        <w:rPr>
          <w:rFonts w:asciiTheme="minorHAnsi" w:hAnsiTheme="minorHAnsi" w:cstheme="minorHAnsi"/>
          <w:sz w:val="16"/>
          <w:szCs w:val="16"/>
        </w:rPr>
      </w:pPr>
      <w:proofErr w:type="gramStart"/>
      <w:r w:rsidRPr="00600B5E">
        <w:rPr>
          <w:rFonts w:asciiTheme="minorHAnsi" w:hAnsiTheme="minorHAnsi" w:cstheme="minorHAnsi"/>
          <w:sz w:val="16"/>
          <w:szCs w:val="16"/>
        </w:rPr>
        <w:t>arising</w:t>
      </w:r>
      <w:proofErr w:type="gramEnd"/>
      <w:r w:rsidRPr="00600B5E">
        <w:rPr>
          <w:rFonts w:asciiTheme="minorHAnsi" w:hAnsiTheme="minorHAnsi" w:cstheme="minorHAnsi"/>
          <w:sz w:val="16"/>
          <w:szCs w:val="16"/>
        </w:rPr>
        <w:t xml:space="preserve">, directly or indirectly, out of this contract.  </w:t>
      </w:r>
    </w:p>
    <w:p w14:paraId="44196B30" w14:textId="351E5DDE"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The Co-</w:t>
      </w:r>
      <w:proofErr w:type="spellStart"/>
      <w:r w:rsidRPr="00600B5E">
        <w:rPr>
          <w:rFonts w:asciiTheme="minorHAnsi" w:hAnsiTheme="minorHAnsi" w:cstheme="minorHAnsi"/>
        </w:rPr>
        <w:t>funder</w:t>
      </w:r>
      <w:proofErr w:type="spellEnd"/>
      <w:r w:rsidRPr="00600B5E">
        <w:rPr>
          <w:rFonts w:asciiTheme="minorHAnsi" w:hAnsiTheme="minorHAnsi" w:cstheme="minorHAnsi"/>
        </w:rPr>
        <w:t xml:space="preserve"> shall</w:t>
      </w:r>
      <w:r w:rsidR="0050124E" w:rsidRPr="00600B5E">
        <w:rPr>
          <w:rFonts w:asciiTheme="minorHAnsi" w:hAnsiTheme="minorHAnsi" w:cstheme="minorHAnsi"/>
        </w:rPr>
        <w:t xml:space="preserve"> indemnify and hold harmless </w:t>
      </w:r>
      <w:r w:rsidR="00A94328">
        <w:rPr>
          <w:rFonts w:asciiTheme="minorHAnsi" w:hAnsiTheme="minorHAnsi" w:cstheme="minorHAnsi"/>
        </w:rPr>
        <w:t xml:space="preserve"> the KiwiNet Partner</w:t>
      </w:r>
      <w:r w:rsidRPr="00600B5E">
        <w:rPr>
          <w:rFonts w:asciiTheme="minorHAnsi" w:hAnsiTheme="minorHAnsi" w:cstheme="minorHAnsi"/>
        </w:rPr>
        <w:t xml:space="preserve"> from and against all liability, claims, loss, damage, costs and expenses (including all reasonable legal, accounting and other professional fees) awarded agai</w:t>
      </w:r>
      <w:r w:rsidR="0050124E" w:rsidRPr="00600B5E">
        <w:rPr>
          <w:rFonts w:asciiTheme="minorHAnsi" w:hAnsiTheme="minorHAnsi" w:cstheme="minorHAnsi"/>
        </w:rPr>
        <w:t xml:space="preserve">nst, suffered or incurred by </w:t>
      </w:r>
      <w:r w:rsidR="00A94328">
        <w:rPr>
          <w:rFonts w:asciiTheme="minorHAnsi" w:hAnsiTheme="minorHAnsi" w:cstheme="minorHAnsi"/>
        </w:rPr>
        <w:t xml:space="preserve"> the KiwiNet Partner</w:t>
      </w:r>
      <w:r w:rsidRPr="00600B5E">
        <w:rPr>
          <w:rFonts w:asciiTheme="minorHAnsi" w:hAnsiTheme="minorHAnsi" w:cstheme="minorHAnsi"/>
        </w:rPr>
        <w:t xml:space="preserve"> as a result of any breach of this contract by the Co-</w:t>
      </w:r>
      <w:proofErr w:type="spellStart"/>
      <w:r w:rsidRPr="00600B5E">
        <w:rPr>
          <w:rFonts w:asciiTheme="minorHAnsi" w:hAnsiTheme="minorHAnsi" w:cstheme="minorHAnsi"/>
        </w:rPr>
        <w:t>funder</w:t>
      </w:r>
      <w:proofErr w:type="spellEnd"/>
      <w:r w:rsidRPr="00600B5E">
        <w:rPr>
          <w:rFonts w:asciiTheme="minorHAnsi" w:hAnsiTheme="minorHAnsi" w:cstheme="minorHAnsi"/>
        </w:rPr>
        <w:t xml:space="preserve">.  </w:t>
      </w:r>
    </w:p>
    <w:p w14:paraId="28BD64E5"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Each party’s liability to the other in contract, tort (including negligence or breach of statutory duty), misrepresentation or otherwise, arising in connection with the performance or contemplated performance of this contract shall be limited to the amount detailed in the Specific Terms, or if there is no amount specified, to the total value of the liable party’s Contribution.  </w:t>
      </w:r>
    </w:p>
    <w:p w14:paraId="6BE07FD0" w14:textId="04D4724C"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Each party agrees that it will maintain sufficient customary insurance to cover its potential liabilities under this contract.  </w:t>
      </w:r>
    </w:p>
    <w:p w14:paraId="1E943C2F"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Dispute Resolution</w:t>
      </w:r>
    </w:p>
    <w:p w14:paraId="39D7E28C" w14:textId="77777777" w:rsidR="008F19EA" w:rsidRPr="00600B5E" w:rsidRDefault="00621837" w:rsidP="008F19EA">
      <w:pPr>
        <w:pStyle w:val="Heading2"/>
        <w:rPr>
          <w:rFonts w:asciiTheme="minorHAnsi" w:hAnsiTheme="minorHAnsi" w:cstheme="minorHAnsi"/>
          <w:snapToGrid w:val="0"/>
        </w:rPr>
      </w:pPr>
      <w:r w:rsidRPr="00600B5E">
        <w:rPr>
          <w:rFonts w:asciiTheme="minorHAnsi" w:hAnsiTheme="minorHAnsi" w:cstheme="minorHAnsi"/>
          <w:snapToGrid w:val="0"/>
        </w:rPr>
        <w:t>If any dispute arises as to the terms of this contract, then any party may give notice to the other party of that dispute.  The parties will endeavour to resolve it quickly and fairly in good faith.</w:t>
      </w:r>
      <w:bookmarkStart w:id="4" w:name="_Ref267408183"/>
    </w:p>
    <w:p w14:paraId="53907067" w14:textId="77777777" w:rsidR="008F19EA" w:rsidRPr="00600B5E" w:rsidRDefault="00621837" w:rsidP="008F19EA">
      <w:pPr>
        <w:pStyle w:val="Heading2"/>
        <w:rPr>
          <w:rFonts w:asciiTheme="minorHAnsi" w:hAnsiTheme="minorHAnsi" w:cstheme="minorHAnsi"/>
          <w:snapToGrid w:val="0"/>
        </w:rPr>
      </w:pPr>
      <w:r w:rsidRPr="00600B5E">
        <w:rPr>
          <w:rFonts w:asciiTheme="minorHAnsi" w:hAnsiTheme="minorHAnsi" w:cstheme="minorHAnsi"/>
          <w:snapToGrid w:val="0"/>
        </w:rPr>
        <w:t xml:space="preserve"> If the dispute or difference cannot be settled by good faith negotiation between the parties within (5) five Working Days of the dispute or difference arising, such dispute or difference may be referred by either party to the mediation of a single mediator agreed to by both parties, or failing that, appointed by the President for the time being of the New Zealand Law Society or his/her nominee.</w:t>
      </w:r>
      <w:bookmarkEnd w:id="4"/>
    </w:p>
    <w:p w14:paraId="08162978" w14:textId="77777777" w:rsidR="008F19EA" w:rsidRPr="00600B5E" w:rsidRDefault="00621837" w:rsidP="008F19EA">
      <w:pPr>
        <w:pStyle w:val="Heading2"/>
        <w:rPr>
          <w:rFonts w:asciiTheme="minorHAnsi" w:hAnsiTheme="minorHAnsi" w:cstheme="minorHAnsi"/>
          <w:snapToGrid w:val="0"/>
        </w:rPr>
      </w:pPr>
      <w:r w:rsidRPr="00600B5E">
        <w:rPr>
          <w:rFonts w:asciiTheme="minorHAnsi" w:hAnsiTheme="minorHAnsi" w:cstheme="minorHAnsi"/>
          <w:snapToGrid w:val="0"/>
        </w:rPr>
        <w:t>If the dispute or difference cannot be settled within 15 Working Days of the dispute or difference being referred to mediation pursuant to clause 8.2, either party shall be entitled to exercise all rights and remedies available to it at law.</w:t>
      </w:r>
    </w:p>
    <w:p w14:paraId="75152567" w14:textId="55419C3C" w:rsidR="00621837" w:rsidRPr="00600B5E" w:rsidRDefault="00621837" w:rsidP="008F19EA">
      <w:pPr>
        <w:pStyle w:val="Heading2"/>
        <w:rPr>
          <w:rFonts w:asciiTheme="minorHAnsi" w:hAnsiTheme="minorHAnsi" w:cstheme="minorHAnsi"/>
          <w:snapToGrid w:val="0"/>
        </w:rPr>
      </w:pPr>
      <w:r w:rsidRPr="00600B5E">
        <w:rPr>
          <w:rFonts w:asciiTheme="minorHAnsi" w:hAnsiTheme="minorHAnsi" w:cstheme="minorHAnsi"/>
          <w:snapToGrid w:val="0"/>
        </w:rPr>
        <w:t>Nothing in this clause 8 shall prevent either party from commencing court proceedings for the purposes of seeking urgent injunctive relief.</w:t>
      </w:r>
    </w:p>
    <w:p w14:paraId="4748D708" w14:textId="77777777" w:rsidR="00621837" w:rsidRPr="00600B5E" w:rsidRDefault="00621837" w:rsidP="008F19EA">
      <w:pPr>
        <w:pStyle w:val="Heading1"/>
        <w:pBdr>
          <w:bottom w:val="single" w:sz="4" w:space="0" w:color="auto"/>
        </w:pBdr>
        <w:tabs>
          <w:tab w:val="clear" w:pos="567"/>
          <w:tab w:val="num" w:pos="720"/>
          <w:tab w:val="left" w:pos="1440"/>
          <w:tab w:val="left" w:pos="2160"/>
          <w:tab w:val="left" w:pos="2880"/>
          <w:tab w:val="left" w:pos="3600"/>
          <w:tab w:val="left" w:pos="4320"/>
        </w:tabs>
        <w:spacing w:before="400" w:after="280"/>
        <w:ind w:left="720" w:hanging="720"/>
        <w:jc w:val="left"/>
        <w:rPr>
          <w:rFonts w:asciiTheme="minorHAnsi" w:hAnsiTheme="minorHAnsi" w:cstheme="minorHAnsi"/>
        </w:rPr>
      </w:pPr>
      <w:r w:rsidRPr="00600B5E">
        <w:rPr>
          <w:rFonts w:asciiTheme="minorHAnsi" w:hAnsiTheme="minorHAnsi" w:cstheme="minorHAnsi"/>
        </w:rPr>
        <w:t xml:space="preserve">General </w:t>
      </w:r>
    </w:p>
    <w:p w14:paraId="39B92DDA"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Nothing in this contract will create</w:t>
      </w:r>
      <w:proofErr w:type="gramStart"/>
      <w:r w:rsidRPr="00600B5E">
        <w:rPr>
          <w:rFonts w:asciiTheme="minorHAnsi" w:hAnsiTheme="minorHAnsi" w:cstheme="minorHAnsi"/>
        </w:rPr>
        <w:t>,  constitute</w:t>
      </w:r>
      <w:proofErr w:type="gramEnd"/>
      <w:r w:rsidRPr="00600B5E">
        <w:rPr>
          <w:rFonts w:asciiTheme="minorHAnsi" w:hAnsiTheme="minorHAnsi" w:cstheme="minorHAnsi"/>
        </w:rPr>
        <w:t xml:space="preserve">  or evidence any partnership, joint venture, agency, trust or employer/employee relationship between the parties.</w:t>
      </w:r>
    </w:p>
    <w:p w14:paraId="5ACE6DA7" w14:textId="53FD0D4A"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The Co-</w:t>
      </w:r>
      <w:proofErr w:type="spellStart"/>
      <w:r w:rsidRPr="00600B5E">
        <w:rPr>
          <w:rFonts w:asciiTheme="minorHAnsi" w:hAnsiTheme="minorHAnsi" w:cstheme="minorHAnsi"/>
        </w:rPr>
        <w:t>funder</w:t>
      </w:r>
      <w:proofErr w:type="spellEnd"/>
      <w:r w:rsidRPr="00600B5E">
        <w:rPr>
          <w:rFonts w:asciiTheme="minorHAnsi" w:hAnsiTheme="minorHAnsi" w:cstheme="minorHAnsi"/>
        </w:rPr>
        <w:t xml:space="preserve"> shall not be entitled to assign any or all of its rights or obligations under this contract </w:t>
      </w:r>
      <w:proofErr w:type="gramStart"/>
      <w:r w:rsidR="0050124E" w:rsidRPr="00600B5E">
        <w:rPr>
          <w:rFonts w:asciiTheme="minorHAnsi" w:hAnsiTheme="minorHAnsi" w:cstheme="minorHAnsi"/>
        </w:rPr>
        <w:t xml:space="preserve">without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Pr="00600B5E">
        <w:rPr>
          <w:rFonts w:asciiTheme="minorHAnsi" w:hAnsiTheme="minorHAnsi" w:cstheme="minorHAnsi"/>
        </w:rPr>
        <w:t xml:space="preserve">’s prior written consent.  </w:t>
      </w:r>
      <w:r w:rsidR="00A94328">
        <w:rPr>
          <w:rFonts w:asciiTheme="minorHAnsi" w:hAnsiTheme="minorHAnsi" w:cstheme="minorHAnsi"/>
        </w:rPr>
        <w:t xml:space="preserve"> </w:t>
      </w:r>
      <w:proofErr w:type="gramStart"/>
      <w:r w:rsidR="00A94328">
        <w:rPr>
          <w:rFonts w:asciiTheme="minorHAnsi" w:hAnsiTheme="minorHAnsi" w:cstheme="minorHAnsi"/>
        </w:rPr>
        <w:t>the</w:t>
      </w:r>
      <w:proofErr w:type="gramEnd"/>
      <w:r w:rsidR="00A94328">
        <w:rPr>
          <w:rFonts w:asciiTheme="minorHAnsi" w:hAnsiTheme="minorHAnsi" w:cstheme="minorHAnsi"/>
        </w:rPr>
        <w:t xml:space="preserve"> KiwiNet Partner</w:t>
      </w:r>
      <w:r w:rsidRPr="00600B5E">
        <w:rPr>
          <w:rFonts w:asciiTheme="minorHAnsi" w:hAnsiTheme="minorHAnsi" w:cstheme="minorHAnsi"/>
        </w:rPr>
        <w:t xml:space="preserve">  and its successors or assigns may, on notice, transfer, subcontract or assign all or any of its rights or obligations under this contract to any other person without the consent of the Co-</w:t>
      </w:r>
      <w:proofErr w:type="spellStart"/>
      <w:r w:rsidRPr="00600B5E">
        <w:rPr>
          <w:rFonts w:asciiTheme="minorHAnsi" w:hAnsiTheme="minorHAnsi" w:cstheme="minorHAnsi"/>
        </w:rPr>
        <w:t>funder</w:t>
      </w:r>
      <w:proofErr w:type="spellEnd"/>
      <w:r w:rsidRPr="00600B5E">
        <w:rPr>
          <w:rFonts w:asciiTheme="minorHAnsi" w:hAnsiTheme="minorHAnsi" w:cstheme="minorHAnsi"/>
        </w:rPr>
        <w:t>.</w:t>
      </w:r>
    </w:p>
    <w:p w14:paraId="27754293"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Each party will bear its own costs in connection with the entry into, and implementation of this contract.</w:t>
      </w:r>
    </w:p>
    <w:p w14:paraId="54B9AC93"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No amendment to this contract is </w:t>
      </w:r>
      <w:proofErr w:type="gramStart"/>
      <w:r w:rsidRPr="00600B5E">
        <w:rPr>
          <w:rFonts w:asciiTheme="minorHAnsi" w:hAnsiTheme="minorHAnsi" w:cstheme="minorHAnsi"/>
        </w:rPr>
        <w:t>binding  unless</w:t>
      </w:r>
      <w:proofErr w:type="gramEnd"/>
      <w:r w:rsidRPr="00600B5E">
        <w:rPr>
          <w:rFonts w:asciiTheme="minorHAnsi" w:hAnsiTheme="minorHAnsi" w:cstheme="minorHAnsi"/>
        </w:rPr>
        <w:t xml:space="preserve"> it is in writing and signed by an authorised representative of both parties.</w:t>
      </w:r>
    </w:p>
    <w:p w14:paraId="7A061176"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Except as specifically provided, nothing in this contract is intended to confer a benefit upon any third party under the Contracts (</w:t>
      </w:r>
      <w:proofErr w:type="spellStart"/>
      <w:r w:rsidRPr="00600B5E">
        <w:rPr>
          <w:rFonts w:asciiTheme="minorHAnsi" w:hAnsiTheme="minorHAnsi" w:cstheme="minorHAnsi"/>
        </w:rPr>
        <w:t>Privity</w:t>
      </w:r>
      <w:proofErr w:type="spellEnd"/>
      <w:r w:rsidRPr="00600B5E">
        <w:rPr>
          <w:rFonts w:asciiTheme="minorHAnsi" w:hAnsiTheme="minorHAnsi" w:cstheme="minorHAnsi"/>
        </w:rPr>
        <w:t>) Act 1982.</w:t>
      </w:r>
    </w:p>
    <w:p w14:paraId="473DB7C5"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Each party must do everything (including executing agreements and documents) necessary to give full effect to this contract.</w:t>
      </w:r>
    </w:p>
    <w:p w14:paraId="2E8B4CDC"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A failure by a party to enforce a provision of this contract will not constitute a waiver of any right to future enforcement of that or any other provision.</w:t>
      </w:r>
    </w:p>
    <w:p w14:paraId="51205107"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If any part of this contract is unenforceable, invalid or illegal, the other terms will remain in force.</w:t>
      </w:r>
    </w:p>
    <w:p w14:paraId="7A686911"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Any notice to a party under this contract will be deemed to have been delivered immediately upon hand delivery to the address of that party in the Specific Terms, three (3) Working Days after posting within New Zealand to the address of that party in the Specific Terms, 10 Working Days after posting overseas to the address of that party in the Specific Terms, or immediately on receipt by the sender of evidence the notice has been successfully faxed to the number of that party in the Specific Terms.</w:t>
      </w:r>
    </w:p>
    <w:p w14:paraId="66C1F2E5"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No party shall be liable for any default in its obligations under this contract if that default arises from any cause reasonably beyond its control but does not include any circumstance which that party could have prevented, or overcome by reasonable care.   This clause does not apply to an obligation to make payment under this contract.</w:t>
      </w:r>
    </w:p>
    <w:p w14:paraId="333F784C"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All clauses of this contract that are intended to continue after termination, including clauses 4 (Intellectual Property), 6 (Confidentiality), 7 (Warranties/Exclusion of Liability/Insurance), 8 (Dispute Resolution) and 9 (General) will continue in full force and effect.</w:t>
      </w:r>
    </w:p>
    <w:p w14:paraId="72DF14A6"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This contract records the entire understanding and agreement between the parties regarding its subject matter and supersedes and extinguishes all prior agreements, statements, correspondence and undertakings, whether written, oral or both made between the parties relating to the same subject matter.  The parties agree that in entering this contract, they have not relied on any representation (including pre-contractual representations) other than those which are set out in this contract.  </w:t>
      </w:r>
    </w:p>
    <w:p w14:paraId="01F228B6" w14:textId="2DF3C0F3"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Nothing in this contract </w:t>
      </w:r>
      <w:r w:rsidR="0050124E" w:rsidRPr="00600B5E">
        <w:rPr>
          <w:rFonts w:asciiTheme="minorHAnsi" w:hAnsiTheme="minorHAnsi" w:cstheme="minorHAnsi"/>
        </w:rPr>
        <w:t xml:space="preserve">shall </w:t>
      </w:r>
      <w:proofErr w:type="gramStart"/>
      <w:r w:rsidR="0050124E" w:rsidRPr="00600B5E">
        <w:rPr>
          <w:rFonts w:asciiTheme="minorHAnsi" w:hAnsiTheme="minorHAnsi" w:cstheme="minorHAnsi"/>
        </w:rPr>
        <w:t xml:space="preserve">prevent </w:t>
      </w:r>
      <w:r w:rsidR="00A94328">
        <w:rPr>
          <w:rFonts w:asciiTheme="minorHAnsi" w:hAnsiTheme="minorHAnsi" w:cstheme="minorHAnsi"/>
        </w:rPr>
        <w:t xml:space="preserve"> the</w:t>
      </w:r>
      <w:proofErr w:type="gramEnd"/>
      <w:r w:rsidR="00A94328">
        <w:rPr>
          <w:rFonts w:asciiTheme="minorHAnsi" w:hAnsiTheme="minorHAnsi" w:cstheme="minorHAnsi"/>
        </w:rPr>
        <w:t xml:space="preserve"> KiwiNet Partner</w:t>
      </w:r>
      <w:r w:rsidRPr="00600B5E">
        <w:rPr>
          <w:rFonts w:asciiTheme="minorHAnsi" w:hAnsiTheme="minorHAnsi" w:cstheme="minorHAnsi"/>
        </w:rPr>
        <w:t xml:space="preserve"> from undertaking activities in fields the same as or similar to the Project whether on its own account or on behalf of any third party.</w:t>
      </w:r>
    </w:p>
    <w:p w14:paraId="36929501"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This contract may be signed in counterparts, including by facsimile or email, all of which, when taken together, will constitute one and the same document.</w:t>
      </w:r>
    </w:p>
    <w:p w14:paraId="60BDC30D" w14:textId="77777777" w:rsidR="008F19EA" w:rsidRPr="00600B5E" w:rsidRDefault="00621837" w:rsidP="008F19EA">
      <w:pPr>
        <w:pStyle w:val="Heading2"/>
        <w:rPr>
          <w:rFonts w:asciiTheme="minorHAnsi" w:hAnsiTheme="minorHAnsi" w:cstheme="minorHAnsi"/>
        </w:rPr>
      </w:pPr>
      <w:r w:rsidRPr="00600B5E">
        <w:rPr>
          <w:rFonts w:asciiTheme="minorHAnsi" w:hAnsiTheme="minorHAnsi" w:cstheme="minorHAnsi"/>
        </w:rPr>
        <w:t>This contract will be governed by New Zealand law and the parties submit to the non-exclusive jurisdiction of the courts of New Zealand.</w:t>
      </w:r>
    </w:p>
    <w:p w14:paraId="7AF5F99C" w14:textId="6AF0AA27" w:rsidR="00621837" w:rsidRPr="00600B5E" w:rsidRDefault="00621837" w:rsidP="008F19EA">
      <w:pPr>
        <w:pStyle w:val="Heading2"/>
        <w:rPr>
          <w:rFonts w:asciiTheme="minorHAnsi" w:hAnsiTheme="minorHAnsi" w:cstheme="minorHAnsi"/>
        </w:rPr>
      </w:pPr>
      <w:r w:rsidRPr="00600B5E">
        <w:rPr>
          <w:rFonts w:asciiTheme="minorHAnsi" w:hAnsiTheme="minorHAnsi" w:cstheme="minorHAnsi"/>
        </w:rPr>
        <w:t xml:space="preserve">The date of this contract shall be the date that the last party signed.  </w:t>
      </w:r>
    </w:p>
    <w:p w14:paraId="4E99468E" w14:textId="77777777" w:rsidR="00D30C02" w:rsidRPr="00600B5E" w:rsidRDefault="00D30C02" w:rsidP="00233B6E">
      <w:pPr>
        <w:spacing w:after="0" w:line="240" w:lineRule="auto"/>
        <w:rPr>
          <w:rFonts w:asciiTheme="minorHAnsi" w:hAnsiTheme="minorHAnsi" w:cstheme="minorHAnsi"/>
          <w:sz w:val="16"/>
          <w:szCs w:val="16"/>
          <w:lang w:val="en-NZ"/>
        </w:rPr>
      </w:pPr>
    </w:p>
    <w:p w14:paraId="7927DC2C" w14:textId="77777777" w:rsidR="0050124E" w:rsidRDefault="0050124E" w:rsidP="00233B6E">
      <w:pPr>
        <w:spacing w:after="0" w:line="240" w:lineRule="auto"/>
        <w:rPr>
          <w:rFonts w:asciiTheme="minorHAnsi" w:hAnsiTheme="minorHAnsi" w:cstheme="minorHAnsi"/>
          <w:sz w:val="20"/>
          <w:szCs w:val="20"/>
          <w:lang w:val="en-NZ"/>
        </w:rPr>
      </w:pPr>
    </w:p>
    <w:p w14:paraId="09367BB9" w14:textId="77777777" w:rsidR="0050124E" w:rsidRDefault="0050124E" w:rsidP="00233B6E">
      <w:pPr>
        <w:spacing w:after="0" w:line="240" w:lineRule="auto"/>
        <w:rPr>
          <w:rFonts w:asciiTheme="minorHAnsi" w:hAnsiTheme="minorHAnsi" w:cstheme="minorHAnsi"/>
          <w:sz w:val="20"/>
          <w:szCs w:val="20"/>
          <w:lang w:val="en-NZ"/>
        </w:rPr>
      </w:pPr>
    </w:p>
    <w:p w14:paraId="0A3525E0" w14:textId="77777777" w:rsidR="0050124E" w:rsidRDefault="0050124E" w:rsidP="00233B6E">
      <w:pPr>
        <w:spacing w:after="0" w:line="240" w:lineRule="auto"/>
        <w:rPr>
          <w:rFonts w:asciiTheme="minorHAnsi" w:hAnsiTheme="minorHAnsi" w:cstheme="minorHAnsi"/>
          <w:sz w:val="20"/>
          <w:szCs w:val="20"/>
          <w:lang w:val="en-NZ"/>
        </w:rPr>
      </w:pPr>
    </w:p>
    <w:p w14:paraId="33FAC8A9" w14:textId="77777777" w:rsidR="0050124E" w:rsidRDefault="0050124E" w:rsidP="00233B6E">
      <w:pPr>
        <w:spacing w:after="0" w:line="240" w:lineRule="auto"/>
        <w:rPr>
          <w:rFonts w:asciiTheme="minorHAnsi" w:hAnsiTheme="minorHAnsi" w:cstheme="minorHAnsi"/>
          <w:sz w:val="20"/>
          <w:szCs w:val="20"/>
          <w:lang w:val="en-NZ"/>
        </w:rPr>
      </w:pPr>
    </w:p>
    <w:p w14:paraId="36F0BD68" w14:textId="77777777" w:rsidR="0050124E" w:rsidRDefault="0050124E" w:rsidP="00233B6E">
      <w:pPr>
        <w:spacing w:after="0" w:line="240" w:lineRule="auto"/>
        <w:rPr>
          <w:rFonts w:asciiTheme="minorHAnsi" w:hAnsiTheme="minorHAnsi" w:cstheme="minorHAnsi"/>
          <w:sz w:val="20"/>
          <w:szCs w:val="20"/>
          <w:lang w:val="en-NZ"/>
        </w:rPr>
      </w:pPr>
    </w:p>
    <w:p w14:paraId="4C9F1998" w14:textId="77777777" w:rsidR="0050124E" w:rsidRDefault="0050124E" w:rsidP="00233B6E">
      <w:pPr>
        <w:spacing w:after="0" w:line="240" w:lineRule="auto"/>
        <w:rPr>
          <w:rFonts w:asciiTheme="minorHAnsi" w:hAnsiTheme="minorHAnsi" w:cstheme="minorHAnsi"/>
          <w:sz w:val="20"/>
          <w:szCs w:val="20"/>
          <w:lang w:val="en-NZ"/>
        </w:rPr>
      </w:pPr>
    </w:p>
    <w:p w14:paraId="0EA5BBC1" w14:textId="77777777" w:rsidR="0050124E" w:rsidRDefault="0050124E" w:rsidP="00233B6E">
      <w:pPr>
        <w:spacing w:after="0" w:line="240" w:lineRule="auto"/>
        <w:rPr>
          <w:rFonts w:asciiTheme="minorHAnsi" w:hAnsiTheme="minorHAnsi" w:cstheme="minorHAnsi"/>
          <w:sz w:val="20"/>
          <w:szCs w:val="20"/>
          <w:lang w:val="en-NZ"/>
        </w:rPr>
      </w:pPr>
    </w:p>
    <w:p w14:paraId="0720A54C" w14:textId="77777777" w:rsidR="0050124E" w:rsidRDefault="0050124E" w:rsidP="00233B6E">
      <w:pPr>
        <w:spacing w:after="0" w:line="240" w:lineRule="auto"/>
        <w:rPr>
          <w:rFonts w:asciiTheme="minorHAnsi" w:hAnsiTheme="minorHAnsi" w:cstheme="minorHAnsi"/>
          <w:sz w:val="20"/>
          <w:szCs w:val="20"/>
          <w:lang w:val="en-NZ"/>
        </w:rPr>
      </w:pPr>
    </w:p>
    <w:p w14:paraId="0A720158" w14:textId="77777777" w:rsidR="0050124E" w:rsidRDefault="0050124E" w:rsidP="00233B6E">
      <w:pPr>
        <w:spacing w:after="0" w:line="240" w:lineRule="auto"/>
        <w:rPr>
          <w:rFonts w:asciiTheme="minorHAnsi" w:hAnsiTheme="minorHAnsi" w:cstheme="minorHAnsi"/>
          <w:sz w:val="20"/>
          <w:szCs w:val="20"/>
          <w:lang w:val="en-NZ"/>
        </w:rPr>
      </w:pPr>
    </w:p>
    <w:p w14:paraId="52AA514D" w14:textId="77777777" w:rsidR="0050124E" w:rsidRDefault="0050124E" w:rsidP="00233B6E">
      <w:pPr>
        <w:spacing w:after="0" w:line="240" w:lineRule="auto"/>
        <w:rPr>
          <w:rFonts w:asciiTheme="minorHAnsi" w:hAnsiTheme="minorHAnsi" w:cstheme="minorHAnsi"/>
          <w:sz w:val="20"/>
          <w:szCs w:val="20"/>
          <w:lang w:val="en-NZ"/>
        </w:rPr>
      </w:pPr>
    </w:p>
    <w:p w14:paraId="6AFDE9FC" w14:textId="77777777" w:rsidR="0050124E" w:rsidRDefault="0050124E" w:rsidP="00233B6E">
      <w:pPr>
        <w:spacing w:after="0" w:line="240" w:lineRule="auto"/>
        <w:rPr>
          <w:rFonts w:asciiTheme="minorHAnsi" w:hAnsiTheme="minorHAnsi" w:cstheme="minorHAnsi"/>
          <w:sz w:val="20"/>
          <w:szCs w:val="20"/>
          <w:lang w:val="en-NZ"/>
        </w:rPr>
      </w:pPr>
    </w:p>
    <w:p w14:paraId="2A0661C8" w14:textId="77777777" w:rsidR="0050124E" w:rsidRDefault="0050124E" w:rsidP="00233B6E">
      <w:pPr>
        <w:spacing w:after="0" w:line="240" w:lineRule="auto"/>
        <w:rPr>
          <w:rFonts w:asciiTheme="minorHAnsi" w:hAnsiTheme="minorHAnsi" w:cstheme="minorHAnsi"/>
          <w:sz w:val="20"/>
          <w:szCs w:val="20"/>
          <w:lang w:val="en-NZ"/>
        </w:rPr>
      </w:pPr>
    </w:p>
    <w:p w14:paraId="51E20B99" w14:textId="77777777" w:rsidR="0050124E" w:rsidRDefault="0050124E" w:rsidP="00233B6E">
      <w:pPr>
        <w:spacing w:after="0" w:line="240" w:lineRule="auto"/>
        <w:rPr>
          <w:rFonts w:asciiTheme="minorHAnsi" w:hAnsiTheme="minorHAnsi" w:cstheme="minorHAnsi"/>
          <w:sz w:val="20"/>
          <w:szCs w:val="20"/>
          <w:lang w:val="en-NZ"/>
        </w:rPr>
      </w:pPr>
    </w:p>
    <w:p w14:paraId="67E3D388" w14:textId="77777777" w:rsidR="0050124E" w:rsidRDefault="0050124E" w:rsidP="00233B6E">
      <w:pPr>
        <w:spacing w:after="0" w:line="240" w:lineRule="auto"/>
        <w:rPr>
          <w:rFonts w:asciiTheme="minorHAnsi" w:hAnsiTheme="minorHAnsi" w:cstheme="minorHAnsi"/>
          <w:sz w:val="20"/>
          <w:szCs w:val="20"/>
          <w:lang w:val="en-NZ"/>
        </w:rPr>
      </w:pPr>
    </w:p>
    <w:p w14:paraId="2A36F847" w14:textId="77777777" w:rsidR="0050124E" w:rsidRDefault="0050124E" w:rsidP="00233B6E">
      <w:pPr>
        <w:spacing w:after="0" w:line="240" w:lineRule="auto"/>
        <w:rPr>
          <w:rFonts w:asciiTheme="minorHAnsi" w:hAnsiTheme="minorHAnsi" w:cstheme="minorHAnsi"/>
          <w:sz w:val="20"/>
          <w:szCs w:val="20"/>
          <w:lang w:val="en-NZ"/>
        </w:rPr>
      </w:pPr>
    </w:p>
    <w:p w14:paraId="19DF768A" w14:textId="77777777" w:rsidR="0050124E" w:rsidRDefault="0050124E" w:rsidP="00233B6E">
      <w:pPr>
        <w:spacing w:after="0" w:line="240" w:lineRule="auto"/>
        <w:rPr>
          <w:rFonts w:asciiTheme="minorHAnsi" w:hAnsiTheme="minorHAnsi" w:cstheme="minorHAnsi"/>
          <w:sz w:val="20"/>
          <w:szCs w:val="20"/>
          <w:lang w:val="en-NZ"/>
        </w:rPr>
      </w:pPr>
    </w:p>
    <w:p w14:paraId="2CD34F32" w14:textId="77777777" w:rsidR="0050124E" w:rsidRDefault="0050124E" w:rsidP="00233B6E">
      <w:pPr>
        <w:spacing w:after="0" w:line="240" w:lineRule="auto"/>
        <w:rPr>
          <w:rFonts w:asciiTheme="minorHAnsi" w:hAnsiTheme="minorHAnsi" w:cstheme="minorHAnsi"/>
          <w:sz w:val="20"/>
          <w:szCs w:val="20"/>
          <w:lang w:val="en-NZ"/>
        </w:rPr>
      </w:pPr>
    </w:p>
    <w:p w14:paraId="4191FA72" w14:textId="77777777" w:rsidR="0050124E" w:rsidRDefault="0050124E" w:rsidP="00233B6E">
      <w:pPr>
        <w:spacing w:after="0" w:line="240" w:lineRule="auto"/>
        <w:rPr>
          <w:rFonts w:asciiTheme="minorHAnsi" w:hAnsiTheme="minorHAnsi" w:cstheme="minorHAnsi"/>
          <w:sz w:val="20"/>
          <w:szCs w:val="20"/>
          <w:lang w:val="en-NZ"/>
        </w:rPr>
      </w:pPr>
    </w:p>
    <w:p w14:paraId="1841B39E" w14:textId="77777777" w:rsidR="0050124E" w:rsidRDefault="0050124E" w:rsidP="00233B6E">
      <w:pPr>
        <w:spacing w:after="0" w:line="240" w:lineRule="auto"/>
        <w:rPr>
          <w:rFonts w:asciiTheme="minorHAnsi" w:hAnsiTheme="minorHAnsi" w:cstheme="minorHAnsi"/>
          <w:sz w:val="20"/>
          <w:szCs w:val="20"/>
          <w:lang w:val="en-NZ"/>
        </w:rPr>
      </w:pPr>
    </w:p>
    <w:p w14:paraId="2B9483D3" w14:textId="77777777" w:rsidR="0050124E" w:rsidRDefault="0050124E" w:rsidP="00233B6E">
      <w:pPr>
        <w:spacing w:after="0" w:line="240" w:lineRule="auto"/>
        <w:rPr>
          <w:rFonts w:asciiTheme="minorHAnsi" w:hAnsiTheme="minorHAnsi" w:cstheme="minorHAnsi"/>
          <w:sz w:val="20"/>
          <w:szCs w:val="20"/>
          <w:lang w:val="en-NZ"/>
        </w:rPr>
      </w:pPr>
    </w:p>
    <w:p w14:paraId="7B91FDCE" w14:textId="77777777" w:rsidR="0050124E" w:rsidRDefault="0050124E" w:rsidP="00233B6E">
      <w:pPr>
        <w:spacing w:after="0" w:line="240" w:lineRule="auto"/>
        <w:rPr>
          <w:rFonts w:asciiTheme="minorHAnsi" w:hAnsiTheme="minorHAnsi" w:cstheme="minorHAnsi"/>
          <w:sz w:val="20"/>
          <w:szCs w:val="20"/>
          <w:lang w:val="en-NZ"/>
        </w:rPr>
      </w:pPr>
    </w:p>
    <w:p w14:paraId="2AC2C4F8" w14:textId="77777777" w:rsidR="0050124E" w:rsidRDefault="0050124E" w:rsidP="00233B6E">
      <w:pPr>
        <w:spacing w:after="0" w:line="240" w:lineRule="auto"/>
        <w:rPr>
          <w:rFonts w:asciiTheme="minorHAnsi" w:hAnsiTheme="minorHAnsi" w:cstheme="minorHAnsi"/>
          <w:sz w:val="20"/>
          <w:szCs w:val="20"/>
          <w:lang w:val="en-NZ"/>
        </w:rPr>
      </w:pPr>
    </w:p>
    <w:p w14:paraId="0D0B1EC3" w14:textId="77777777" w:rsidR="0050124E" w:rsidRDefault="0050124E" w:rsidP="00233B6E">
      <w:pPr>
        <w:spacing w:after="0" w:line="240" w:lineRule="auto"/>
        <w:rPr>
          <w:rFonts w:asciiTheme="minorHAnsi" w:hAnsiTheme="minorHAnsi" w:cstheme="minorHAnsi"/>
          <w:sz w:val="20"/>
          <w:szCs w:val="20"/>
          <w:lang w:val="en-NZ"/>
        </w:rPr>
      </w:pPr>
    </w:p>
    <w:p w14:paraId="7EA7C8F2" w14:textId="77777777" w:rsidR="0050124E" w:rsidRDefault="0050124E" w:rsidP="00233B6E">
      <w:pPr>
        <w:spacing w:after="0" w:line="240" w:lineRule="auto"/>
        <w:rPr>
          <w:rFonts w:asciiTheme="minorHAnsi" w:hAnsiTheme="minorHAnsi" w:cstheme="minorHAnsi"/>
          <w:sz w:val="20"/>
          <w:szCs w:val="20"/>
          <w:lang w:val="en-NZ"/>
        </w:rPr>
      </w:pPr>
    </w:p>
    <w:p w14:paraId="05D4EF44" w14:textId="77777777" w:rsidR="0050124E" w:rsidRDefault="0050124E" w:rsidP="00233B6E">
      <w:pPr>
        <w:spacing w:after="0" w:line="240" w:lineRule="auto"/>
        <w:rPr>
          <w:rFonts w:asciiTheme="minorHAnsi" w:hAnsiTheme="minorHAnsi" w:cstheme="minorHAnsi"/>
          <w:sz w:val="20"/>
          <w:szCs w:val="20"/>
          <w:lang w:val="en-NZ"/>
        </w:rPr>
      </w:pPr>
    </w:p>
    <w:p w14:paraId="54EBC736" w14:textId="77777777" w:rsidR="0050124E" w:rsidRDefault="0050124E" w:rsidP="00233B6E">
      <w:pPr>
        <w:spacing w:after="0" w:line="240" w:lineRule="auto"/>
        <w:rPr>
          <w:rFonts w:asciiTheme="minorHAnsi" w:hAnsiTheme="minorHAnsi" w:cstheme="minorHAnsi"/>
          <w:sz w:val="20"/>
          <w:szCs w:val="20"/>
          <w:lang w:val="en-NZ"/>
        </w:rPr>
      </w:pPr>
    </w:p>
    <w:p w14:paraId="744655B4" w14:textId="77777777" w:rsidR="0050124E" w:rsidRDefault="0050124E" w:rsidP="00233B6E">
      <w:pPr>
        <w:spacing w:after="0" w:line="240" w:lineRule="auto"/>
        <w:rPr>
          <w:rFonts w:asciiTheme="minorHAnsi" w:hAnsiTheme="minorHAnsi" w:cstheme="minorHAnsi"/>
          <w:sz w:val="20"/>
          <w:szCs w:val="20"/>
          <w:lang w:val="en-NZ"/>
        </w:rPr>
      </w:pPr>
    </w:p>
    <w:p w14:paraId="4952DA98" w14:textId="77777777" w:rsidR="0050124E" w:rsidRDefault="0050124E" w:rsidP="00233B6E">
      <w:pPr>
        <w:spacing w:after="0" w:line="240" w:lineRule="auto"/>
        <w:rPr>
          <w:rFonts w:asciiTheme="minorHAnsi" w:hAnsiTheme="minorHAnsi" w:cstheme="minorHAnsi"/>
          <w:sz w:val="20"/>
          <w:szCs w:val="20"/>
          <w:lang w:val="en-NZ"/>
        </w:rPr>
      </w:pPr>
    </w:p>
    <w:p w14:paraId="0A98CAF8" w14:textId="77777777" w:rsidR="0050124E" w:rsidRDefault="0050124E" w:rsidP="00233B6E">
      <w:pPr>
        <w:spacing w:after="0" w:line="240" w:lineRule="auto"/>
        <w:rPr>
          <w:rFonts w:asciiTheme="minorHAnsi" w:hAnsiTheme="minorHAnsi" w:cstheme="minorHAnsi"/>
          <w:sz w:val="20"/>
          <w:szCs w:val="20"/>
          <w:lang w:val="en-NZ"/>
        </w:rPr>
      </w:pPr>
    </w:p>
    <w:p w14:paraId="22AF4617" w14:textId="77777777" w:rsidR="0050124E" w:rsidRDefault="0050124E" w:rsidP="00233B6E">
      <w:pPr>
        <w:spacing w:after="0" w:line="240" w:lineRule="auto"/>
        <w:rPr>
          <w:rFonts w:asciiTheme="minorHAnsi" w:hAnsiTheme="minorHAnsi" w:cstheme="minorHAnsi"/>
          <w:sz w:val="20"/>
          <w:szCs w:val="20"/>
          <w:lang w:val="en-NZ"/>
        </w:rPr>
      </w:pPr>
    </w:p>
    <w:p w14:paraId="3920AA76" w14:textId="77777777" w:rsidR="0050124E" w:rsidRDefault="0050124E" w:rsidP="00233B6E">
      <w:pPr>
        <w:spacing w:after="0" w:line="240" w:lineRule="auto"/>
        <w:rPr>
          <w:rFonts w:asciiTheme="minorHAnsi" w:hAnsiTheme="minorHAnsi" w:cstheme="minorHAnsi"/>
          <w:sz w:val="20"/>
          <w:szCs w:val="20"/>
          <w:lang w:val="en-NZ"/>
        </w:rPr>
      </w:pPr>
    </w:p>
    <w:p w14:paraId="35383CFF" w14:textId="77777777" w:rsidR="0050124E" w:rsidRDefault="0050124E" w:rsidP="00233B6E">
      <w:pPr>
        <w:spacing w:after="0" w:line="240" w:lineRule="auto"/>
        <w:rPr>
          <w:rFonts w:asciiTheme="minorHAnsi" w:hAnsiTheme="minorHAnsi" w:cstheme="minorHAnsi"/>
          <w:sz w:val="20"/>
          <w:szCs w:val="20"/>
          <w:lang w:val="en-NZ"/>
        </w:rPr>
      </w:pPr>
    </w:p>
    <w:p w14:paraId="4988CB18" w14:textId="77777777" w:rsidR="0050124E" w:rsidRDefault="0050124E" w:rsidP="00233B6E">
      <w:pPr>
        <w:spacing w:after="0" w:line="240" w:lineRule="auto"/>
        <w:rPr>
          <w:rFonts w:asciiTheme="minorHAnsi" w:hAnsiTheme="minorHAnsi" w:cstheme="minorHAnsi"/>
          <w:sz w:val="20"/>
          <w:szCs w:val="20"/>
          <w:lang w:val="en-NZ"/>
        </w:rPr>
      </w:pPr>
    </w:p>
    <w:p w14:paraId="1FE423FF" w14:textId="77777777" w:rsidR="0050124E" w:rsidRDefault="0050124E" w:rsidP="00233B6E">
      <w:pPr>
        <w:spacing w:after="0" w:line="240" w:lineRule="auto"/>
        <w:rPr>
          <w:rFonts w:asciiTheme="minorHAnsi" w:hAnsiTheme="minorHAnsi" w:cstheme="minorHAnsi"/>
          <w:sz w:val="20"/>
          <w:szCs w:val="20"/>
          <w:lang w:val="en-NZ"/>
        </w:rPr>
      </w:pPr>
    </w:p>
    <w:p w14:paraId="0E45C408" w14:textId="77777777" w:rsidR="0050124E" w:rsidRDefault="0050124E" w:rsidP="00233B6E">
      <w:pPr>
        <w:spacing w:after="0" w:line="240" w:lineRule="auto"/>
        <w:rPr>
          <w:rFonts w:asciiTheme="minorHAnsi" w:hAnsiTheme="minorHAnsi" w:cstheme="minorHAnsi"/>
          <w:sz w:val="20"/>
          <w:szCs w:val="20"/>
          <w:lang w:val="en-NZ"/>
        </w:rPr>
      </w:pPr>
    </w:p>
    <w:p w14:paraId="257E2AF1" w14:textId="77777777" w:rsidR="0050124E" w:rsidRDefault="0050124E" w:rsidP="00233B6E">
      <w:pPr>
        <w:spacing w:after="0" w:line="240" w:lineRule="auto"/>
        <w:rPr>
          <w:rFonts w:asciiTheme="minorHAnsi" w:hAnsiTheme="minorHAnsi" w:cstheme="minorHAnsi"/>
          <w:sz w:val="20"/>
          <w:szCs w:val="20"/>
          <w:lang w:val="en-NZ"/>
        </w:rPr>
      </w:pPr>
    </w:p>
    <w:p w14:paraId="744236B1" w14:textId="77777777" w:rsidR="0050124E" w:rsidRDefault="0050124E" w:rsidP="00233B6E">
      <w:pPr>
        <w:spacing w:after="0" w:line="240" w:lineRule="auto"/>
        <w:rPr>
          <w:rFonts w:asciiTheme="minorHAnsi" w:hAnsiTheme="minorHAnsi" w:cstheme="minorHAnsi"/>
          <w:sz w:val="20"/>
          <w:szCs w:val="20"/>
          <w:lang w:val="en-NZ"/>
        </w:rPr>
      </w:pPr>
    </w:p>
    <w:p w14:paraId="2B3907A8" w14:textId="77777777" w:rsidR="0050124E" w:rsidRDefault="0050124E" w:rsidP="00233B6E">
      <w:pPr>
        <w:spacing w:after="0" w:line="240" w:lineRule="auto"/>
        <w:rPr>
          <w:rFonts w:asciiTheme="minorHAnsi" w:hAnsiTheme="minorHAnsi" w:cstheme="minorHAnsi"/>
          <w:sz w:val="20"/>
          <w:szCs w:val="20"/>
          <w:lang w:val="en-NZ"/>
        </w:rPr>
      </w:pPr>
    </w:p>
    <w:p w14:paraId="45E78C7A" w14:textId="77777777" w:rsidR="0050124E" w:rsidRDefault="0050124E" w:rsidP="00233B6E">
      <w:pPr>
        <w:spacing w:after="0" w:line="240" w:lineRule="auto"/>
        <w:rPr>
          <w:rFonts w:asciiTheme="minorHAnsi" w:hAnsiTheme="minorHAnsi" w:cstheme="minorHAnsi"/>
          <w:sz w:val="20"/>
          <w:szCs w:val="20"/>
          <w:lang w:val="en-NZ"/>
        </w:rPr>
      </w:pPr>
    </w:p>
    <w:p w14:paraId="5F04F2FE" w14:textId="77777777" w:rsidR="0050124E" w:rsidRDefault="0050124E" w:rsidP="00233B6E">
      <w:pPr>
        <w:spacing w:after="0" w:line="240" w:lineRule="auto"/>
        <w:rPr>
          <w:rFonts w:asciiTheme="minorHAnsi" w:hAnsiTheme="minorHAnsi" w:cstheme="minorHAnsi"/>
          <w:sz w:val="20"/>
          <w:szCs w:val="20"/>
          <w:lang w:val="en-NZ"/>
        </w:rPr>
      </w:pPr>
    </w:p>
    <w:p w14:paraId="5BEAEFD6" w14:textId="77777777" w:rsidR="0050124E" w:rsidRDefault="0050124E" w:rsidP="00233B6E">
      <w:pPr>
        <w:spacing w:after="0" w:line="240" w:lineRule="auto"/>
        <w:rPr>
          <w:rFonts w:asciiTheme="minorHAnsi" w:hAnsiTheme="minorHAnsi" w:cstheme="minorHAnsi"/>
          <w:sz w:val="20"/>
          <w:szCs w:val="20"/>
          <w:lang w:val="en-NZ"/>
        </w:rPr>
      </w:pPr>
    </w:p>
    <w:p w14:paraId="5EFFBE5B" w14:textId="77777777" w:rsidR="0050124E" w:rsidRDefault="0050124E" w:rsidP="00233B6E">
      <w:pPr>
        <w:spacing w:after="0" w:line="240" w:lineRule="auto"/>
        <w:rPr>
          <w:rFonts w:asciiTheme="minorHAnsi" w:hAnsiTheme="minorHAnsi" w:cstheme="minorHAnsi"/>
          <w:sz w:val="20"/>
          <w:szCs w:val="20"/>
          <w:lang w:val="en-NZ"/>
        </w:rPr>
      </w:pPr>
    </w:p>
    <w:p w14:paraId="14368C31" w14:textId="77777777" w:rsidR="0050124E" w:rsidRDefault="0050124E" w:rsidP="00233B6E">
      <w:pPr>
        <w:spacing w:after="0" w:line="240" w:lineRule="auto"/>
        <w:rPr>
          <w:rFonts w:asciiTheme="minorHAnsi" w:hAnsiTheme="minorHAnsi" w:cstheme="minorHAnsi"/>
          <w:sz w:val="20"/>
          <w:szCs w:val="20"/>
          <w:lang w:val="en-NZ"/>
        </w:rPr>
      </w:pPr>
    </w:p>
    <w:p w14:paraId="0BACF332" w14:textId="77777777" w:rsidR="0050124E" w:rsidRDefault="0050124E" w:rsidP="00233B6E">
      <w:pPr>
        <w:spacing w:after="0" w:line="240" w:lineRule="auto"/>
        <w:rPr>
          <w:rFonts w:asciiTheme="minorHAnsi" w:hAnsiTheme="minorHAnsi" w:cstheme="minorHAnsi"/>
          <w:sz w:val="20"/>
          <w:szCs w:val="20"/>
          <w:lang w:val="en-NZ"/>
        </w:rPr>
      </w:pPr>
    </w:p>
    <w:p w14:paraId="04FA6BE8" w14:textId="77777777" w:rsidR="0050124E" w:rsidRDefault="0050124E" w:rsidP="00233B6E">
      <w:pPr>
        <w:spacing w:after="0" w:line="240" w:lineRule="auto"/>
        <w:rPr>
          <w:rFonts w:asciiTheme="minorHAnsi" w:hAnsiTheme="minorHAnsi" w:cstheme="minorHAnsi"/>
          <w:sz w:val="20"/>
          <w:szCs w:val="20"/>
          <w:lang w:val="en-NZ"/>
        </w:rPr>
      </w:pPr>
    </w:p>
    <w:p w14:paraId="160A533D" w14:textId="77777777" w:rsidR="0050124E" w:rsidRDefault="0050124E" w:rsidP="00233B6E">
      <w:pPr>
        <w:spacing w:after="0" w:line="240" w:lineRule="auto"/>
        <w:rPr>
          <w:rFonts w:asciiTheme="minorHAnsi" w:hAnsiTheme="minorHAnsi" w:cstheme="minorHAnsi"/>
          <w:sz w:val="20"/>
          <w:szCs w:val="20"/>
          <w:lang w:val="en-NZ"/>
        </w:rPr>
      </w:pPr>
    </w:p>
    <w:p w14:paraId="2528083B" w14:textId="77777777" w:rsidR="0050124E" w:rsidRDefault="0050124E" w:rsidP="00233B6E">
      <w:pPr>
        <w:spacing w:after="0" w:line="240" w:lineRule="auto"/>
        <w:rPr>
          <w:rFonts w:asciiTheme="minorHAnsi" w:hAnsiTheme="minorHAnsi" w:cstheme="minorHAnsi"/>
          <w:sz w:val="20"/>
          <w:szCs w:val="20"/>
          <w:lang w:val="en-NZ"/>
        </w:rPr>
      </w:pPr>
    </w:p>
    <w:p w14:paraId="0BD07456" w14:textId="77777777" w:rsidR="0050124E" w:rsidRDefault="0050124E" w:rsidP="00233B6E">
      <w:pPr>
        <w:spacing w:after="0" w:line="240" w:lineRule="auto"/>
        <w:rPr>
          <w:rFonts w:asciiTheme="minorHAnsi" w:hAnsiTheme="minorHAnsi" w:cstheme="minorHAnsi"/>
          <w:sz w:val="20"/>
          <w:szCs w:val="20"/>
          <w:lang w:val="en-NZ"/>
        </w:rPr>
      </w:pPr>
    </w:p>
    <w:p w14:paraId="570BC3DC" w14:textId="77777777" w:rsidR="0050124E" w:rsidRDefault="0050124E" w:rsidP="00233B6E">
      <w:pPr>
        <w:spacing w:after="0" w:line="240" w:lineRule="auto"/>
        <w:rPr>
          <w:rFonts w:asciiTheme="minorHAnsi" w:hAnsiTheme="minorHAnsi" w:cstheme="minorHAnsi"/>
          <w:sz w:val="20"/>
          <w:szCs w:val="20"/>
          <w:lang w:val="en-NZ"/>
        </w:rPr>
      </w:pPr>
    </w:p>
    <w:p w14:paraId="7965A6BC" w14:textId="77777777" w:rsidR="0050124E" w:rsidRDefault="0050124E" w:rsidP="00233B6E">
      <w:pPr>
        <w:spacing w:after="0" w:line="240" w:lineRule="auto"/>
        <w:rPr>
          <w:rFonts w:asciiTheme="minorHAnsi" w:hAnsiTheme="minorHAnsi" w:cstheme="minorHAnsi"/>
          <w:sz w:val="20"/>
          <w:szCs w:val="20"/>
          <w:lang w:val="en-NZ"/>
        </w:rPr>
      </w:pPr>
    </w:p>
    <w:p w14:paraId="4BBA7601" w14:textId="77777777" w:rsidR="0050124E" w:rsidRDefault="0050124E" w:rsidP="00233B6E">
      <w:pPr>
        <w:spacing w:after="0" w:line="240" w:lineRule="auto"/>
        <w:rPr>
          <w:rFonts w:asciiTheme="minorHAnsi" w:hAnsiTheme="minorHAnsi" w:cstheme="minorHAnsi"/>
          <w:sz w:val="20"/>
          <w:szCs w:val="20"/>
          <w:lang w:val="en-NZ"/>
        </w:rPr>
      </w:pPr>
    </w:p>
    <w:p w14:paraId="4B4DDA02" w14:textId="77777777" w:rsidR="0050124E" w:rsidRDefault="0050124E" w:rsidP="00233B6E">
      <w:pPr>
        <w:spacing w:after="0" w:line="240" w:lineRule="auto"/>
        <w:rPr>
          <w:rFonts w:asciiTheme="minorHAnsi" w:hAnsiTheme="minorHAnsi" w:cstheme="minorHAnsi"/>
          <w:sz w:val="20"/>
          <w:szCs w:val="20"/>
          <w:lang w:val="en-NZ"/>
        </w:rPr>
      </w:pPr>
    </w:p>
    <w:p w14:paraId="04B149CF" w14:textId="77777777" w:rsidR="0050124E" w:rsidRDefault="0050124E" w:rsidP="00233B6E">
      <w:pPr>
        <w:spacing w:after="0" w:line="240" w:lineRule="auto"/>
        <w:rPr>
          <w:rFonts w:asciiTheme="minorHAnsi" w:hAnsiTheme="minorHAnsi" w:cstheme="minorHAnsi"/>
          <w:sz w:val="20"/>
          <w:szCs w:val="20"/>
          <w:lang w:val="en-NZ"/>
        </w:rPr>
      </w:pPr>
    </w:p>
    <w:p w14:paraId="20693DD4" w14:textId="77777777" w:rsidR="0050124E" w:rsidRDefault="0050124E" w:rsidP="00233B6E">
      <w:pPr>
        <w:spacing w:after="0" w:line="240" w:lineRule="auto"/>
        <w:rPr>
          <w:rFonts w:asciiTheme="minorHAnsi" w:hAnsiTheme="minorHAnsi" w:cstheme="minorHAnsi"/>
          <w:sz w:val="20"/>
          <w:szCs w:val="20"/>
          <w:lang w:val="en-NZ"/>
        </w:rPr>
      </w:pPr>
    </w:p>
    <w:p w14:paraId="0075A744" w14:textId="77777777" w:rsidR="0050124E" w:rsidRDefault="0050124E" w:rsidP="00233B6E">
      <w:pPr>
        <w:spacing w:after="0" w:line="240" w:lineRule="auto"/>
        <w:rPr>
          <w:rFonts w:asciiTheme="minorHAnsi" w:hAnsiTheme="minorHAnsi" w:cstheme="minorHAnsi"/>
          <w:sz w:val="20"/>
          <w:szCs w:val="20"/>
          <w:lang w:val="en-NZ"/>
        </w:rPr>
      </w:pPr>
    </w:p>
    <w:p w14:paraId="3C9E867D" w14:textId="77777777" w:rsidR="0050124E" w:rsidRDefault="0050124E" w:rsidP="00233B6E">
      <w:pPr>
        <w:spacing w:after="0" w:line="240" w:lineRule="auto"/>
        <w:rPr>
          <w:rFonts w:asciiTheme="minorHAnsi" w:hAnsiTheme="minorHAnsi" w:cstheme="minorHAnsi"/>
          <w:sz w:val="20"/>
          <w:szCs w:val="20"/>
          <w:lang w:val="en-NZ"/>
        </w:rPr>
      </w:pPr>
    </w:p>
    <w:p w14:paraId="289A3863" w14:textId="77777777" w:rsidR="0050124E" w:rsidRDefault="0050124E" w:rsidP="00233B6E">
      <w:pPr>
        <w:spacing w:after="0" w:line="240" w:lineRule="auto"/>
        <w:rPr>
          <w:rFonts w:asciiTheme="minorHAnsi" w:hAnsiTheme="minorHAnsi" w:cstheme="minorHAnsi"/>
          <w:sz w:val="20"/>
          <w:szCs w:val="20"/>
          <w:lang w:val="en-NZ"/>
        </w:rPr>
      </w:pPr>
    </w:p>
    <w:p w14:paraId="3F71FE23" w14:textId="77777777" w:rsidR="0050124E" w:rsidRDefault="0050124E" w:rsidP="00233B6E">
      <w:pPr>
        <w:spacing w:after="0" w:line="240" w:lineRule="auto"/>
        <w:rPr>
          <w:rFonts w:asciiTheme="minorHAnsi" w:hAnsiTheme="minorHAnsi" w:cstheme="minorHAnsi"/>
          <w:sz w:val="20"/>
          <w:szCs w:val="20"/>
          <w:lang w:val="en-NZ"/>
        </w:rPr>
      </w:pP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95"/>
      </w:tblGrid>
      <w:tr w:rsidR="0050124E" w:rsidRPr="00AA1DAE" w14:paraId="72434717" w14:textId="77777777" w:rsidTr="0050124E">
        <w:trPr>
          <w:trHeight w:val="4385"/>
        </w:trPr>
        <w:tc>
          <w:tcPr>
            <w:tcW w:w="4820" w:type="dxa"/>
            <w:shd w:val="clear" w:color="auto" w:fill="auto"/>
          </w:tcPr>
          <w:p w14:paraId="1115C7DE" w14:textId="77777777" w:rsidR="0050124E" w:rsidRDefault="0050124E" w:rsidP="003E316A">
            <w:pPr>
              <w:pStyle w:val="NoNum"/>
              <w:rPr>
                <w:rFonts w:ascii="Book Antiqua" w:eastAsia="Batang" w:hAnsi="Book Antiqua"/>
              </w:rPr>
            </w:pPr>
          </w:p>
          <w:p w14:paraId="27440947" w14:textId="47C3F78B" w:rsidR="0050124E" w:rsidRPr="00AA1DAE" w:rsidRDefault="0050124E" w:rsidP="003E316A">
            <w:pPr>
              <w:pStyle w:val="NoNum"/>
              <w:rPr>
                <w:rFonts w:ascii="Book Antiqua" w:eastAsia="Batang" w:hAnsi="Book Antiqua"/>
              </w:rPr>
            </w:pPr>
            <w:r w:rsidRPr="00AA1DAE">
              <w:rPr>
                <w:rFonts w:ascii="Book Antiqua" w:eastAsia="Batang" w:hAnsi="Book Antiqua"/>
              </w:rPr>
              <w:t>Signed by</w:t>
            </w:r>
            <w:r w:rsidR="002173C0">
              <w:rPr>
                <w:rFonts w:ascii="Book Antiqua" w:eastAsia="Batang" w:hAnsi="Book Antiqua"/>
              </w:rPr>
              <w:t xml:space="preserve"> </w:t>
            </w:r>
            <w:r w:rsidR="002173C0" w:rsidRPr="002173C0">
              <w:rPr>
                <w:rFonts w:ascii="Book Antiqua" w:eastAsia="Batang" w:hAnsi="Book Antiqua"/>
                <w:highlight w:val="yellow"/>
              </w:rPr>
              <w:t>[</w:t>
            </w:r>
            <w:r w:rsidR="002173C0">
              <w:rPr>
                <w:rFonts w:ascii="Book Antiqua" w:eastAsia="Batang" w:hAnsi="Book Antiqua"/>
                <w:highlight w:val="yellow"/>
              </w:rPr>
              <w:t>Insert name of KiwiNet Partner</w:t>
            </w:r>
            <w:r w:rsidR="002173C0" w:rsidRPr="002173C0">
              <w:rPr>
                <w:rFonts w:ascii="Book Antiqua" w:eastAsia="Batang" w:hAnsi="Book Antiqua"/>
                <w:highlight w:val="yellow"/>
              </w:rPr>
              <w:t>]</w:t>
            </w:r>
            <w:r w:rsidRPr="00AA1DAE">
              <w:rPr>
                <w:rFonts w:ascii="Book Antiqua" w:eastAsia="Batang" w:hAnsi="Book Antiqua"/>
              </w:rPr>
              <w:t xml:space="preserve"> by:</w:t>
            </w:r>
          </w:p>
          <w:p w14:paraId="7824BFC8" w14:textId="77777777" w:rsidR="0050124E" w:rsidRPr="00AA1DAE" w:rsidRDefault="0050124E" w:rsidP="003E316A">
            <w:pPr>
              <w:pStyle w:val="NoNum"/>
              <w:rPr>
                <w:rFonts w:ascii="Book Antiqua" w:eastAsia="Batang" w:hAnsi="Book Antiqua"/>
              </w:rPr>
            </w:pPr>
          </w:p>
          <w:p w14:paraId="34DE5770"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w:t>
            </w:r>
          </w:p>
          <w:p w14:paraId="50CD4039"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Authorised signatory</w:t>
            </w:r>
          </w:p>
          <w:p w14:paraId="695FC9F0" w14:textId="77777777" w:rsidR="0050124E" w:rsidRDefault="0050124E" w:rsidP="003E316A">
            <w:pPr>
              <w:pStyle w:val="NoNum"/>
              <w:rPr>
                <w:rFonts w:ascii="Book Antiqua" w:eastAsia="Batang" w:hAnsi="Book Antiqua"/>
              </w:rPr>
            </w:pPr>
          </w:p>
          <w:p w14:paraId="1AD2E0AB" w14:textId="77777777" w:rsidR="0050124E" w:rsidRPr="00AA1DAE" w:rsidRDefault="0050124E" w:rsidP="003E316A">
            <w:pPr>
              <w:pStyle w:val="NoNum"/>
              <w:rPr>
                <w:rFonts w:ascii="Book Antiqua" w:eastAsia="Batang" w:hAnsi="Book Antiqua"/>
              </w:rPr>
            </w:pPr>
          </w:p>
          <w:p w14:paraId="5A066AEF"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________________________________________</w:t>
            </w:r>
          </w:p>
          <w:p w14:paraId="43412E9D"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Full name of authorised signatory</w:t>
            </w:r>
          </w:p>
          <w:p w14:paraId="36A60411" w14:textId="77777777" w:rsidR="0050124E" w:rsidRDefault="0050124E" w:rsidP="003E316A">
            <w:pPr>
              <w:pStyle w:val="NoNum"/>
              <w:rPr>
                <w:rFonts w:ascii="Book Antiqua" w:eastAsia="Batang" w:hAnsi="Book Antiqua"/>
              </w:rPr>
            </w:pPr>
          </w:p>
          <w:p w14:paraId="0839BABD" w14:textId="77777777" w:rsidR="0050124E" w:rsidRPr="00AA1DAE" w:rsidRDefault="0050124E" w:rsidP="003E316A">
            <w:pPr>
              <w:pStyle w:val="NoNum"/>
              <w:rPr>
                <w:rFonts w:ascii="Book Antiqua" w:eastAsia="Batang" w:hAnsi="Book Antiqua"/>
              </w:rPr>
            </w:pPr>
          </w:p>
          <w:p w14:paraId="19F6E183"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Date: _______________</w:t>
            </w:r>
          </w:p>
        </w:tc>
        <w:tc>
          <w:tcPr>
            <w:tcW w:w="4295" w:type="dxa"/>
            <w:shd w:val="clear" w:color="auto" w:fill="auto"/>
          </w:tcPr>
          <w:p w14:paraId="2F361032"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Signed by [</w:t>
            </w:r>
            <w:r w:rsidRPr="00AA1DAE">
              <w:rPr>
                <w:rFonts w:ascii="Book Antiqua" w:eastAsia="Batang" w:hAnsi="Book Antiqua"/>
                <w:i/>
              </w:rPr>
              <w:t xml:space="preserve">name of  </w:t>
            </w:r>
            <w:r w:rsidRPr="00AA1DAE">
              <w:rPr>
                <w:rFonts w:ascii="Book Antiqua" w:eastAsia="Batang" w:hAnsi="Book Antiqua"/>
                <w:b/>
                <w:i/>
              </w:rPr>
              <w:t>Co-</w:t>
            </w:r>
            <w:proofErr w:type="spellStart"/>
            <w:r w:rsidRPr="00AA1DAE">
              <w:rPr>
                <w:rFonts w:ascii="Book Antiqua" w:eastAsia="Batang" w:hAnsi="Book Antiqua"/>
                <w:b/>
                <w:i/>
              </w:rPr>
              <w:t>funder</w:t>
            </w:r>
            <w:proofErr w:type="spellEnd"/>
            <w:r w:rsidRPr="00AA1DAE">
              <w:rPr>
                <w:rFonts w:ascii="Book Antiqua" w:eastAsia="Batang" w:hAnsi="Book Antiqua"/>
              </w:rPr>
              <w:t>] by:</w:t>
            </w:r>
          </w:p>
          <w:p w14:paraId="48180B15" w14:textId="77777777" w:rsidR="0050124E" w:rsidRPr="00AA1DAE" w:rsidRDefault="0050124E" w:rsidP="003E316A">
            <w:pPr>
              <w:pStyle w:val="NoNum"/>
              <w:rPr>
                <w:rFonts w:ascii="Book Antiqua" w:eastAsia="Batang" w:hAnsi="Book Antiqua"/>
              </w:rPr>
            </w:pPr>
          </w:p>
          <w:p w14:paraId="5D6DF1F4"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w:t>
            </w:r>
          </w:p>
          <w:p w14:paraId="5DE808DD"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Authorised signatory</w:t>
            </w:r>
          </w:p>
          <w:p w14:paraId="29A8DD5B" w14:textId="77777777" w:rsidR="0050124E" w:rsidRPr="00AA1DAE" w:rsidRDefault="0050124E" w:rsidP="003E316A">
            <w:pPr>
              <w:pStyle w:val="NoNum"/>
              <w:rPr>
                <w:rFonts w:ascii="Book Antiqua" w:eastAsia="Batang" w:hAnsi="Book Antiqua"/>
              </w:rPr>
            </w:pPr>
          </w:p>
          <w:p w14:paraId="4E40A215"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________________________________________</w:t>
            </w:r>
          </w:p>
          <w:p w14:paraId="2096D80C"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Full name of authorised signatory</w:t>
            </w:r>
          </w:p>
          <w:p w14:paraId="55EB04B9" w14:textId="77777777" w:rsidR="0050124E" w:rsidRPr="00AA1DAE" w:rsidRDefault="0050124E" w:rsidP="003E316A">
            <w:pPr>
              <w:pStyle w:val="NoNum"/>
              <w:rPr>
                <w:rFonts w:ascii="Book Antiqua" w:eastAsia="Batang" w:hAnsi="Book Antiqua"/>
              </w:rPr>
            </w:pPr>
          </w:p>
          <w:p w14:paraId="3421082C"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Date: _______________</w:t>
            </w:r>
          </w:p>
        </w:tc>
      </w:tr>
      <w:tr w:rsidR="0050124E" w:rsidRPr="00AA1DAE" w14:paraId="5984670F" w14:textId="77777777" w:rsidTr="003E316A">
        <w:trPr>
          <w:trHeight w:val="4385"/>
        </w:trPr>
        <w:tc>
          <w:tcPr>
            <w:tcW w:w="4820" w:type="dxa"/>
            <w:shd w:val="clear" w:color="auto" w:fill="auto"/>
          </w:tcPr>
          <w:p w14:paraId="47729047" w14:textId="77777777" w:rsidR="0050124E" w:rsidRDefault="0050124E" w:rsidP="003E316A">
            <w:pPr>
              <w:pStyle w:val="NoNum"/>
              <w:rPr>
                <w:rFonts w:ascii="Book Antiqua" w:eastAsia="Batang" w:hAnsi="Book Antiqua"/>
              </w:rPr>
            </w:pPr>
          </w:p>
          <w:p w14:paraId="536AD6E7" w14:textId="441EC048" w:rsidR="0050124E" w:rsidRPr="00AA1DAE" w:rsidRDefault="0050124E" w:rsidP="003E316A">
            <w:pPr>
              <w:pStyle w:val="NoNum"/>
              <w:rPr>
                <w:rFonts w:ascii="Book Antiqua" w:eastAsia="Batang" w:hAnsi="Book Antiqua"/>
              </w:rPr>
            </w:pPr>
            <w:r w:rsidRPr="00AA1DAE">
              <w:rPr>
                <w:rFonts w:ascii="Book Antiqua" w:eastAsia="Batang" w:hAnsi="Book Antiqua"/>
              </w:rPr>
              <w:t xml:space="preserve">Signed by </w:t>
            </w:r>
            <w:r>
              <w:rPr>
                <w:rFonts w:ascii="Book Antiqua" w:eastAsia="Batang" w:hAnsi="Book Antiqua"/>
              </w:rPr>
              <w:t>[</w:t>
            </w:r>
            <w:r w:rsidRPr="0050124E">
              <w:rPr>
                <w:rFonts w:ascii="Book Antiqua" w:eastAsia="Batang" w:hAnsi="Book Antiqua"/>
                <w:highlight w:val="yellow"/>
              </w:rPr>
              <w:t>name of Co-founder</w:t>
            </w:r>
            <w:r>
              <w:rPr>
                <w:rFonts w:ascii="Book Antiqua" w:eastAsia="Batang" w:hAnsi="Book Antiqua"/>
              </w:rPr>
              <w:t>]:</w:t>
            </w:r>
          </w:p>
          <w:p w14:paraId="44C346C4" w14:textId="77777777" w:rsidR="0050124E" w:rsidRPr="00AA1DAE" w:rsidRDefault="0050124E" w:rsidP="003E316A">
            <w:pPr>
              <w:pStyle w:val="NoNum"/>
              <w:rPr>
                <w:rFonts w:ascii="Book Antiqua" w:eastAsia="Batang" w:hAnsi="Book Antiqua"/>
              </w:rPr>
            </w:pPr>
          </w:p>
          <w:p w14:paraId="127EA7CB"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w:t>
            </w:r>
          </w:p>
          <w:p w14:paraId="1FF7E161"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Authorised signatory</w:t>
            </w:r>
          </w:p>
          <w:p w14:paraId="038DF66C" w14:textId="77777777" w:rsidR="0050124E" w:rsidRDefault="0050124E" w:rsidP="003E316A">
            <w:pPr>
              <w:pStyle w:val="NoNum"/>
              <w:rPr>
                <w:rFonts w:ascii="Book Antiqua" w:eastAsia="Batang" w:hAnsi="Book Antiqua"/>
              </w:rPr>
            </w:pPr>
          </w:p>
          <w:p w14:paraId="783338D7" w14:textId="77777777" w:rsidR="0050124E" w:rsidRPr="00AA1DAE" w:rsidRDefault="0050124E" w:rsidP="003E316A">
            <w:pPr>
              <w:pStyle w:val="NoNum"/>
              <w:rPr>
                <w:rFonts w:ascii="Book Antiqua" w:eastAsia="Batang" w:hAnsi="Book Antiqua"/>
              </w:rPr>
            </w:pPr>
          </w:p>
          <w:p w14:paraId="6018855E"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________________________________________</w:t>
            </w:r>
          </w:p>
          <w:p w14:paraId="27C14B54"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Full name of authorised signatory</w:t>
            </w:r>
          </w:p>
          <w:p w14:paraId="3D73A9BC" w14:textId="77777777" w:rsidR="0050124E" w:rsidRDefault="0050124E" w:rsidP="003E316A">
            <w:pPr>
              <w:pStyle w:val="NoNum"/>
              <w:rPr>
                <w:rFonts w:ascii="Book Antiqua" w:eastAsia="Batang" w:hAnsi="Book Antiqua"/>
              </w:rPr>
            </w:pPr>
          </w:p>
          <w:p w14:paraId="1943716F" w14:textId="77777777" w:rsidR="0050124E" w:rsidRPr="00AA1DAE" w:rsidRDefault="0050124E" w:rsidP="003E316A">
            <w:pPr>
              <w:pStyle w:val="NoNum"/>
              <w:rPr>
                <w:rFonts w:ascii="Book Antiqua" w:eastAsia="Batang" w:hAnsi="Book Antiqua"/>
              </w:rPr>
            </w:pPr>
          </w:p>
          <w:p w14:paraId="4B636486"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Date: _______________</w:t>
            </w:r>
          </w:p>
        </w:tc>
        <w:tc>
          <w:tcPr>
            <w:tcW w:w="4295" w:type="dxa"/>
            <w:shd w:val="clear" w:color="auto" w:fill="auto"/>
          </w:tcPr>
          <w:p w14:paraId="3F14412C"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Signed by [</w:t>
            </w:r>
            <w:r w:rsidRPr="00AA1DAE">
              <w:rPr>
                <w:rFonts w:ascii="Book Antiqua" w:eastAsia="Batang" w:hAnsi="Book Antiqua"/>
                <w:i/>
              </w:rPr>
              <w:t xml:space="preserve">name of  </w:t>
            </w:r>
            <w:r w:rsidRPr="00AA1DAE">
              <w:rPr>
                <w:rFonts w:ascii="Book Antiqua" w:eastAsia="Batang" w:hAnsi="Book Antiqua"/>
                <w:b/>
                <w:i/>
              </w:rPr>
              <w:t>Co-</w:t>
            </w:r>
            <w:proofErr w:type="spellStart"/>
            <w:r w:rsidRPr="00AA1DAE">
              <w:rPr>
                <w:rFonts w:ascii="Book Antiqua" w:eastAsia="Batang" w:hAnsi="Book Antiqua"/>
                <w:b/>
                <w:i/>
              </w:rPr>
              <w:t>funder</w:t>
            </w:r>
            <w:proofErr w:type="spellEnd"/>
            <w:r w:rsidRPr="00AA1DAE">
              <w:rPr>
                <w:rFonts w:ascii="Book Antiqua" w:eastAsia="Batang" w:hAnsi="Book Antiqua"/>
              </w:rPr>
              <w:t>] by:</w:t>
            </w:r>
          </w:p>
          <w:p w14:paraId="0714FC52" w14:textId="77777777" w:rsidR="0050124E" w:rsidRPr="00AA1DAE" w:rsidRDefault="0050124E" w:rsidP="003E316A">
            <w:pPr>
              <w:pStyle w:val="NoNum"/>
              <w:rPr>
                <w:rFonts w:ascii="Book Antiqua" w:eastAsia="Batang" w:hAnsi="Book Antiqua"/>
              </w:rPr>
            </w:pPr>
          </w:p>
          <w:p w14:paraId="4B208644"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w:t>
            </w:r>
          </w:p>
          <w:p w14:paraId="39CBCC8C"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Authorised signatory</w:t>
            </w:r>
          </w:p>
          <w:p w14:paraId="5A72FBA3" w14:textId="77777777" w:rsidR="0050124E" w:rsidRPr="00AA1DAE" w:rsidRDefault="0050124E" w:rsidP="003E316A">
            <w:pPr>
              <w:pStyle w:val="NoNum"/>
              <w:rPr>
                <w:rFonts w:ascii="Book Antiqua" w:eastAsia="Batang" w:hAnsi="Book Antiqua"/>
              </w:rPr>
            </w:pPr>
          </w:p>
          <w:p w14:paraId="082C81D2"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________________________________________</w:t>
            </w:r>
          </w:p>
          <w:p w14:paraId="2E7D1474" w14:textId="77777777" w:rsidR="0050124E" w:rsidRPr="00AA1DAE" w:rsidRDefault="0050124E" w:rsidP="003E316A">
            <w:pPr>
              <w:pStyle w:val="NoNum"/>
              <w:spacing w:after="0"/>
              <w:rPr>
                <w:rFonts w:ascii="Book Antiqua" w:eastAsia="Batang" w:hAnsi="Book Antiqua"/>
              </w:rPr>
            </w:pPr>
            <w:r w:rsidRPr="00AA1DAE">
              <w:rPr>
                <w:rFonts w:ascii="Book Antiqua" w:eastAsia="Batang" w:hAnsi="Book Antiqua"/>
              </w:rPr>
              <w:t>Full name of authorised signatory</w:t>
            </w:r>
          </w:p>
          <w:p w14:paraId="0F8684B4" w14:textId="77777777" w:rsidR="0050124E" w:rsidRPr="00AA1DAE" w:rsidRDefault="0050124E" w:rsidP="003E316A">
            <w:pPr>
              <w:pStyle w:val="NoNum"/>
              <w:rPr>
                <w:rFonts w:ascii="Book Antiqua" w:eastAsia="Batang" w:hAnsi="Book Antiqua"/>
              </w:rPr>
            </w:pPr>
          </w:p>
          <w:p w14:paraId="369DA9B5" w14:textId="77777777" w:rsidR="0050124E" w:rsidRPr="00AA1DAE" w:rsidRDefault="0050124E" w:rsidP="003E316A">
            <w:pPr>
              <w:pStyle w:val="NoNum"/>
              <w:rPr>
                <w:rFonts w:ascii="Book Antiqua" w:eastAsia="Batang" w:hAnsi="Book Antiqua"/>
              </w:rPr>
            </w:pPr>
            <w:r w:rsidRPr="00AA1DAE">
              <w:rPr>
                <w:rFonts w:ascii="Book Antiqua" w:eastAsia="Batang" w:hAnsi="Book Antiqua"/>
              </w:rPr>
              <w:t>Date: _______________</w:t>
            </w:r>
          </w:p>
        </w:tc>
      </w:tr>
    </w:tbl>
    <w:p w14:paraId="132F6C32" w14:textId="77777777" w:rsidR="0050124E" w:rsidRPr="007501FB" w:rsidRDefault="0050124E" w:rsidP="00233B6E">
      <w:pPr>
        <w:spacing w:after="0" w:line="240" w:lineRule="auto"/>
        <w:rPr>
          <w:rFonts w:asciiTheme="minorHAnsi" w:hAnsiTheme="minorHAnsi" w:cstheme="minorHAnsi"/>
          <w:sz w:val="20"/>
          <w:szCs w:val="20"/>
          <w:lang w:val="en-NZ"/>
        </w:rPr>
      </w:pPr>
    </w:p>
    <w:sectPr w:rsidR="0050124E" w:rsidRPr="007501FB" w:rsidSect="00E422F6">
      <w:headerReference w:type="default" r:id="rId14"/>
      <w:footerReference w:type="default" r:id="rId15"/>
      <w:pgSz w:w="11906" w:h="16838" w:code="9"/>
      <w:pgMar w:top="1440" w:right="1080" w:bottom="1440" w:left="1080" w:header="737"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3B262" w14:textId="77777777" w:rsidR="002F4E38" w:rsidRDefault="002F4E38" w:rsidP="00EF72A7">
      <w:pPr>
        <w:spacing w:after="0" w:line="240" w:lineRule="auto"/>
      </w:pPr>
      <w:r>
        <w:separator/>
      </w:r>
    </w:p>
  </w:endnote>
  <w:endnote w:type="continuationSeparator" w:id="0">
    <w:p w14:paraId="067CE42E" w14:textId="77777777" w:rsidR="002F4E38" w:rsidRDefault="002F4E38" w:rsidP="00EF7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RMcV">
    <w:altName w:val="Arial"/>
    <w:charset w:val="00"/>
    <w:family w:val="swiss"/>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14B22" w14:textId="208BB0D1" w:rsidR="00024839" w:rsidRDefault="00024839" w:rsidP="00A164F5">
    <w:pPr>
      <w:pStyle w:val="Footer"/>
      <w:spacing w:before="240"/>
    </w:pPr>
    <w:r w:rsidRPr="007501FB">
      <w:rPr>
        <w:rFonts w:asciiTheme="minorHAnsi" w:hAnsiTheme="minorHAnsi" w:cstheme="minorHAnsi"/>
        <w:noProof/>
        <w:sz w:val="18"/>
        <w:szCs w:val="18"/>
        <w:lang w:val="en-NZ" w:eastAsia="en-NZ"/>
      </w:rPr>
      <w:drawing>
        <wp:anchor distT="0" distB="0" distL="114300" distR="114300" simplePos="0" relativeHeight="251665408" behindDoc="1" locked="0" layoutInCell="1" allowOverlap="1" wp14:anchorId="2A0AF853" wp14:editId="50A1B685">
          <wp:simplePos x="0" y="0"/>
          <wp:positionH relativeFrom="column">
            <wp:posOffset>-914400</wp:posOffset>
          </wp:positionH>
          <wp:positionV relativeFrom="paragraph">
            <wp:posOffset>-187325</wp:posOffset>
          </wp:positionV>
          <wp:extent cx="7588250" cy="1075690"/>
          <wp:effectExtent l="0" t="0" r="0" b="0"/>
          <wp:wrapThrough wrapText="bothSides">
            <wp:wrapPolygon edited="0">
              <wp:start x="0" y="0"/>
              <wp:lineTo x="0" y="21039"/>
              <wp:lineTo x="21528" y="21039"/>
              <wp:lineTo x="21528" y="0"/>
              <wp:lineTo x="0" y="0"/>
            </wp:wrapPolygon>
          </wp:wrapThrough>
          <wp:docPr id="20" name="Picture 20" descr="Description: Description: Description: F:\kiwinet\kiwinet bottom wor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F:\kiwinet\kiwinet bottom word-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8250" cy="107569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EE506" w14:textId="6C37504B" w:rsidR="00024839" w:rsidRPr="004D2E29" w:rsidRDefault="002173C0" w:rsidP="004D2E29">
    <w:pPr>
      <w:pStyle w:val="Footer"/>
      <w:tabs>
        <w:tab w:val="left" w:pos="2880"/>
        <w:tab w:val="left" w:pos="5400"/>
      </w:tabs>
      <w:rPr>
        <w:i/>
        <w:sz w:val="16"/>
        <w:szCs w:val="16"/>
      </w:rPr>
    </w:pPr>
    <w:r>
      <w:rPr>
        <w:i/>
        <w:sz w:val="16"/>
        <w:szCs w:val="16"/>
      </w:rPr>
      <w:t>Co-Funding Agreement</w:t>
    </w:r>
    <w:r w:rsidR="00024839" w:rsidRPr="0044059F">
      <w:rPr>
        <w:i/>
        <w:sz w:val="16"/>
        <w:szCs w:val="16"/>
      </w:rPr>
      <w:t xml:space="preserve">                     </w:t>
    </w:r>
    <w:r w:rsidR="00024839" w:rsidRPr="0044059F">
      <w:rPr>
        <w:i/>
        <w:sz w:val="16"/>
        <w:szCs w:val="16"/>
      </w:rPr>
      <w:tab/>
    </w:r>
    <w:r w:rsidR="00024839" w:rsidRPr="0044059F">
      <w:rPr>
        <w:i/>
        <w:sz w:val="16"/>
        <w:szCs w:val="16"/>
      </w:rPr>
      <w:tab/>
      <w:t xml:space="preserve"> Page </w:t>
    </w:r>
    <w:r w:rsidR="00024839" w:rsidRPr="0044059F">
      <w:rPr>
        <w:i/>
        <w:sz w:val="16"/>
        <w:szCs w:val="16"/>
      </w:rPr>
      <w:fldChar w:fldCharType="begin"/>
    </w:r>
    <w:r w:rsidR="00024839" w:rsidRPr="0044059F">
      <w:rPr>
        <w:i/>
        <w:sz w:val="16"/>
        <w:szCs w:val="16"/>
      </w:rPr>
      <w:instrText xml:space="preserve"> PAGE </w:instrText>
    </w:r>
    <w:r w:rsidR="00024839" w:rsidRPr="0044059F">
      <w:rPr>
        <w:i/>
        <w:sz w:val="16"/>
        <w:szCs w:val="16"/>
      </w:rPr>
      <w:fldChar w:fldCharType="separate"/>
    </w:r>
    <w:r w:rsidR="00125976">
      <w:rPr>
        <w:i/>
        <w:noProof/>
        <w:sz w:val="16"/>
        <w:szCs w:val="16"/>
      </w:rPr>
      <w:t>4</w:t>
    </w:r>
    <w:r w:rsidR="00024839" w:rsidRPr="0044059F">
      <w:rPr>
        <w:i/>
        <w:sz w:val="16"/>
        <w:szCs w:val="16"/>
      </w:rPr>
      <w:fldChar w:fldCharType="end"/>
    </w:r>
    <w:r w:rsidR="00024839" w:rsidRPr="0044059F">
      <w:rPr>
        <w:i/>
        <w:sz w:val="16"/>
        <w:szCs w:val="16"/>
      </w:rPr>
      <w:t xml:space="preserve"> of </w:t>
    </w:r>
    <w:r w:rsidR="00024839" w:rsidRPr="0044059F">
      <w:rPr>
        <w:i/>
        <w:sz w:val="16"/>
        <w:szCs w:val="16"/>
      </w:rPr>
      <w:fldChar w:fldCharType="begin"/>
    </w:r>
    <w:r w:rsidR="00024839" w:rsidRPr="0044059F">
      <w:rPr>
        <w:i/>
        <w:sz w:val="16"/>
        <w:szCs w:val="16"/>
      </w:rPr>
      <w:instrText xml:space="preserve"> NUMPAGES </w:instrText>
    </w:r>
    <w:r w:rsidR="00024839" w:rsidRPr="0044059F">
      <w:rPr>
        <w:i/>
        <w:sz w:val="16"/>
        <w:szCs w:val="16"/>
      </w:rPr>
      <w:fldChar w:fldCharType="separate"/>
    </w:r>
    <w:r w:rsidR="00125976">
      <w:rPr>
        <w:i/>
        <w:noProof/>
        <w:sz w:val="16"/>
        <w:szCs w:val="16"/>
      </w:rPr>
      <w:t>7</w:t>
    </w:r>
    <w:r w:rsidR="00024839" w:rsidRPr="0044059F">
      <w:rPr>
        <w:i/>
        <w:sz w:val="16"/>
        <w:szCs w:val="16"/>
      </w:rPr>
      <w:fldChar w:fldCharType="end"/>
    </w:r>
    <w:r w:rsidR="00024839" w:rsidRPr="0044059F">
      <w:rPr>
        <w:i/>
        <w:sz w:val="16"/>
        <w:szCs w:val="16"/>
      </w:rPr>
      <w:tab/>
    </w:r>
    <w:r w:rsidR="00024839" w:rsidRPr="0044059F">
      <w:rPr>
        <w:i/>
        <w:sz w:val="16"/>
        <w:szCs w:val="16"/>
      </w:rPr>
      <w:tab/>
      <w:t>Initials 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7B973" w14:textId="77777777" w:rsidR="002F4E38" w:rsidRDefault="002F4E38" w:rsidP="00EF72A7">
      <w:pPr>
        <w:spacing w:after="0" w:line="240" w:lineRule="auto"/>
      </w:pPr>
      <w:r>
        <w:separator/>
      </w:r>
    </w:p>
  </w:footnote>
  <w:footnote w:type="continuationSeparator" w:id="0">
    <w:p w14:paraId="4EF9A76C" w14:textId="77777777" w:rsidR="002F4E38" w:rsidRDefault="002F4E38" w:rsidP="00EF72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BFE30" w14:textId="19C46D2D" w:rsidR="00024839" w:rsidRDefault="00024839">
    <w:pPr>
      <w:pStyle w:val="Header"/>
    </w:pPr>
    <w:r w:rsidRPr="007501FB">
      <w:rPr>
        <w:rFonts w:asciiTheme="minorHAnsi" w:hAnsiTheme="minorHAnsi" w:cstheme="minorHAnsi"/>
        <w:noProof/>
        <w:lang w:val="en-NZ" w:eastAsia="en-NZ"/>
      </w:rPr>
      <w:drawing>
        <wp:anchor distT="0" distB="0" distL="114300" distR="114300" simplePos="0" relativeHeight="251669504" behindDoc="1" locked="0" layoutInCell="1" allowOverlap="1" wp14:anchorId="1F9D2055" wp14:editId="272A33EB">
          <wp:simplePos x="0" y="0"/>
          <wp:positionH relativeFrom="column">
            <wp:posOffset>5596890</wp:posOffset>
          </wp:positionH>
          <wp:positionV relativeFrom="paragraph">
            <wp:posOffset>-65405</wp:posOffset>
          </wp:positionV>
          <wp:extent cx="605155" cy="605155"/>
          <wp:effectExtent l="0" t="0" r="4445" b="4445"/>
          <wp:wrapSquare wrapText="bothSides"/>
          <wp:docPr id="18" name="Picture 18" descr="Description: http://www.minimus.biz/Images/Your%20Logo%20Here%20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minimus.biz/Images/Your%20Logo%20Here%20Black%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Pr>
        <w:noProof/>
        <w:lang w:val="en-NZ" w:eastAsia="en-NZ"/>
      </w:rPr>
      <w:drawing>
        <wp:anchor distT="0" distB="0" distL="114300" distR="114300" simplePos="0" relativeHeight="251663360" behindDoc="0" locked="0" layoutInCell="1" allowOverlap="1" wp14:anchorId="42D664B8" wp14:editId="35E2B299">
          <wp:simplePos x="0" y="0"/>
          <wp:positionH relativeFrom="column">
            <wp:posOffset>-400050</wp:posOffset>
          </wp:positionH>
          <wp:positionV relativeFrom="paragraph">
            <wp:posOffset>-217170</wp:posOffset>
          </wp:positionV>
          <wp:extent cx="1576070" cy="685800"/>
          <wp:effectExtent l="0" t="0" r="5080" b="0"/>
          <wp:wrapNone/>
          <wp:docPr id="19" name="Picture 1" descr="Description: Description: kiwinet titl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iwinet titl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6858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C2C45" w14:textId="1D7DE175" w:rsidR="00024839" w:rsidRDefault="00024839">
    <w:pPr>
      <w:pStyle w:val="Header"/>
    </w:pPr>
    <w:r w:rsidRPr="007501FB">
      <w:rPr>
        <w:rFonts w:asciiTheme="minorHAnsi" w:hAnsiTheme="minorHAnsi" w:cstheme="minorHAnsi"/>
        <w:noProof/>
        <w:lang w:val="en-NZ" w:eastAsia="en-NZ"/>
      </w:rPr>
      <w:drawing>
        <wp:anchor distT="0" distB="0" distL="114300" distR="114300" simplePos="0" relativeHeight="251667456" behindDoc="1" locked="0" layoutInCell="1" allowOverlap="1" wp14:anchorId="7375E1AD" wp14:editId="58816539">
          <wp:simplePos x="0" y="0"/>
          <wp:positionH relativeFrom="column">
            <wp:posOffset>5825490</wp:posOffset>
          </wp:positionH>
          <wp:positionV relativeFrom="paragraph">
            <wp:posOffset>-245110</wp:posOffset>
          </wp:positionV>
          <wp:extent cx="605155" cy="605155"/>
          <wp:effectExtent l="0" t="0" r="4445" b="4445"/>
          <wp:wrapSquare wrapText="bothSides"/>
          <wp:docPr id="10" name="Picture 10" descr="Description: http://www.minimus.biz/Images/Your%20Logo%20Here%20Black%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minimus.biz/Images/Your%20Logo%20Here%20Black%2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5155" cy="605155"/>
                  </a:xfrm>
                  <a:prstGeom prst="rect">
                    <a:avLst/>
                  </a:prstGeom>
                  <a:noFill/>
                  <a:ln>
                    <a:noFill/>
                  </a:ln>
                </pic:spPr>
              </pic:pic>
            </a:graphicData>
          </a:graphic>
        </wp:anchor>
      </w:drawing>
    </w:r>
    <w:r>
      <w:rPr>
        <w:noProof/>
        <w:lang w:val="en-NZ" w:eastAsia="en-NZ"/>
      </w:rPr>
      <w:drawing>
        <wp:anchor distT="0" distB="0" distL="114300" distR="114300" simplePos="0" relativeHeight="251659264" behindDoc="0" locked="0" layoutInCell="1" allowOverlap="1" wp14:anchorId="54EA638F" wp14:editId="013F03EC">
          <wp:simplePos x="0" y="0"/>
          <wp:positionH relativeFrom="column">
            <wp:posOffset>-361950</wp:posOffset>
          </wp:positionH>
          <wp:positionV relativeFrom="paragraph">
            <wp:posOffset>-339535</wp:posOffset>
          </wp:positionV>
          <wp:extent cx="1576070" cy="685800"/>
          <wp:effectExtent l="0" t="0" r="5080" b="0"/>
          <wp:wrapNone/>
          <wp:docPr id="11" name="Picture 1" descr="Description: Description: kiwinet titl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iwinet title 1-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6070"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5362D90"/>
    <w:lvl w:ilvl="0">
      <w:start w:val="1"/>
      <w:numFmt w:val="decimal"/>
      <w:lvlText w:val="%1."/>
      <w:lvlJc w:val="left"/>
      <w:pPr>
        <w:tabs>
          <w:tab w:val="num" w:pos="643"/>
        </w:tabs>
        <w:ind w:left="643" w:hanging="360"/>
      </w:pPr>
      <w:rPr>
        <w:color w:val="000000"/>
      </w:rPr>
    </w:lvl>
  </w:abstractNum>
  <w:abstractNum w:abstractNumId="1">
    <w:nsid w:val="029B12AD"/>
    <w:multiLevelType w:val="hybridMultilevel"/>
    <w:tmpl w:val="5874BB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362063E"/>
    <w:multiLevelType w:val="hybridMultilevel"/>
    <w:tmpl w:val="6D386152"/>
    <w:lvl w:ilvl="0" w:tplc="6E9A6C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60054B6"/>
    <w:multiLevelType w:val="hybridMultilevel"/>
    <w:tmpl w:val="3AB2371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7307BCA"/>
    <w:multiLevelType w:val="multilevel"/>
    <w:tmpl w:val="90A69708"/>
    <w:lvl w:ilvl="0">
      <w:start w:val="1"/>
      <w:numFmt w:val="decimal"/>
      <w:lvlText w:val="%1."/>
      <w:lvlJc w:val="left"/>
      <w:pPr>
        <w:tabs>
          <w:tab w:val="num" w:pos="567"/>
        </w:tabs>
        <w:ind w:left="567" w:hanging="567"/>
      </w:pPr>
      <w:rPr>
        <w:rFonts w:ascii="Arial" w:hAnsi="Arial" w:cs="Arial" w:hint="default"/>
        <w:b w:val="0"/>
        <w:bCs/>
        <w:i w:val="0"/>
        <w:iCs w:val="0"/>
        <w:caps w:val="0"/>
        <w:strike w:val="0"/>
        <w:dstrike w:val="0"/>
        <w:outline w:val="0"/>
        <w:shadow w:val="0"/>
        <w:emboss w:val="0"/>
        <w:imprint w:val="0"/>
        <w:vanish w:val="0"/>
        <w:color w:val="auto"/>
        <w:kern w:val="28"/>
        <w:sz w:val="20"/>
        <w:szCs w:val="20"/>
        <w:u w:val="none"/>
        <w:effect w:val="none"/>
        <w:vertAlign w:val="baseline"/>
      </w:rPr>
    </w:lvl>
    <w:lvl w:ilvl="1">
      <w:start w:val="1"/>
      <w:numFmt w:val="decimal"/>
      <w:lvlText w:val="%1.%2"/>
      <w:lvlJc w:val="left"/>
      <w:pPr>
        <w:tabs>
          <w:tab w:val="num" w:pos="567"/>
        </w:tabs>
        <w:ind w:left="567"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2">
      <w:start w:val="1"/>
      <w:numFmt w:val="lowerLetter"/>
      <w:lvlText w:val="(%3)"/>
      <w:lvlJc w:val="left"/>
      <w:pPr>
        <w:tabs>
          <w:tab w:val="num" w:pos="1134"/>
        </w:tabs>
        <w:ind w:left="1134" w:hanging="567"/>
      </w:pPr>
      <w:rPr>
        <w:rFonts w:asciiTheme="minorHAnsi" w:eastAsia="Times New Roman" w:hAnsiTheme="minorHAnsi" w:cstheme="minorHAnsi"/>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5">
    <w:nsid w:val="085F4F68"/>
    <w:multiLevelType w:val="hybridMultilevel"/>
    <w:tmpl w:val="B85C4E6C"/>
    <w:lvl w:ilvl="0" w:tplc="71485F98">
      <w:start w:val="1"/>
      <w:numFmt w:val="lowerLetter"/>
      <w:lvlText w:val="(%1)"/>
      <w:lvlJc w:val="left"/>
      <w:pPr>
        <w:ind w:left="2046" w:hanging="360"/>
      </w:pPr>
      <w:rPr>
        <w:rFonts w:hint="default"/>
        <w:color w:val="000000"/>
      </w:rPr>
    </w:lvl>
    <w:lvl w:ilvl="1" w:tplc="62C8F552" w:tentative="1">
      <w:start w:val="1"/>
      <w:numFmt w:val="lowerLetter"/>
      <w:lvlText w:val="%2."/>
      <w:lvlJc w:val="left"/>
      <w:pPr>
        <w:ind w:left="2406" w:hanging="360"/>
      </w:pPr>
      <w:rPr>
        <w:color w:val="000000"/>
      </w:rPr>
    </w:lvl>
    <w:lvl w:ilvl="2" w:tplc="FB3A8896" w:tentative="1">
      <w:start w:val="1"/>
      <w:numFmt w:val="lowerRoman"/>
      <w:lvlText w:val="%3."/>
      <w:lvlJc w:val="right"/>
      <w:pPr>
        <w:ind w:left="3126" w:hanging="180"/>
      </w:pPr>
      <w:rPr>
        <w:color w:val="000000"/>
      </w:rPr>
    </w:lvl>
    <w:lvl w:ilvl="3" w:tplc="AB92A1F6" w:tentative="1">
      <w:start w:val="1"/>
      <w:numFmt w:val="decimal"/>
      <w:lvlText w:val="%4."/>
      <w:lvlJc w:val="left"/>
      <w:pPr>
        <w:ind w:left="3846" w:hanging="360"/>
      </w:pPr>
      <w:rPr>
        <w:color w:val="000000"/>
      </w:rPr>
    </w:lvl>
    <w:lvl w:ilvl="4" w:tplc="6C2675C4" w:tentative="1">
      <w:start w:val="1"/>
      <w:numFmt w:val="lowerLetter"/>
      <w:lvlText w:val="%5."/>
      <w:lvlJc w:val="left"/>
      <w:pPr>
        <w:ind w:left="4566" w:hanging="360"/>
      </w:pPr>
      <w:rPr>
        <w:color w:val="000000"/>
      </w:rPr>
    </w:lvl>
    <w:lvl w:ilvl="5" w:tplc="35E85AF8" w:tentative="1">
      <w:start w:val="1"/>
      <w:numFmt w:val="lowerRoman"/>
      <w:lvlText w:val="%6."/>
      <w:lvlJc w:val="right"/>
      <w:pPr>
        <w:ind w:left="5286" w:hanging="180"/>
      </w:pPr>
      <w:rPr>
        <w:color w:val="000000"/>
      </w:rPr>
    </w:lvl>
    <w:lvl w:ilvl="6" w:tplc="F45641E6" w:tentative="1">
      <w:start w:val="1"/>
      <w:numFmt w:val="decimal"/>
      <w:lvlText w:val="%7."/>
      <w:lvlJc w:val="left"/>
      <w:pPr>
        <w:ind w:left="6006" w:hanging="360"/>
      </w:pPr>
      <w:rPr>
        <w:color w:val="000000"/>
      </w:rPr>
    </w:lvl>
    <w:lvl w:ilvl="7" w:tplc="4B58CB46" w:tentative="1">
      <w:start w:val="1"/>
      <w:numFmt w:val="lowerLetter"/>
      <w:lvlText w:val="%8."/>
      <w:lvlJc w:val="left"/>
      <w:pPr>
        <w:ind w:left="6726" w:hanging="360"/>
      </w:pPr>
      <w:rPr>
        <w:color w:val="000000"/>
      </w:rPr>
    </w:lvl>
    <w:lvl w:ilvl="8" w:tplc="F440FA44" w:tentative="1">
      <w:start w:val="1"/>
      <w:numFmt w:val="lowerRoman"/>
      <w:lvlText w:val="%9."/>
      <w:lvlJc w:val="right"/>
      <w:pPr>
        <w:ind w:left="7446" w:hanging="180"/>
      </w:pPr>
      <w:rPr>
        <w:color w:val="000000"/>
      </w:rPr>
    </w:lvl>
  </w:abstractNum>
  <w:abstractNum w:abstractNumId="6">
    <w:nsid w:val="09C75695"/>
    <w:multiLevelType w:val="hybridMultilevel"/>
    <w:tmpl w:val="D69CB55E"/>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3317B0E"/>
    <w:multiLevelType w:val="hybridMultilevel"/>
    <w:tmpl w:val="29B43466"/>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7E44444"/>
    <w:multiLevelType w:val="hybridMultilevel"/>
    <w:tmpl w:val="5BFC2E5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ABB3295"/>
    <w:multiLevelType w:val="hybridMultilevel"/>
    <w:tmpl w:val="5AFC0B60"/>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C8021DD"/>
    <w:multiLevelType w:val="hybridMultilevel"/>
    <w:tmpl w:val="A1A0F876"/>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E427830"/>
    <w:multiLevelType w:val="hybridMultilevel"/>
    <w:tmpl w:val="06BA7848"/>
    <w:lvl w:ilvl="0" w:tplc="B6E2AA6E">
      <w:start w:val="1"/>
      <w:numFmt w:val="lowerLetter"/>
      <w:lvlText w:val="(%1)"/>
      <w:lvlJc w:val="left"/>
      <w:pPr>
        <w:ind w:left="1932" w:hanging="360"/>
      </w:pPr>
      <w:rPr>
        <w:rFonts w:hint="default"/>
        <w:color w:val="000000"/>
      </w:rPr>
    </w:lvl>
    <w:lvl w:ilvl="1" w:tplc="A0C65D30" w:tentative="1">
      <w:start w:val="1"/>
      <w:numFmt w:val="lowerLetter"/>
      <w:lvlText w:val="%2."/>
      <w:lvlJc w:val="left"/>
      <w:pPr>
        <w:ind w:left="2652" w:hanging="360"/>
      </w:pPr>
      <w:rPr>
        <w:color w:val="000000"/>
      </w:rPr>
    </w:lvl>
    <w:lvl w:ilvl="2" w:tplc="1ED8A8B2" w:tentative="1">
      <w:start w:val="1"/>
      <w:numFmt w:val="lowerRoman"/>
      <w:lvlText w:val="%3."/>
      <w:lvlJc w:val="right"/>
      <w:pPr>
        <w:ind w:left="3372" w:hanging="180"/>
      </w:pPr>
      <w:rPr>
        <w:color w:val="000000"/>
      </w:rPr>
    </w:lvl>
    <w:lvl w:ilvl="3" w:tplc="8EF6FCAC" w:tentative="1">
      <w:start w:val="1"/>
      <w:numFmt w:val="decimal"/>
      <w:lvlText w:val="%4."/>
      <w:lvlJc w:val="left"/>
      <w:pPr>
        <w:ind w:left="4092" w:hanging="360"/>
      </w:pPr>
      <w:rPr>
        <w:color w:val="000000"/>
      </w:rPr>
    </w:lvl>
    <w:lvl w:ilvl="4" w:tplc="B31E3CC0" w:tentative="1">
      <w:start w:val="1"/>
      <w:numFmt w:val="lowerLetter"/>
      <w:lvlText w:val="%5."/>
      <w:lvlJc w:val="left"/>
      <w:pPr>
        <w:ind w:left="4812" w:hanging="360"/>
      </w:pPr>
      <w:rPr>
        <w:color w:val="000000"/>
      </w:rPr>
    </w:lvl>
    <w:lvl w:ilvl="5" w:tplc="8216EEF8" w:tentative="1">
      <w:start w:val="1"/>
      <w:numFmt w:val="lowerRoman"/>
      <w:lvlText w:val="%6."/>
      <w:lvlJc w:val="right"/>
      <w:pPr>
        <w:ind w:left="5532" w:hanging="180"/>
      </w:pPr>
      <w:rPr>
        <w:color w:val="000000"/>
      </w:rPr>
    </w:lvl>
    <w:lvl w:ilvl="6" w:tplc="E85258C4" w:tentative="1">
      <w:start w:val="1"/>
      <w:numFmt w:val="decimal"/>
      <w:lvlText w:val="%7."/>
      <w:lvlJc w:val="left"/>
      <w:pPr>
        <w:ind w:left="6252" w:hanging="360"/>
      </w:pPr>
      <w:rPr>
        <w:color w:val="000000"/>
      </w:rPr>
    </w:lvl>
    <w:lvl w:ilvl="7" w:tplc="0F50B750" w:tentative="1">
      <w:start w:val="1"/>
      <w:numFmt w:val="lowerLetter"/>
      <w:lvlText w:val="%8."/>
      <w:lvlJc w:val="left"/>
      <w:pPr>
        <w:ind w:left="6972" w:hanging="360"/>
      </w:pPr>
      <w:rPr>
        <w:color w:val="000000"/>
      </w:rPr>
    </w:lvl>
    <w:lvl w:ilvl="8" w:tplc="FBB4F01C" w:tentative="1">
      <w:start w:val="1"/>
      <w:numFmt w:val="lowerRoman"/>
      <w:lvlText w:val="%9."/>
      <w:lvlJc w:val="right"/>
      <w:pPr>
        <w:ind w:left="7692" w:hanging="180"/>
      </w:pPr>
      <w:rPr>
        <w:color w:val="000000"/>
      </w:rPr>
    </w:lvl>
  </w:abstractNum>
  <w:abstractNum w:abstractNumId="12">
    <w:nsid w:val="20AC16FE"/>
    <w:multiLevelType w:val="multilevel"/>
    <w:tmpl w:val="B80887EE"/>
    <w:lvl w:ilvl="0">
      <w:start w:val="1"/>
      <w:numFmt w:val="decimal"/>
      <w:lvlText w:val="%1."/>
      <w:lvlJc w:val="left"/>
      <w:pPr>
        <w:tabs>
          <w:tab w:val="num" w:pos="567"/>
        </w:tabs>
        <w:ind w:left="567" w:hanging="567"/>
      </w:pPr>
      <w:rPr>
        <w:rFonts w:ascii="Arial" w:hAnsi="Arial" w:cs="Arial" w:hint="default"/>
        <w:b/>
        <w:bCs/>
        <w:i w:val="0"/>
        <w:iCs w:val="0"/>
        <w:caps w:val="0"/>
        <w:strike w:val="0"/>
        <w:dstrike w:val="0"/>
        <w:outline w:val="0"/>
        <w:shadow w:val="0"/>
        <w:emboss w:val="0"/>
        <w:imprint w:val="0"/>
        <w:vanish w:val="0"/>
        <w:color w:val="auto"/>
        <w:kern w:val="28"/>
        <w:sz w:val="20"/>
        <w:szCs w:val="20"/>
        <w:u w:val="none"/>
        <w:effect w:val="none"/>
        <w:vertAlign w:val="baseline"/>
      </w:rPr>
    </w:lvl>
    <w:lvl w:ilvl="1">
      <w:start w:val="1"/>
      <w:numFmt w:val="decimal"/>
      <w:lvlText w:val="%1.%2"/>
      <w:lvlJc w:val="left"/>
      <w:pPr>
        <w:tabs>
          <w:tab w:val="num" w:pos="567"/>
        </w:tabs>
        <w:ind w:left="567"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13">
    <w:nsid w:val="29F305EB"/>
    <w:multiLevelType w:val="hybridMultilevel"/>
    <w:tmpl w:val="0716181E"/>
    <w:lvl w:ilvl="0" w:tplc="236A009E">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2AC15FD7"/>
    <w:multiLevelType w:val="hybridMultilevel"/>
    <w:tmpl w:val="E8DCE704"/>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FFF1655"/>
    <w:multiLevelType w:val="hybridMultilevel"/>
    <w:tmpl w:val="BDB8F168"/>
    <w:lvl w:ilvl="0" w:tplc="71485F98">
      <w:start w:val="1"/>
      <w:numFmt w:val="lowerLetter"/>
      <w:lvlText w:val="(%1)"/>
      <w:lvlJc w:val="left"/>
      <w:pPr>
        <w:ind w:left="720" w:hanging="360"/>
      </w:pPr>
      <w:rPr>
        <w:rFonts w:hint="default"/>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3EA2414"/>
    <w:multiLevelType w:val="hybridMultilevel"/>
    <w:tmpl w:val="974E0114"/>
    <w:lvl w:ilvl="0" w:tplc="71485F98">
      <w:start w:val="1"/>
      <w:numFmt w:val="lowerLetter"/>
      <w:lvlText w:val="(%1)"/>
      <w:lvlJc w:val="left"/>
      <w:pPr>
        <w:ind w:left="644" w:hanging="360"/>
      </w:pPr>
      <w:rPr>
        <w:rFonts w:hint="default"/>
        <w:color w:val="00000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nsid w:val="45D42BCC"/>
    <w:multiLevelType w:val="hybridMultilevel"/>
    <w:tmpl w:val="D16EF47A"/>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6B0041A"/>
    <w:multiLevelType w:val="multilevel"/>
    <w:tmpl w:val="166EF9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841D52"/>
    <w:multiLevelType w:val="multilevel"/>
    <w:tmpl w:val="FB48C036"/>
    <w:lvl w:ilvl="0">
      <w:start w:val="1"/>
      <w:numFmt w:val="decimal"/>
      <w:lvlText w:val="%1."/>
      <w:lvlJc w:val="left"/>
      <w:pPr>
        <w:tabs>
          <w:tab w:val="num" w:pos="567"/>
        </w:tabs>
        <w:ind w:left="567" w:hanging="567"/>
      </w:pPr>
      <w:rPr>
        <w:rFonts w:ascii="Arial" w:hAnsi="Arial" w:cs="Arial" w:hint="default"/>
        <w:b/>
        <w:bCs/>
        <w:i w:val="0"/>
        <w:iCs w:val="0"/>
        <w:caps w:val="0"/>
        <w:strike w:val="0"/>
        <w:dstrike w:val="0"/>
        <w:outline w:val="0"/>
        <w:shadow w:val="0"/>
        <w:emboss w:val="0"/>
        <w:imprint w:val="0"/>
        <w:vanish w:val="0"/>
        <w:color w:val="auto"/>
        <w:kern w:val="28"/>
        <w:sz w:val="20"/>
        <w:szCs w:val="20"/>
        <w:u w:val="none"/>
        <w:effect w:val="none"/>
        <w:vertAlign w:val="baseline"/>
      </w:rPr>
    </w:lvl>
    <w:lvl w:ilvl="1">
      <w:start w:val="1"/>
      <w:numFmt w:val="lowerLetter"/>
      <w:lvlText w:val="(%2)"/>
      <w:lvlJc w:val="left"/>
      <w:pPr>
        <w:tabs>
          <w:tab w:val="num" w:pos="567"/>
        </w:tabs>
        <w:ind w:left="567" w:hanging="567"/>
      </w:pPr>
      <w:rPr>
        <w:rFonts w:hint="default"/>
        <w:b w:val="0"/>
        <w:bCs w:val="0"/>
        <w:i w:val="0"/>
        <w:iCs w:val="0"/>
        <w:caps w:val="0"/>
        <w:strike w:val="0"/>
        <w:dstrike w:val="0"/>
        <w:outline w:val="0"/>
        <w:shadow w:val="0"/>
        <w:emboss w:val="0"/>
        <w:imprint w:val="0"/>
        <w:vanish w:val="0"/>
        <w:color w:val="000000"/>
        <w:kern w:val="28"/>
        <w:sz w:val="20"/>
        <w:szCs w:val="20"/>
        <w:u w:val="none"/>
        <w:effect w:val="none"/>
        <w:vertAlign w:val="baseline"/>
      </w:rPr>
    </w:lvl>
    <w:lvl w:ilvl="2">
      <w:start w:val="1"/>
      <w:numFmt w:val="lowerLetter"/>
      <w:lvlText w:val="(%3)"/>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20">
    <w:nsid w:val="4F5C409B"/>
    <w:multiLevelType w:val="hybridMultilevel"/>
    <w:tmpl w:val="581E0BD0"/>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1974AE3"/>
    <w:multiLevelType w:val="hybridMultilevel"/>
    <w:tmpl w:val="52E44852"/>
    <w:lvl w:ilvl="0" w:tplc="71485F98">
      <w:start w:val="1"/>
      <w:numFmt w:val="lowerLetter"/>
      <w:lvlText w:val="(%1)"/>
      <w:lvlJc w:val="left"/>
      <w:pPr>
        <w:ind w:left="1287" w:hanging="360"/>
      </w:pPr>
      <w:rPr>
        <w:rFonts w:hint="default"/>
        <w:color w:val="00000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nsid w:val="524B3D1A"/>
    <w:multiLevelType w:val="hybridMultilevel"/>
    <w:tmpl w:val="B7303EE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535C24E7"/>
    <w:multiLevelType w:val="hybridMultilevel"/>
    <w:tmpl w:val="7CD432BA"/>
    <w:lvl w:ilvl="0" w:tplc="CC927C1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7290DDB"/>
    <w:multiLevelType w:val="hybridMultilevel"/>
    <w:tmpl w:val="9A7E516A"/>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572E3E83"/>
    <w:multiLevelType w:val="hybridMultilevel"/>
    <w:tmpl w:val="B02C119E"/>
    <w:lvl w:ilvl="0" w:tplc="71485F98">
      <w:start w:val="1"/>
      <w:numFmt w:val="lowerLetter"/>
      <w:lvlText w:val="(%1)"/>
      <w:lvlJc w:val="left"/>
      <w:pPr>
        <w:ind w:left="720" w:hanging="360"/>
      </w:pPr>
      <w:rPr>
        <w:rFonts w:hint="default"/>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611D6864"/>
    <w:multiLevelType w:val="hybridMultilevel"/>
    <w:tmpl w:val="0B16B6EC"/>
    <w:lvl w:ilvl="0" w:tplc="1409001B">
      <w:start w:val="1"/>
      <w:numFmt w:val="lowerRoman"/>
      <w:lvlText w:val="%1."/>
      <w:lvlJc w:val="right"/>
      <w:pPr>
        <w:ind w:left="1296" w:hanging="360"/>
      </w:pPr>
    </w:lvl>
    <w:lvl w:ilvl="1" w:tplc="14090019" w:tentative="1">
      <w:start w:val="1"/>
      <w:numFmt w:val="lowerLetter"/>
      <w:lvlText w:val="%2."/>
      <w:lvlJc w:val="left"/>
      <w:pPr>
        <w:ind w:left="2016" w:hanging="360"/>
      </w:pPr>
    </w:lvl>
    <w:lvl w:ilvl="2" w:tplc="1409001B" w:tentative="1">
      <w:start w:val="1"/>
      <w:numFmt w:val="lowerRoman"/>
      <w:lvlText w:val="%3."/>
      <w:lvlJc w:val="right"/>
      <w:pPr>
        <w:ind w:left="2736" w:hanging="180"/>
      </w:pPr>
    </w:lvl>
    <w:lvl w:ilvl="3" w:tplc="1409000F" w:tentative="1">
      <w:start w:val="1"/>
      <w:numFmt w:val="decimal"/>
      <w:lvlText w:val="%4."/>
      <w:lvlJc w:val="left"/>
      <w:pPr>
        <w:ind w:left="3456" w:hanging="360"/>
      </w:pPr>
    </w:lvl>
    <w:lvl w:ilvl="4" w:tplc="14090019" w:tentative="1">
      <w:start w:val="1"/>
      <w:numFmt w:val="lowerLetter"/>
      <w:lvlText w:val="%5."/>
      <w:lvlJc w:val="left"/>
      <w:pPr>
        <w:ind w:left="4176" w:hanging="360"/>
      </w:pPr>
    </w:lvl>
    <w:lvl w:ilvl="5" w:tplc="1409001B" w:tentative="1">
      <w:start w:val="1"/>
      <w:numFmt w:val="lowerRoman"/>
      <w:lvlText w:val="%6."/>
      <w:lvlJc w:val="right"/>
      <w:pPr>
        <w:ind w:left="4896" w:hanging="180"/>
      </w:pPr>
    </w:lvl>
    <w:lvl w:ilvl="6" w:tplc="1409000F" w:tentative="1">
      <w:start w:val="1"/>
      <w:numFmt w:val="decimal"/>
      <w:lvlText w:val="%7."/>
      <w:lvlJc w:val="left"/>
      <w:pPr>
        <w:ind w:left="5616" w:hanging="360"/>
      </w:pPr>
    </w:lvl>
    <w:lvl w:ilvl="7" w:tplc="14090019" w:tentative="1">
      <w:start w:val="1"/>
      <w:numFmt w:val="lowerLetter"/>
      <w:lvlText w:val="%8."/>
      <w:lvlJc w:val="left"/>
      <w:pPr>
        <w:ind w:left="6336" w:hanging="360"/>
      </w:pPr>
    </w:lvl>
    <w:lvl w:ilvl="8" w:tplc="1409001B" w:tentative="1">
      <w:start w:val="1"/>
      <w:numFmt w:val="lowerRoman"/>
      <w:lvlText w:val="%9."/>
      <w:lvlJc w:val="right"/>
      <w:pPr>
        <w:ind w:left="7056" w:hanging="180"/>
      </w:pPr>
    </w:lvl>
  </w:abstractNum>
  <w:abstractNum w:abstractNumId="27">
    <w:nsid w:val="6124667E"/>
    <w:multiLevelType w:val="multilevel"/>
    <w:tmpl w:val="5958D9C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8">
    <w:nsid w:val="61FC5699"/>
    <w:multiLevelType w:val="hybridMultilevel"/>
    <w:tmpl w:val="F62CAE16"/>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626626AE"/>
    <w:multiLevelType w:val="hybridMultilevel"/>
    <w:tmpl w:val="B85C4E6C"/>
    <w:lvl w:ilvl="0" w:tplc="71485F98">
      <w:start w:val="1"/>
      <w:numFmt w:val="lowerLetter"/>
      <w:lvlText w:val="(%1)"/>
      <w:lvlJc w:val="left"/>
      <w:pPr>
        <w:ind w:left="2046" w:hanging="360"/>
      </w:pPr>
      <w:rPr>
        <w:rFonts w:hint="default"/>
        <w:color w:val="000000"/>
      </w:rPr>
    </w:lvl>
    <w:lvl w:ilvl="1" w:tplc="62C8F552" w:tentative="1">
      <w:start w:val="1"/>
      <w:numFmt w:val="lowerLetter"/>
      <w:lvlText w:val="%2."/>
      <w:lvlJc w:val="left"/>
      <w:pPr>
        <w:ind w:left="2406" w:hanging="360"/>
      </w:pPr>
      <w:rPr>
        <w:color w:val="000000"/>
      </w:rPr>
    </w:lvl>
    <w:lvl w:ilvl="2" w:tplc="FB3A8896" w:tentative="1">
      <w:start w:val="1"/>
      <w:numFmt w:val="lowerRoman"/>
      <w:lvlText w:val="%3."/>
      <w:lvlJc w:val="right"/>
      <w:pPr>
        <w:ind w:left="3126" w:hanging="180"/>
      </w:pPr>
      <w:rPr>
        <w:color w:val="000000"/>
      </w:rPr>
    </w:lvl>
    <w:lvl w:ilvl="3" w:tplc="AB92A1F6" w:tentative="1">
      <w:start w:val="1"/>
      <w:numFmt w:val="decimal"/>
      <w:lvlText w:val="%4."/>
      <w:lvlJc w:val="left"/>
      <w:pPr>
        <w:ind w:left="3846" w:hanging="360"/>
      </w:pPr>
      <w:rPr>
        <w:color w:val="000000"/>
      </w:rPr>
    </w:lvl>
    <w:lvl w:ilvl="4" w:tplc="6C2675C4" w:tentative="1">
      <w:start w:val="1"/>
      <w:numFmt w:val="lowerLetter"/>
      <w:lvlText w:val="%5."/>
      <w:lvlJc w:val="left"/>
      <w:pPr>
        <w:ind w:left="4566" w:hanging="360"/>
      </w:pPr>
      <w:rPr>
        <w:color w:val="000000"/>
      </w:rPr>
    </w:lvl>
    <w:lvl w:ilvl="5" w:tplc="35E85AF8" w:tentative="1">
      <w:start w:val="1"/>
      <w:numFmt w:val="lowerRoman"/>
      <w:lvlText w:val="%6."/>
      <w:lvlJc w:val="right"/>
      <w:pPr>
        <w:ind w:left="5286" w:hanging="180"/>
      </w:pPr>
      <w:rPr>
        <w:color w:val="000000"/>
      </w:rPr>
    </w:lvl>
    <w:lvl w:ilvl="6" w:tplc="F45641E6" w:tentative="1">
      <w:start w:val="1"/>
      <w:numFmt w:val="decimal"/>
      <w:lvlText w:val="%7."/>
      <w:lvlJc w:val="left"/>
      <w:pPr>
        <w:ind w:left="6006" w:hanging="360"/>
      </w:pPr>
      <w:rPr>
        <w:color w:val="000000"/>
      </w:rPr>
    </w:lvl>
    <w:lvl w:ilvl="7" w:tplc="4B58CB46" w:tentative="1">
      <w:start w:val="1"/>
      <w:numFmt w:val="lowerLetter"/>
      <w:lvlText w:val="%8."/>
      <w:lvlJc w:val="left"/>
      <w:pPr>
        <w:ind w:left="6726" w:hanging="360"/>
      </w:pPr>
      <w:rPr>
        <w:color w:val="000000"/>
      </w:rPr>
    </w:lvl>
    <w:lvl w:ilvl="8" w:tplc="F440FA44" w:tentative="1">
      <w:start w:val="1"/>
      <w:numFmt w:val="lowerRoman"/>
      <w:lvlText w:val="%9."/>
      <w:lvlJc w:val="right"/>
      <w:pPr>
        <w:ind w:left="7446" w:hanging="180"/>
      </w:pPr>
      <w:rPr>
        <w:color w:val="000000"/>
      </w:rPr>
    </w:lvl>
  </w:abstractNum>
  <w:abstractNum w:abstractNumId="30">
    <w:nsid w:val="62D01887"/>
    <w:multiLevelType w:val="hybridMultilevel"/>
    <w:tmpl w:val="76446D6A"/>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6383696B"/>
    <w:multiLevelType w:val="hybridMultilevel"/>
    <w:tmpl w:val="DF42842A"/>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4DF0E05"/>
    <w:multiLevelType w:val="multilevel"/>
    <w:tmpl w:val="FF54FE2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566ABE"/>
    <w:multiLevelType w:val="multilevel"/>
    <w:tmpl w:val="966E76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215348"/>
    <w:multiLevelType w:val="hybridMultilevel"/>
    <w:tmpl w:val="5E4AC268"/>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nsid w:val="67097ED5"/>
    <w:multiLevelType w:val="hybridMultilevel"/>
    <w:tmpl w:val="E904BDD8"/>
    <w:lvl w:ilvl="0" w:tplc="71485F98">
      <w:start w:val="1"/>
      <w:numFmt w:val="lowerLetter"/>
      <w:lvlText w:val="(%1)"/>
      <w:lvlJc w:val="left"/>
      <w:pPr>
        <w:ind w:left="720" w:hanging="360"/>
      </w:pPr>
      <w:rPr>
        <w:rFonts w:hint="default"/>
        <w:color w:val="00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6DD13635"/>
    <w:multiLevelType w:val="multilevel"/>
    <w:tmpl w:val="CA56D4A4"/>
    <w:lvl w:ilvl="0">
      <w:start w:val="1"/>
      <w:numFmt w:val="decimal"/>
      <w:pStyle w:val="Heading1"/>
      <w:lvlText w:val="%1."/>
      <w:lvlJc w:val="left"/>
      <w:pPr>
        <w:tabs>
          <w:tab w:val="num" w:pos="567"/>
        </w:tabs>
        <w:ind w:left="567" w:hanging="567"/>
      </w:pPr>
      <w:rPr>
        <w:rFonts w:asciiTheme="minorHAnsi" w:hAnsiTheme="minorHAnsi" w:cstheme="minorHAnsi" w:hint="default"/>
        <w:b/>
        <w:bCs/>
        <w:i w:val="0"/>
        <w:iCs w:val="0"/>
        <w:caps w:val="0"/>
        <w:strike w:val="0"/>
        <w:dstrike w:val="0"/>
        <w:outline w:val="0"/>
        <w:shadow w:val="0"/>
        <w:emboss w:val="0"/>
        <w:imprint w:val="0"/>
        <w:vanish w:val="0"/>
        <w:color w:val="auto"/>
        <w:kern w:val="28"/>
        <w:sz w:val="16"/>
        <w:szCs w:val="16"/>
        <w:u w:val="none"/>
        <w:effect w:val="none"/>
        <w:vertAlign w:val="baseline"/>
      </w:rPr>
    </w:lvl>
    <w:lvl w:ilvl="1">
      <w:start w:val="1"/>
      <w:numFmt w:val="decimal"/>
      <w:pStyle w:val="Heading2"/>
      <w:lvlText w:val="%1.%2"/>
      <w:lvlJc w:val="left"/>
      <w:pPr>
        <w:tabs>
          <w:tab w:val="num" w:pos="567"/>
        </w:tabs>
        <w:ind w:left="567" w:hanging="567"/>
      </w:pPr>
      <w:rPr>
        <w:rFonts w:asciiTheme="minorHAnsi" w:hAnsiTheme="minorHAnsi" w:cstheme="minorHAnsi" w:hint="default"/>
        <w:b w:val="0"/>
        <w:bCs w:val="0"/>
        <w:i w:val="0"/>
        <w:iCs w:val="0"/>
        <w:caps w:val="0"/>
        <w:strike w:val="0"/>
        <w:dstrike w:val="0"/>
        <w:outline w:val="0"/>
        <w:shadow w:val="0"/>
        <w:emboss w:val="0"/>
        <w:imprint w:val="0"/>
        <w:vanish w:val="0"/>
        <w:color w:val="auto"/>
        <w:kern w:val="28"/>
        <w:sz w:val="16"/>
        <w:szCs w:val="16"/>
        <w:u w:val="none"/>
        <w:effect w:val="none"/>
        <w:vertAlign w:val="baseline"/>
      </w:rPr>
    </w:lvl>
    <w:lvl w:ilvl="2">
      <w:start w:val="1"/>
      <w:numFmt w:val="lowerLetter"/>
      <w:pStyle w:val="Heading3"/>
      <w:lvlText w:val="(%3)"/>
      <w:lvlJc w:val="left"/>
      <w:pPr>
        <w:tabs>
          <w:tab w:val="num" w:pos="1134"/>
        </w:tabs>
        <w:ind w:left="1134" w:hanging="567"/>
      </w:pPr>
      <w:rPr>
        <w:rFonts w:ascii="Arial" w:hAnsi="Arial" w:cs="Arial" w:hint="default"/>
        <w:b w:val="0"/>
        <w:bCs w:val="0"/>
        <w:i w:val="0"/>
        <w:iCs w:val="0"/>
        <w:caps w:val="0"/>
        <w:strike w:val="0"/>
        <w:dstrike w:val="0"/>
        <w:outline w:val="0"/>
        <w:shadow w:val="0"/>
        <w:emboss w:val="0"/>
        <w:imprint w:val="0"/>
        <w:vanish w:val="0"/>
        <w:color w:val="auto"/>
        <w:kern w:val="28"/>
        <w:sz w:val="20"/>
        <w:szCs w:val="20"/>
        <w:u w:val="none"/>
        <w:effect w:val="none"/>
        <w:vertAlign w:val="baseline"/>
      </w:rPr>
    </w:lvl>
    <w:lvl w:ilvl="3">
      <w:start w:val="1"/>
      <w:numFmt w:val="lowerRoman"/>
      <w:pStyle w:val="Heading4"/>
      <w:lvlText w:val="(%4)"/>
      <w:lvlJc w:val="left"/>
      <w:pPr>
        <w:tabs>
          <w:tab w:val="num" w:pos="2551"/>
        </w:tabs>
        <w:ind w:left="2551" w:hanging="850"/>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4">
      <w:start w:val="27"/>
      <w:numFmt w:val="lowerLetter"/>
      <w:pStyle w:val="Heading5"/>
      <w:lvlText w:val="(%5)"/>
      <w:lvlJc w:val="left"/>
      <w:pPr>
        <w:tabs>
          <w:tab w:val="num" w:pos="3402"/>
        </w:tabs>
        <w:ind w:left="3402" w:hanging="851"/>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5">
      <w:start w:val="1"/>
      <w:numFmt w:val="none"/>
      <w:pStyle w:val="Heading6"/>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6">
      <w:start w:val="1"/>
      <w:numFmt w:val="none"/>
      <w:pStyle w:val="Heading7"/>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7">
      <w:start w:val="1"/>
      <w:numFmt w:val="none"/>
      <w:pStyle w:val="Heading8"/>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lvl w:ilvl="8">
      <w:start w:val="1"/>
      <w:numFmt w:val="none"/>
      <w:pStyle w:val="Heading9"/>
      <w:lvlText w:val=""/>
      <w:lvlJc w:val="left"/>
      <w:pPr>
        <w:tabs>
          <w:tab w:val="num" w:pos="4252"/>
        </w:tabs>
        <w:ind w:left="4252"/>
      </w:pPr>
      <w:rPr>
        <w:rFonts w:ascii="Arial RMcV" w:hAnsi="Arial RMcV" w:cs="Arial RMcV" w:hint="default"/>
        <w:b w:val="0"/>
        <w:bCs w:val="0"/>
        <w:i w:val="0"/>
        <w:iCs w:val="0"/>
        <w:caps w:val="0"/>
        <w:smallCaps w:val="0"/>
        <w:strike w:val="0"/>
        <w:dstrike w:val="0"/>
        <w:outline w:val="0"/>
        <w:shadow w:val="0"/>
        <w:emboss w:val="0"/>
        <w:imprint w:val="0"/>
        <w:vanish w:val="0"/>
        <w:color w:val="auto"/>
        <w:kern w:val="28"/>
        <w:sz w:val="21"/>
        <w:szCs w:val="21"/>
        <w:u w:val="none"/>
        <w:effect w:val="none"/>
        <w:vertAlign w:val="baseline"/>
      </w:rPr>
    </w:lvl>
  </w:abstractNum>
  <w:abstractNum w:abstractNumId="37">
    <w:nsid w:val="6F154EC5"/>
    <w:multiLevelType w:val="hybridMultilevel"/>
    <w:tmpl w:val="7E7CDFF2"/>
    <w:lvl w:ilvl="0" w:tplc="EE305C74">
      <w:start w:val="1"/>
      <w:numFmt w:val="upperLetter"/>
      <w:lvlText w:val="%1."/>
      <w:lvlJc w:val="left"/>
      <w:pPr>
        <w:ind w:left="720" w:hanging="360"/>
      </w:pPr>
      <w:rPr>
        <w:rFonts w:hint="default"/>
        <w:color w:val="000000"/>
      </w:rPr>
    </w:lvl>
    <w:lvl w:ilvl="1" w:tplc="2BD4BA28" w:tentative="1">
      <w:start w:val="1"/>
      <w:numFmt w:val="lowerLetter"/>
      <w:lvlText w:val="%2."/>
      <w:lvlJc w:val="left"/>
      <w:pPr>
        <w:ind w:left="1440" w:hanging="360"/>
      </w:pPr>
      <w:rPr>
        <w:color w:val="000000"/>
      </w:rPr>
    </w:lvl>
    <w:lvl w:ilvl="2" w:tplc="E00E0300" w:tentative="1">
      <w:start w:val="1"/>
      <w:numFmt w:val="lowerRoman"/>
      <w:lvlText w:val="%3."/>
      <w:lvlJc w:val="right"/>
      <w:pPr>
        <w:ind w:left="2160" w:hanging="180"/>
      </w:pPr>
      <w:rPr>
        <w:color w:val="000000"/>
      </w:rPr>
    </w:lvl>
    <w:lvl w:ilvl="3" w:tplc="75940ABC" w:tentative="1">
      <w:start w:val="1"/>
      <w:numFmt w:val="decimal"/>
      <w:lvlText w:val="%4."/>
      <w:lvlJc w:val="left"/>
      <w:pPr>
        <w:ind w:left="2880" w:hanging="360"/>
      </w:pPr>
      <w:rPr>
        <w:color w:val="000000"/>
      </w:rPr>
    </w:lvl>
    <w:lvl w:ilvl="4" w:tplc="B8D8A864" w:tentative="1">
      <w:start w:val="1"/>
      <w:numFmt w:val="lowerLetter"/>
      <w:lvlText w:val="%5."/>
      <w:lvlJc w:val="left"/>
      <w:pPr>
        <w:ind w:left="3600" w:hanging="360"/>
      </w:pPr>
      <w:rPr>
        <w:color w:val="000000"/>
      </w:rPr>
    </w:lvl>
    <w:lvl w:ilvl="5" w:tplc="AAB42BF6" w:tentative="1">
      <w:start w:val="1"/>
      <w:numFmt w:val="lowerRoman"/>
      <w:lvlText w:val="%6."/>
      <w:lvlJc w:val="right"/>
      <w:pPr>
        <w:ind w:left="4320" w:hanging="180"/>
      </w:pPr>
      <w:rPr>
        <w:color w:val="000000"/>
      </w:rPr>
    </w:lvl>
    <w:lvl w:ilvl="6" w:tplc="F6DACC6C" w:tentative="1">
      <w:start w:val="1"/>
      <w:numFmt w:val="decimal"/>
      <w:lvlText w:val="%7."/>
      <w:lvlJc w:val="left"/>
      <w:pPr>
        <w:ind w:left="5040" w:hanging="360"/>
      </w:pPr>
      <w:rPr>
        <w:color w:val="000000"/>
      </w:rPr>
    </w:lvl>
    <w:lvl w:ilvl="7" w:tplc="79C28570" w:tentative="1">
      <w:start w:val="1"/>
      <w:numFmt w:val="lowerLetter"/>
      <w:lvlText w:val="%8."/>
      <w:lvlJc w:val="left"/>
      <w:pPr>
        <w:ind w:left="5760" w:hanging="360"/>
      </w:pPr>
      <w:rPr>
        <w:color w:val="000000"/>
      </w:rPr>
    </w:lvl>
    <w:lvl w:ilvl="8" w:tplc="FEC0B930" w:tentative="1">
      <w:start w:val="1"/>
      <w:numFmt w:val="lowerRoman"/>
      <w:lvlText w:val="%9."/>
      <w:lvlJc w:val="right"/>
      <w:pPr>
        <w:ind w:left="6480" w:hanging="180"/>
      </w:pPr>
      <w:rPr>
        <w:color w:val="000000"/>
      </w:rPr>
    </w:lvl>
  </w:abstractNum>
  <w:num w:numId="1">
    <w:abstractNumId w:val="26"/>
  </w:num>
  <w:num w:numId="2">
    <w:abstractNumId w:val="13"/>
  </w:num>
  <w:num w:numId="3">
    <w:abstractNumId w:val="36"/>
  </w:num>
  <w:num w:numId="4">
    <w:abstractNumId w:val="27"/>
  </w:num>
  <w:num w:numId="5">
    <w:abstractNumId w:val="2"/>
  </w:num>
  <w:num w:numId="6">
    <w:abstractNumId w:val="4"/>
  </w:num>
  <w:num w:numId="7">
    <w:abstractNumId w:val="23"/>
  </w:num>
  <w:num w:numId="8">
    <w:abstractNumId w:val="18"/>
  </w:num>
  <w:num w:numId="9">
    <w:abstractNumId w:val="32"/>
  </w:num>
  <w:num w:numId="10">
    <w:abstractNumId w:val="33"/>
  </w:num>
  <w:num w:numId="11">
    <w:abstractNumId w:val="25"/>
  </w:num>
  <w:num w:numId="12">
    <w:abstractNumId w:val="31"/>
  </w:num>
  <w:num w:numId="13">
    <w:abstractNumId w:val="7"/>
  </w:num>
  <w:num w:numId="14">
    <w:abstractNumId w:val="35"/>
  </w:num>
  <w:num w:numId="15">
    <w:abstractNumId w:val="15"/>
  </w:num>
  <w:num w:numId="16">
    <w:abstractNumId w:val="37"/>
  </w:num>
  <w:num w:numId="17">
    <w:abstractNumId w:val="0"/>
  </w:num>
  <w:num w:numId="18">
    <w:abstractNumId w:val="11"/>
  </w:num>
  <w:num w:numId="19">
    <w:abstractNumId w:val="29"/>
  </w:num>
  <w:num w:numId="20">
    <w:abstractNumId w:val="5"/>
  </w:num>
  <w:num w:numId="21">
    <w:abstractNumId w:val="30"/>
  </w:num>
  <w:num w:numId="22">
    <w:abstractNumId w:val="6"/>
  </w:num>
  <w:num w:numId="23">
    <w:abstractNumId w:val="17"/>
  </w:num>
  <w:num w:numId="24">
    <w:abstractNumId w:val="20"/>
  </w:num>
  <w:num w:numId="25">
    <w:abstractNumId w:val="36"/>
    <w:lvlOverride w:ilvl="0">
      <w:startOverride w:val="4"/>
    </w:lvlOverride>
    <w:lvlOverride w:ilvl="1">
      <w:startOverride w:val="1"/>
    </w:lvlOverride>
  </w:num>
  <w:num w:numId="26">
    <w:abstractNumId w:val="36"/>
    <w:lvlOverride w:ilvl="0">
      <w:startOverride w:val="4"/>
    </w:lvlOverride>
    <w:lvlOverride w:ilvl="1">
      <w:startOverride w:val="1"/>
    </w:lvlOverride>
  </w:num>
  <w:num w:numId="27">
    <w:abstractNumId w:val="36"/>
    <w:lvlOverride w:ilvl="0">
      <w:startOverride w:val="4"/>
    </w:lvlOverride>
    <w:lvlOverride w:ilvl="1">
      <w:startOverride w:val="1"/>
    </w:lvlOverride>
  </w:num>
  <w:num w:numId="28">
    <w:abstractNumId w:val="36"/>
    <w:lvlOverride w:ilvl="0">
      <w:startOverride w:val="4"/>
    </w:lvlOverride>
    <w:lvlOverride w:ilvl="1">
      <w:startOverride w:val="1"/>
    </w:lvlOverride>
  </w:num>
  <w:num w:numId="29">
    <w:abstractNumId w:val="36"/>
    <w:lvlOverride w:ilvl="0">
      <w:startOverride w:val="4"/>
    </w:lvlOverride>
    <w:lvlOverride w:ilvl="1">
      <w:startOverride w:val="1"/>
    </w:lvlOverride>
  </w:num>
  <w:num w:numId="30">
    <w:abstractNumId w:val="36"/>
    <w:lvlOverride w:ilvl="0">
      <w:startOverride w:val="4"/>
    </w:lvlOverride>
    <w:lvlOverride w:ilvl="1">
      <w:startOverride w:val="1"/>
    </w:lvlOverride>
  </w:num>
  <w:num w:numId="31">
    <w:abstractNumId w:val="12"/>
  </w:num>
  <w:num w:numId="32">
    <w:abstractNumId w:val="19"/>
  </w:num>
  <w:num w:numId="33">
    <w:abstractNumId w:val="28"/>
  </w:num>
  <w:num w:numId="34">
    <w:abstractNumId w:val="34"/>
  </w:num>
  <w:num w:numId="35">
    <w:abstractNumId w:val="16"/>
  </w:num>
  <w:num w:numId="36">
    <w:abstractNumId w:val="14"/>
  </w:num>
  <w:num w:numId="37">
    <w:abstractNumId w:val="3"/>
  </w:num>
  <w:num w:numId="38">
    <w:abstractNumId w:val="24"/>
  </w:num>
  <w:num w:numId="39">
    <w:abstractNumId w:val="10"/>
  </w:num>
  <w:num w:numId="40">
    <w:abstractNumId w:val="9"/>
  </w:num>
  <w:num w:numId="41">
    <w:abstractNumId w:val="21"/>
  </w:num>
  <w:num w:numId="42">
    <w:abstractNumId w:val="8"/>
  </w:num>
  <w:num w:numId="43">
    <w:abstractNumId w:val="22"/>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22"/>
    <w:rsid w:val="0002424A"/>
    <w:rsid w:val="00024839"/>
    <w:rsid w:val="00044123"/>
    <w:rsid w:val="000635C8"/>
    <w:rsid w:val="00070BEF"/>
    <w:rsid w:val="00092485"/>
    <w:rsid w:val="0009350A"/>
    <w:rsid w:val="00097532"/>
    <w:rsid w:val="000B5CFD"/>
    <w:rsid w:val="000C22CA"/>
    <w:rsid w:val="000C32C1"/>
    <w:rsid w:val="000C6EF1"/>
    <w:rsid w:val="000D0208"/>
    <w:rsid w:val="000E342D"/>
    <w:rsid w:val="000E537B"/>
    <w:rsid w:val="000E76A7"/>
    <w:rsid w:val="000F192A"/>
    <w:rsid w:val="000F1CF7"/>
    <w:rsid w:val="0010369C"/>
    <w:rsid w:val="00125976"/>
    <w:rsid w:val="00154BAF"/>
    <w:rsid w:val="00164988"/>
    <w:rsid w:val="00177BA8"/>
    <w:rsid w:val="001961E4"/>
    <w:rsid w:val="001A3EBD"/>
    <w:rsid w:val="001C3683"/>
    <w:rsid w:val="001C3778"/>
    <w:rsid w:val="001C48E3"/>
    <w:rsid w:val="001C4C68"/>
    <w:rsid w:val="002173C0"/>
    <w:rsid w:val="002329E7"/>
    <w:rsid w:val="00233B6E"/>
    <w:rsid w:val="002458A3"/>
    <w:rsid w:val="00252717"/>
    <w:rsid w:val="002673F9"/>
    <w:rsid w:val="00282C6A"/>
    <w:rsid w:val="002A00B7"/>
    <w:rsid w:val="002C6477"/>
    <w:rsid w:val="002E31A1"/>
    <w:rsid w:val="002F27CC"/>
    <w:rsid w:val="002F4644"/>
    <w:rsid w:val="002F4E38"/>
    <w:rsid w:val="003119D8"/>
    <w:rsid w:val="00323ECF"/>
    <w:rsid w:val="003243CB"/>
    <w:rsid w:val="0033124C"/>
    <w:rsid w:val="003402E1"/>
    <w:rsid w:val="00351E9F"/>
    <w:rsid w:val="00357E75"/>
    <w:rsid w:val="003825CF"/>
    <w:rsid w:val="003B318D"/>
    <w:rsid w:val="003D6D65"/>
    <w:rsid w:val="003D7F83"/>
    <w:rsid w:val="003F7437"/>
    <w:rsid w:val="0040118C"/>
    <w:rsid w:val="004541C9"/>
    <w:rsid w:val="00455CA2"/>
    <w:rsid w:val="00483B1F"/>
    <w:rsid w:val="004A118A"/>
    <w:rsid w:val="004B0649"/>
    <w:rsid w:val="004B679A"/>
    <w:rsid w:val="004C1A8E"/>
    <w:rsid w:val="004D2E29"/>
    <w:rsid w:val="004E54B3"/>
    <w:rsid w:val="004F1538"/>
    <w:rsid w:val="004F6322"/>
    <w:rsid w:val="004F719B"/>
    <w:rsid w:val="0050124E"/>
    <w:rsid w:val="005052D1"/>
    <w:rsid w:val="00510388"/>
    <w:rsid w:val="00513179"/>
    <w:rsid w:val="00514046"/>
    <w:rsid w:val="0051537D"/>
    <w:rsid w:val="005211CD"/>
    <w:rsid w:val="005230BE"/>
    <w:rsid w:val="00527074"/>
    <w:rsid w:val="00555314"/>
    <w:rsid w:val="00564DA5"/>
    <w:rsid w:val="00567A79"/>
    <w:rsid w:val="005715DC"/>
    <w:rsid w:val="00572F05"/>
    <w:rsid w:val="00580CA6"/>
    <w:rsid w:val="00592E7E"/>
    <w:rsid w:val="00596FE8"/>
    <w:rsid w:val="005A322B"/>
    <w:rsid w:val="005A5543"/>
    <w:rsid w:val="005B03F3"/>
    <w:rsid w:val="005C4023"/>
    <w:rsid w:val="005D0CB0"/>
    <w:rsid w:val="005F1C13"/>
    <w:rsid w:val="00600B5E"/>
    <w:rsid w:val="00601A63"/>
    <w:rsid w:val="00615531"/>
    <w:rsid w:val="00621837"/>
    <w:rsid w:val="00624566"/>
    <w:rsid w:val="00634F5B"/>
    <w:rsid w:val="00646B6A"/>
    <w:rsid w:val="00655AD5"/>
    <w:rsid w:val="00662E37"/>
    <w:rsid w:val="0066606E"/>
    <w:rsid w:val="0067122C"/>
    <w:rsid w:val="00674326"/>
    <w:rsid w:val="00675AF6"/>
    <w:rsid w:val="00680282"/>
    <w:rsid w:val="00684EA0"/>
    <w:rsid w:val="00686B71"/>
    <w:rsid w:val="0069673D"/>
    <w:rsid w:val="006A00F1"/>
    <w:rsid w:val="006B048C"/>
    <w:rsid w:val="006B5FFE"/>
    <w:rsid w:val="006B696D"/>
    <w:rsid w:val="006D694D"/>
    <w:rsid w:val="006D6C28"/>
    <w:rsid w:val="00707471"/>
    <w:rsid w:val="00713515"/>
    <w:rsid w:val="00715741"/>
    <w:rsid w:val="007501FB"/>
    <w:rsid w:val="00752FBD"/>
    <w:rsid w:val="00771D05"/>
    <w:rsid w:val="007859C2"/>
    <w:rsid w:val="007A1FCD"/>
    <w:rsid w:val="007B27A4"/>
    <w:rsid w:val="007F3C33"/>
    <w:rsid w:val="007F6C79"/>
    <w:rsid w:val="00810019"/>
    <w:rsid w:val="0081172F"/>
    <w:rsid w:val="0081711E"/>
    <w:rsid w:val="008262AB"/>
    <w:rsid w:val="008267DB"/>
    <w:rsid w:val="00830D10"/>
    <w:rsid w:val="00833A1B"/>
    <w:rsid w:val="00835F9B"/>
    <w:rsid w:val="008420C4"/>
    <w:rsid w:val="008452FE"/>
    <w:rsid w:val="00862F74"/>
    <w:rsid w:val="00866BDA"/>
    <w:rsid w:val="008756BF"/>
    <w:rsid w:val="00880C1A"/>
    <w:rsid w:val="008A0807"/>
    <w:rsid w:val="008A22CB"/>
    <w:rsid w:val="008B2495"/>
    <w:rsid w:val="008C3A89"/>
    <w:rsid w:val="008F19EA"/>
    <w:rsid w:val="00910F30"/>
    <w:rsid w:val="009125D2"/>
    <w:rsid w:val="009170C1"/>
    <w:rsid w:val="00936E84"/>
    <w:rsid w:val="00937E23"/>
    <w:rsid w:val="00941859"/>
    <w:rsid w:val="00943540"/>
    <w:rsid w:val="0095404D"/>
    <w:rsid w:val="0095533F"/>
    <w:rsid w:val="00963845"/>
    <w:rsid w:val="00975247"/>
    <w:rsid w:val="00980748"/>
    <w:rsid w:val="009960DF"/>
    <w:rsid w:val="0099628C"/>
    <w:rsid w:val="009E35BE"/>
    <w:rsid w:val="009F7194"/>
    <w:rsid w:val="00A0689D"/>
    <w:rsid w:val="00A14DE2"/>
    <w:rsid w:val="00A164F5"/>
    <w:rsid w:val="00A304F5"/>
    <w:rsid w:val="00A515B8"/>
    <w:rsid w:val="00A711CD"/>
    <w:rsid w:val="00A814EC"/>
    <w:rsid w:val="00A94328"/>
    <w:rsid w:val="00AB63D3"/>
    <w:rsid w:val="00AD19D1"/>
    <w:rsid w:val="00AD2873"/>
    <w:rsid w:val="00AE00AA"/>
    <w:rsid w:val="00AE54DE"/>
    <w:rsid w:val="00AF6503"/>
    <w:rsid w:val="00B00E69"/>
    <w:rsid w:val="00B04AAB"/>
    <w:rsid w:val="00B13D1F"/>
    <w:rsid w:val="00B263D5"/>
    <w:rsid w:val="00B309A4"/>
    <w:rsid w:val="00B428C8"/>
    <w:rsid w:val="00B469AB"/>
    <w:rsid w:val="00B46CA6"/>
    <w:rsid w:val="00B47B35"/>
    <w:rsid w:val="00B52BCE"/>
    <w:rsid w:val="00B71421"/>
    <w:rsid w:val="00B77C31"/>
    <w:rsid w:val="00B91097"/>
    <w:rsid w:val="00BA6510"/>
    <w:rsid w:val="00BB1AE2"/>
    <w:rsid w:val="00BB40AF"/>
    <w:rsid w:val="00BC1C54"/>
    <w:rsid w:val="00BC74CE"/>
    <w:rsid w:val="00BF13A7"/>
    <w:rsid w:val="00C10452"/>
    <w:rsid w:val="00C15646"/>
    <w:rsid w:val="00C15EEB"/>
    <w:rsid w:val="00C46F92"/>
    <w:rsid w:val="00C50D5B"/>
    <w:rsid w:val="00C5106A"/>
    <w:rsid w:val="00C61C2D"/>
    <w:rsid w:val="00C70D38"/>
    <w:rsid w:val="00CA0C29"/>
    <w:rsid w:val="00D017E1"/>
    <w:rsid w:val="00D10B14"/>
    <w:rsid w:val="00D12511"/>
    <w:rsid w:val="00D246E5"/>
    <w:rsid w:val="00D27A06"/>
    <w:rsid w:val="00D30C02"/>
    <w:rsid w:val="00D33F91"/>
    <w:rsid w:val="00D41309"/>
    <w:rsid w:val="00D50DE1"/>
    <w:rsid w:val="00D516E0"/>
    <w:rsid w:val="00D569F6"/>
    <w:rsid w:val="00D641E2"/>
    <w:rsid w:val="00D70AC9"/>
    <w:rsid w:val="00D7214D"/>
    <w:rsid w:val="00D821ED"/>
    <w:rsid w:val="00DB4641"/>
    <w:rsid w:val="00DB685E"/>
    <w:rsid w:val="00DC095E"/>
    <w:rsid w:val="00DC3A40"/>
    <w:rsid w:val="00DD119B"/>
    <w:rsid w:val="00DD652C"/>
    <w:rsid w:val="00DE104A"/>
    <w:rsid w:val="00DE5089"/>
    <w:rsid w:val="00DF00DC"/>
    <w:rsid w:val="00DF16E1"/>
    <w:rsid w:val="00E0560A"/>
    <w:rsid w:val="00E068DB"/>
    <w:rsid w:val="00E072DD"/>
    <w:rsid w:val="00E127B9"/>
    <w:rsid w:val="00E16454"/>
    <w:rsid w:val="00E22D1C"/>
    <w:rsid w:val="00E22EB4"/>
    <w:rsid w:val="00E23383"/>
    <w:rsid w:val="00E368E9"/>
    <w:rsid w:val="00E422F6"/>
    <w:rsid w:val="00E45D7B"/>
    <w:rsid w:val="00E83CEF"/>
    <w:rsid w:val="00E850A5"/>
    <w:rsid w:val="00EA18EA"/>
    <w:rsid w:val="00EA5A21"/>
    <w:rsid w:val="00EB217B"/>
    <w:rsid w:val="00EC0064"/>
    <w:rsid w:val="00EC0F9D"/>
    <w:rsid w:val="00EC4F15"/>
    <w:rsid w:val="00EE1C82"/>
    <w:rsid w:val="00EF705B"/>
    <w:rsid w:val="00EF72A7"/>
    <w:rsid w:val="00EF7920"/>
    <w:rsid w:val="00F1283D"/>
    <w:rsid w:val="00F21C7D"/>
    <w:rsid w:val="00F2266C"/>
    <w:rsid w:val="00F42F40"/>
    <w:rsid w:val="00F601E8"/>
    <w:rsid w:val="00F62EA1"/>
    <w:rsid w:val="00F67172"/>
    <w:rsid w:val="00F759DE"/>
    <w:rsid w:val="00F81737"/>
    <w:rsid w:val="00F85853"/>
    <w:rsid w:val="00F92BEF"/>
    <w:rsid w:val="00F94745"/>
    <w:rsid w:val="00F97725"/>
    <w:rsid w:val="00FA4635"/>
    <w:rsid w:val="00FA5048"/>
    <w:rsid w:val="00FB12CF"/>
    <w:rsid w:val="00FE1F5C"/>
    <w:rsid w:val="00FE42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3B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paragraph" w:styleId="Heading1">
    <w:name w:val="heading 1"/>
    <w:basedOn w:val="Normal"/>
    <w:next w:val="Heading2"/>
    <w:link w:val="Heading1Char"/>
    <w:qFormat/>
    <w:rsid w:val="00527074"/>
    <w:pPr>
      <w:keepNext/>
      <w:numPr>
        <w:numId w:val="3"/>
      </w:numPr>
      <w:spacing w:before="480" w:after="0" w:line="240" w:lineRule="auto"/>
      <w:jc w:val="both"/>
      <w:outlineLvl w:val="0"/>
    </w:pPr>
    <w:rPr>
      <w:rFonts w:ascii="Arial RMcV" w:eastAsia="Times New Roman" w:hAnsi="Arial RMcV" w:cs="Arial RMcV"/>
      <w:b/>
      <w:bCs/>
      <w:caps/>
      <w:kern w:val="28"/>
      <w:sz w:val="16"/>
      <w:szCs w:val="16"/>
      <w:lang w:val="en-GB"/>
    </w:rPr>
  </w:style>
  <w:style w:type="paragraph" w:styleId="Heading2">
    <w:name w:val="heading 2"/>
    <w:aliases w:val="H2,l2,l2+toc 2,I2,título 2"/>
    <w:basedOn w:val="Normal"/>
    <w:link w:val="Heading2Char"/>
    <w:qFormat/>
    <w:rsid w:val="00527074"/>
    <w:pPr>
      <w:numPr>
        <w:ilvl w:val="1"/>
        <w:numId w:val="3"/>
      </w:numPr>
      <w:spacing w:before="240" w:after="0" w:line="240" w:lineRule="auto"/>
      <w:jc w:val="both"/>
      <w:outlineLvl w:val="1"/>
    </w:pPr>
    <w:rPr>
      <w:rFonts w:ascii="Arial RMcV" w:eastAsia="Times New Roman" w:hAnsi="Arial RMcV" w:cs="Arial RMcV"/>
      <w:kern w:val="28"/>
      <w:sz w:val="16"/>
      <w:szCs w:val="16"/>
      <w:lang w:val="en-GB"/>
    </w:rPr>
  </w:style>
  <w:style w:type="paragraph" w:styleId="Heading3">
    <w:name w:val="heading 3"/>
    <w:aliases w:val="H3,Title2,H31,H32,H33,H34,H35,título 3"/>
    <w:basedOn w:val="Normal"/>
    <w:link w:val="Heading3Char"/>
    <w:qFormat/>
    <w:rsid w:val="00527074"/>
    <w:pPr>
      <w:numPr>
        <w:ilvl w:val="2"/>
        <w:numId w:val="3"/>
      </w:numPr>
      <w:spacing w:before="240" w:after="0" w:line="240" w:lineRule="auto"/>
      <w:jc w:val="both"/>
      <w:outlineLvl w:val="2"/>
    </w:pPr>
    <w:rPr>
      <w:rFonts w:ascii="Arial RMcV" w:eastAsia="Times New Roman" w:hAnsi="Arial RMcV" w:cs="Arial RMcV"/>
      <w:kern w:val="28"/>
      <w:sz w:val="16"/>
      <w:szCs w:val="16"/>
      <w:lang w:val="en-GB"/>
    </w:rPr>
  </w:style>
  <w:style w:type="paragraph" w:styleId="Heading4">
    <w:name w:val="heading 4"/>
    <w:basedOn w:val="Normal"/>
    <w:link w:val="Heading4Char"/>
    <w:qFormat/>
    <w:rsid w:val="00527074"/>
    <w:pPr>
      <w:numPr>
        <w:ilvl w:val="3"/>
        <w:numId w:val="3"/>
      </w:numPr>
      <w:spacing w:before="240" w:after="0" w:line="240" w:lineRule="auto"/>
      <w:jc w:val="both"/>
      <w:outlineLvl w:val="3"/>
    </w:pPr>
    <w:rPr>
      <w:rFonts w:ascii="Arial RMcV" w:eastAsia="Times New Roman" w:hAnsi="Arial RMcV" w:cs="Arial RMcV"/>
      <w:kern w:val="28"/>
      <w:sz w:val="21"/>
      <w:szCs w:val="21"/>
      <w:lang w:val="en-GB"/>
    </w:rPr>
  </w:style>
  <w:style w:type="paragraph" w:styleId="Heading5">
    <w:name w:val="heading 5"/>
    <w:basedOn w:val="Normal"/>
    <w:link w:val="Heading5Char"/>
    <w:qFormat/>
    <w:rsid w:val="00527074"/>
    <w:pPr>
      <w:numPr>
        <w:ilvl w:val="4"/>
        <w:numId w:val="3"/>
      </w:numPr>
      <w:spacing w:before="240" w:after="0" w:line="240" w:lineRule="auto"/>
      <w:jc w:val="both"/>
      <w:outlineLvl w:val="4"/>
    </w:pPr>
    <w:rPr>
      <w:rFonts w:ascii="Arial RMcV" w:eastAsia="Times New Roman" w:hAnsi="Arial RMcV" w:cs="Arial RMcV"/>
      <w:kern w:val="28"/>
      <w:sz w:val="21"/>
      <w:szCs w:val="21"/>
      <w:lang w:val="en-GB"/>
    </w:rPr>
  </w:style>
  <w:style w:type="paragraph" w:styleId="Heading6">
    <w:name w:val="heading 6"/>
    <w:basedOn w:val="Normal"/>
    <w:link w:val="Heading6Char"/>
    <w:qFormat/>
    <w:rsid w:val="00527074"/>
    <w:pPr>
      <w:numPr>
        <w:ilvl w:val="5"/>
        <w:numId w:val="3"/>
      </w:numPr>
      <w:spacing w:before="240" w:after="0" w:line="240" w:lineRule="auto"/>
      <w:jc w:val="both"/>
      <w:outlineLvl w:val="5"/>
    </w:pPr>
    <w:rPr>
      <w:rFonts w:ascii="Arial RMcV" w:eastAsia="Times New Roman" w:hAnsi="Arial RMcV" w:cs="Arial RMcV"/>
      <w:kern w:val="28"/>
      <w:sz w:val="21"/>
      <w:szCs w:val="21"/>
      <w:lang w:val="en-GB"/>
    </w:rPr>
  </w:style>
  <w:style w:type="paragraph" w:styleId="Heading7">
    <w:name w:val="heading 7"/>
    <w:basedOn w:val="Normal"/>
    <w:link w:val="Heading7Char"/>
    <w:qFormat/>
    <w:rsid w:val="00527074"/>
    <w:pPr>
      <w:numPr>
        <w:ilvl w:val="6"/>
        <w:numId w:val="3"/>
      </w:numPr>
      <w:spacing w:before="240" w:after="0" w:line="240" w:lineRule="auto"/>
      <w:jc w:val="both"/>
      <w:outlineLvl w:val="6"/>
    </w:pPr>
    <w:rPr>
      <w:rFonts w:ascii="Arial RMcV" w:eastAsia="Times New Roman" w:hAnsi="Arial RMcV" w:cs="Arial RMcV"/>
      <w:kern w:val="28"/>
      <w:sz w:val="21"/>
      <w:szCs w:val="21"/>
      <w:lang w:val="en-GB"/>
    </w:rPr>
  </w:style>
  <w:style w:type="paragraph" w:styleId="Heading8">
    <w:name w:val="heading 8"/>
    <w:basedOn w:val="Normal"/>
    <w:link w:val="Heading8Char"/>
    <w:qFormat/>
    <w:rsid w:val="00527074"/>
    <w:pPr>
      <w:numPr>
        <w:ilvl w:val="7"/>
        <w:numId w:val="3"/>
      </w:numPr>
      <w:spacing w:before="240" w:after="0" w:line="240" w:lineRule="auto"/>
      <w:jc w:val="both"/>
      <w:outlineLvl w:val="7"/>
    </w:pPr>
    <w:rPr>
      <w:rFonts w:ascii="Arial RMcV" w:eastAsia="Times New Roman" w:hAnsi="Arial RMcV" w:cs="Arial RMcV"/>
      <w:kern w:val="28"/>
      <w:sz w:val="21"/>
      <w:szCs w:val="21"/>
      <w:lang w:val="en-GB"/>
    </w:rPr>
  </w:style>
  <w:style w:type="paragraph" w:styleId="Heading9">
    <w:name w:val="heading 9"/>
    <w:basedOn w:val="Normal"/>
    <w:link w:val="Heading9Char"/>
    <w:qFormat/>
    <w:rsid w:val="00527074"/>
    <w:pPr>
      <w:numPr>
        <w:ilvl w:val="8"/>
        <w:numId w:val="3"/>
      </w:numPr>
      <w:spacing w:before="240" w:after="0" w:line="240" w:lineRule="auto"/>
      <w:jc w:val="both"/>
      <w:outlineLvl w:val="8"/>
    </w:pPr>
    <w:rPr>
      <w:rFonts w:ascii="Arial RMcV" w:eastAsia="Times New Roman" w:hAnsi="Arial RMcV" w:cs="Arial RMcV"/>
      <w:kern w:val="2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 w:type="character" w:customStyle="1" w:styleId="Heading1Char">
    <w:name w:val="Heading 1 Char"/>
    <w:basedOn w:val="DefaultParagraphFont"/>
    <w:link w:val="Heading1"/>
    <w:rsid w:val="00527074"/>
    <w:rPr>
      <w:rFonts w:ascii="Arial RMcV" w:eastAsia="Times New Roman" w:hAnsi="Arial RMcV" w:cs="Arial RMcV"/>
      <w:b/>
      <w:bCs/>
      <w:caps/>
      <w:kern w:val="28"/>
      <w:sz w:val="16"/>
      <w:szCs w:val="16"/>
      <w:lang w:val="en-GB"/>
    </w:rPr>
  </w:style>
  <w:style w:type="character" w:customStyle="1" w:styleId="Heading2Char">
    <w:name w:val="Heading 2 Char"/>
    <w:aliases w:val="H2 Char,l2 Char,l2+toc 2 Char,I2 Char,título 2 Char"/>
    <w:basedOn w:val="DefaultParagraphFont"/>
    <w:link w:val="Heading2"/>
    <w:rsid w:val="00527074"/>
    <w:rPr>
      <w:rFonts w:ascii="Arial RMcV" w:eastAsia="Times New Roman" w:hAnsi="Arial RMcV" w:cs="Arial RMcV"/>
      <w:kern w:val="28"/>
      <w:sz w:val="16"/>
      <w:szCs w:val="16"/>
      <w:lang w:val="en-GB"/>
    </w:rPr>
  </w:style>
  <w:style w:type="character" w:customStyle="1" w:styleId="Heading3Char">
    <w:name w:val="Heading 3 Char"/>
    <w:aliases w:val="H3 Char,Title2 Char,H31 Char,H32 Char,H33 Char,H34 Char,H35 Char,título 3 Char"/>
    <w:basedOn w:val="DefaultParagraphFont"/>
    <w:link w:val="Heading3"/>
    <w:rsid w:val="00527074"/>
    <w:rPr>
      <w:rFonts w:ascii="Arial RMcV" w:eastAsia="Times New Roman" w:hAnsi="Arial RMcV" w:cs="Arial RMcV"/>
      <w:kern w:val="28"/>
      <w:sz w:val="16"/>
      <w:szCs w:val="16"/>
      <w:lang w:val="en-GB"/>
    </w:rPr>
  </w:style>
  <w:style w:type="character" w:customStyle="1" w:styleId="Heading4Char">
    <w:name w:val="Heading 4 Char"/>
    <w:basedOn w:val="DefaultParagraphFont"/>
    <w:link w:val="Heading4"/>
    <w:rsid w:val="00527074"/>
    <w:rPr>
      <w:rFonts w:ascii="Arial RMcV" w:eastAsia="Times New Roman" w:hAnsi="Arial RMcV" w:cs="Arial RMcV"/>
      <w:kern w:val="28"/>
      <w:sz w:val="21"/>
      <w:szCs w:val="21"/>
      <w:lang w:val="en-GB"/>
    </w:rPr>
  </w:style>
  <w:style w:type="character" w:customStyle="1" w:styleId="Heading5Char">
    <w:name w:val="Heading 5 Char"/>
    <w:basedOn w:val="DefaultParagraphFont"/>
    <w:link w:val="Heading5"/>
    <w:rsid w:val="00527074"/>
    <w:rPr>
      <w:rFonts w:ascii="Arial RMcV" w:eastAsia="Times New Roman" w:hAnsi="Arial RMcV" w:cs="Arial RMcV"/>
      <w:kern w:val="28"/>
      <w:sz w:val="21"/>
      <w:szCs w:val="21"/>
      <w:lang w:val="en-GB"/>
    </w:rPr>
  </w:style>
  <w:style w:type="character" w:customStyle="1" w:styleId="Heading6Char">
    <w:name w:val="Heading 6 Char"/>
    <w:basedOn w:val="DefaultParagraphFont"/>
    <w:link w:val="Heading6"/>
    <w:rsid w:val="00527074"/>
    <w:rPr>
      <w:rFonts w:ascii="Arial RMcV" w:eastAsia="Times New Roman" w:hAnsi="Arial RMcV" w:cs="Arial RMcV"/>
      <w:kern w:val="28"/>
      <w:sz w:val="21"/>
      <w:szCs w:val="21"/>
      <w:lang w:val="en-GB"/>
    </w:rPr>
  </w:style>
  <w:style w:type="character" w:customStyle="1" w:styleId="Heading7Char">
    <w:name w:val="Heading 7 Char"/>
    <w:basedOn w:val="DefaultParagraphFont"/>
    <w:link w:val="Heading7"/>
    <w:rsid w:val="00527074"/>
    <w:rPr>
      <w:rFonts w:ascii="Arial RMcV" w:eastAsia="Times New Roman" w:hAnsi="Arial RMcV" w:cs="Arial RMcV"/>
      <w:kern w:val="28"/>
      <w:sz w:val="21"/>
      <w:szCs w:val="21"/>
      <w:lang w:val="en-GB"/>
    </w:rPr>
  </w:style>
  <w:style w:type="character" w:customStyle="1" w:styleId="Heading8Char">
    <w:name w:val="Heading 8 Char"/>
    <w:basedOn w:val="DefaultParagraphFont"/>
    <w:link w:val="Heading8"/>
    <w:rsid w:val="00527074"/>
    <w:rPr>
      <w:rFonts w:ascii="Arial RMcV" w:eastAsia="Times New Roman" w:hAnsi="Arial RMcV" w:cs="Arial RMcV"/>
      <w:kern w:val="28"/>
      <w:sz w:val="21"/>
      <w:szCs w:val="21"/>
      <w:lang w:val="en-GB"/>
    </w:rPr>
  </w:style>
  <w:style w:type="character" w:customStyle="1" w:styleId="Heading9Char">
    <w:name w:val="Heading 9 Char"/>
    <w:basedOn w:val="DefaultParagraphFont"/>
    <w:link w:val="Heading9"/>
    <w:rsid w:val="00527074"/>
    <w:rPr>
      <w:rFonts w:ascii="Arial RMcV" w:eastAsia="Times New Roman" w:hAnsi="Arial RMcV" w:cs="Arial RMcV"/>
      <w:kern w:val="28"/>
      <w:sz w:val="21"/>
      <w:szCs w:val="21"/>
      <w:lang w:val="en-GB"/>
    </w:rPr>
  </w:style>
  <w:style w:type="paragraph" w:customStyle="1" w:styleId="NoNum">
    <w:name w:val="NoNum"/>
    <w:basedOn w:val="Normal"/>
    <w:rsid w:val="00EF705B"/>
    <w:pPr>
      <w:tabs>
        <w:tab w:val="left" w:pos="720"/>
        <w:tab w:val="left" w:pos="1440"/>
        <w:tab w:val="left" w:pos="2160"/>
        <w:tab w:val="left" w:pos="2880"/>
        <w:tab w:val="left" w:pos="3600"/>
        <w:tab w:val="left" w:pos="4320"/>
      </w:tabs>
      <w:spacing w:after="170" w:line="280" w:lineRule="atLeast"/>
    </w:pPr>
    <w:rPr>
      <w:rFonts w:ascii="Arial" w:eastAsia="Times New Roman" w:hAnsi="Arial" w:cs="Arial"/>
      <w:sz w:val="20"/>
      <w:szCs w:val="20"/>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22"/>
    <w:rPr>
      <w:rFonts w:ascii="Calibri" w:eastAsia="Calibri" w:hAnsi="Calibri" w:cs="Times New Roman"/>
      <w:lang w:val="en-US"/>
    </w:rPr>
  </w:style>
  <w:style w:type="paragraph" w:styleId="Heading1">
    <w:name w:val="heading 1"/>
    <w:basedOn w:val="Normal"/>
    <w:next w:val="Heading2"/>
    <w:link w:val="Heading1Char"/>
    <w:qFormat/>
    <w:rsid w:val="00527074"/>
    <w:pPr>
      <w:keepNext/>
      <w:numPr>
        <w:numId w:val="3"/>
      </w:numPr>
      <w:spacing w:before="480" w:after="0" w:line="240" w:lineRule="auto"/>
      <w:jc w:val="both"/>
      <w:outlineLvl w:val="0"/>
    </w:pPr>
    <w:rPr>
      <w:rFonts w:ascii="Arial RMcV" w:eastAsia="Times New Roman" w:hAnsi="Arial RMcV" w:cs="Arial RMcV"/>
      <w:b/>
      <w:bCs/>
      <w:caps/>
      <w:kern w:val="28"/>
      <w:sz w:val="16"/>
      <w:szCs w:val="16"/>
      <w:lang w:val="en-GB"/>
    </w:rPr>
  </w:style>
  <w:style w:type="paragraph" w:styleId="Heading2">
    <w:name w:val="heading 2"/>
    <w:aliases w:val="H2,l2,l2+toc 2,I2,título 2"/>
    <w:basedOn w:val="Normal"/>
    <w:link w:val="Heading2Char"/>
    <w:qFormat/>
    <w:rsid w:val="00527074"/>
    <w:pPr>
      <w:numPr>
        <w:ilvl w:val="1"/>
        <w:numId w:val="3"/>
      </w:numPr>
      <w:spacing w:before="240" w:after="0" w:line="240" w:lineRule="auto"/>
      <w:jc w:val="both"/>
      <w:outlineLvl w:val="1"/>
    </w:pPr>
    <w:rPr>
      <w:rFonts w:ascii="Arial RMcV" w:eastAsia="Times New Roman" w:hAnsi="Arial RMcV" w:cs="Arial RMcV"/>
      <w:kern w:val="28"/>
      <w:sz w:val="16"/>
      <w:szCs w:val="16"/>
      <w:lang w:val="en-GB"/>
    </w:rPr>
  </w:style>
  <w:style w:type="paragraph" w:styleId="Heading3">
    <w:name w:val="heading 3"/>
    <w:aliases w:val="H3,Title2,H31,H32,H33,H34,H35,título 3"/>
    <w:basedOn w:val="Normal"/>
    <w:link w:val="Heading3Char"/>
    <w:qFormat/>
    <w:rsid w:val="00527074"/>
    <w:pPr>
      <w:numPr>
        <w:ilvl w:val="2"/>
        <w:numId w:val="3"/>
      </w:numPr>
      <w:spacing w:before="240" w:after="0" w:line="240" w:lineRule="auto"/>
      <w:jc w:val="both"/>
      <w:outlineLvl w:val="2"/>
    </w:pPr>
    <w:rPr>
      <w:rFonts w:ascii="Arial RMcV" w:eastAsia="Times New Roman" w:hAnsi="Arial RMcV" w:cs="Arial RMcV"/>
      <w:kern w:val="28"/>
      <w:sz w:val="16"/>
      <w:szCs w:val="16"/>
      <w:lang w:val="en-GB"/>
    </w:rPr>
  </w:style>
  <w:style w:type="paragraph" w:styleId="Heading4">
    <w:name w:val="heading 4"/>
    <w:basedOn w:val="Normal"/>
    <w:link w:val="Heading4Char"/>
    <w:qFormat/>
    <w:rsid w:val="00527074"/>
    <w:pPr>
      <w:numPr>
        <w:ilvl w:val="3"/>
        <w:numId w:val="3"/>
      </w:numPr>
      <w:spacing w:before="240" w:after="0" w:line="240" w:lineRule="auto"/>
      <w:jc w:val="both"/>
      <w:outlineLvl w:val="3"/>
    </w:pPr>
    <w:rPr>
      <w:rFonts w:ascii="Arial RMcV" w:eastAsia="Times New Roman" w:hAnsi="Arial RMcV" w:cs="Arial RMcV"/>
      <w:kern w:val="28"/>
      <w:sz w:val="21"/>
      <w:szCs w:val="21"/>
      <w:lang w:val="en-GB"/>
    </w:rPr>
  </w:style>
  <w:style w:type="paragraph" w:styleId="Heading5">
    <w:name w:val="heading 5"/>
    <w:basedOn w:val="Normal"/>
    <w:link w:val="Heading5Char"/>
    <w:qFormat/>
    <w:rsid w:val="00527074"/>
    <w:pPr>
      <w:numPr>
        <w:ilvl w:val="4"/>
        <w:numId w:val="3"/>
      </w:numPr>
      <w:spacing w:before="240" w:after="0" w:line="240" w:lineRule="auto"/>
      <w:jc w:val="both"/>
      <w:outlineLvl w:val="4"/>
    </w:pPr>
    <w:rPr>
      <w:rFonts w:ascii="Arial RMcV" w:eastAsia="Times New Roman" w:hAnsi="Arial RMcV" w:cs="Arial RMcV"/>
      <w:kern w:val="28"/>
      <w:sz w:val="21"/>
      <w:szCs w:val="21"/>
      <w:lang w:val="en-GB"/>
    </w:rPr>
  </w:style>
  <w:style w:type="paragraph" w:styleId="Heading6">
    <w:name w:val="heading 6"/>
    <w:basedOn w:val="Normal"/>
    <w:link w:val="Heading6Char"/>
    <w:qFormat/>
    <w:rsid w:val="00527074"/>
    <w:pPr>
      <w:numPr>
        <w:ilvl w:val="5"/>
        <w:numId w:val="3"/>
      </w:numPr>
      <w:spacing w:before="240" w:after="0" w:line="240" w:lineRule="auto"/>
      <w:jc w:val="both"/>
      <w:outlineLvl w:val="5"/>
    </w:pPr>
    <w:rPr>
      <w:rFonts w:ascii="Arial RMcV" w:eastAsia="Times New Roman" w:hAnsi="Arial RMcV" w:cs="Arial RMcV"/>
      <w:kern w:val="28"/>
      <w:sz w:val="21"/>
      <w:szCs w:val="21"/>
      <w:lang w:val="en-GB"/>
    </w:rPr>
  </w:style>
  <w:style w:type="paragraph" w:styleId="Heading7">
    <w:name w:val="heading 7"/>
    <w:basedOn w:val="Normal"/>
    <w:link w:val="Heading7Char"/>
    <w:qFormat/>
    <w:rsid w:val="00527074"/>
    <w:pPr>
      <w:numPr>
        <w:ilvl w:val="6"/>
        <w:numId w:val="3"/>
      </w:numPr>
      <w:spacing w:before="240" w:after="0" w:line="240" w:lineRule="auto"/>
      <w:jc w:val="both"/>
      <w:outlineLvl w:val="6"/>
    </w:pPr>
    <w:rPr>
      <w:rFonts w:ascii="Arial RMcV" w:eastAsia="Times New Roman" w:hAnsi="Arial RMcV" w:cs="Arial RMcV"/>
      <w:kern w:val="28"/>
      <w:sz w:val="21"/>
      <w:szCs w:val="21"/>
      <w:lang w:val="en-GB"/>
    </w:rPr>
  </w:style>
  <w:style w:type="paragraph" w:styleId="Heading8">
    <w:name w:val="heading 8"/>
    <w:basedOn w:val="Normal"/>
    <w:link w:val="Heading8Char"/>
    <w:qFormat/>
    <w:rsid w:val="00527074"/>
    <w:pPr>
      <w:numPr>
        <w:ilvl w:val="7"/>
        <w:numId w:val="3"/>
      </w:numPr>
      <w:spacing w:before="240" w:after="0" w:line="240" w:lineRule="auto"/>
      <w:jc w:val="both"/>
      <w:outlineLvl w:val="7"/>
    </w:pPr>
    <w:rPr>
      <w:rFonts w:ascii="Arial RMcV" w:eastAsia="Times New Roman" w:hAnsi="Arial RMcV" w:cs="Arial RMcV"/>
      <w:kern w:val="28"/>
      <w:sz w:val="21"/>
      <w:szCs w:val="21"/>
      <w:lang w:val="en-GB"/>
    </w:rPr>
  </w:style>
  <w:style w:type="paragraph" w:styleId="Heading9">
    <w:name w:val="heading 9"/>
    <w:basedOn w:val="Normal"/>
    <w:link w:val="Heading9Char"/>
    <w:qFormat/>
    <w:rsid w:val="00527074"/>
    <w:pPr>
      <w:numPr>
        <w:ilvl w:val="8"/>
        <w:numId w:val="3"/>
      </w:numPr>
      <w:spacing w:before="240" w:after="0" w:line="240" w:lineRule="auto"/>
      <w:jc w:val="both"/>
      <w:outlineLvl w:val="8"/>
    </w:pPr>
    <w:rPr>
      <w:rFonts w:ascii="Arial RMcV" w:eastAsia="Times New Roman" w:hAnsi="Arial RMcV" w:cs="Arial RMcV"/>
      <w:kern w:val="2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322"/>
    <w:pPr>
      <w:overflowPunct w:val="0"/>
      <w:autoSpaceDE w:val="0"/>
      <w:autoSpaceDN w:val="0"/>
      <w:adjustRightInd w:val="0"/>
      <w:spacing w:after="0" w:line="240" w:lineRule="auto"/>
      <w:ind w:left="720"/>
      <w:textAlignment w:val="baseline"/>
    </w:pPr>
    <w:rPr>
      <w:rFonts w:ascii="New York" w:eastAsia="Times New Roman" w:hAnsi="New York"/>
      <w:sz w:val="24"/>
      <w:szCs w:val="20"/>
      <w:lang w:val="en-AU"/>
    </w:rPr>
  </w:style>
  <w:style w:type="paragraph" w:styleId="BalloonText">
    <w:name w:val="Balloon Text"/>
    <w:basedOn w:val="Normal"/>
    <w:link w:val="BalloonTextChar"/>
    <w:uiPriority w:val="99"/>
    <w:semiHidden/>
    <w:unhideWhenUsed/>
    <w:rsid w:val="00267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3F9"/>
    <w:rPr>
      <w:rFonts w:ascii="Tahoma" w:eastAsia="Calibri" w:hAnsi="Tahoma" w:cs="Tahoma"/>
      <w:sz w:val="16"/>
      <w:szCs w:val="16"/>
      <w:lang w:val="en-US"/>
    </w:rPr>
  </w:style>
  <w:style w:type="paragraph" w:styleId="Header">
    <w:name w:val="header"/>
    <w:basedOn w:val="Normal"/>
    <w:link w:val="HeaderChar"/>
    <w:unhideWhenUsed/>
    <w:rsid w:val="00EF72A7"/>
    <w:pPr>
      <w:tabs>
        <w:tab w:val="center" w:pos="4513"/>
        <w:tab w:val="right" w:pos="9026"/>
      </w:tabs>
      <w:spacing w:after="0" w:line="240" w:lineRule="auto"/>
    </w:pPr>
  </w:style>
  <w:style w:type="character" w:customStyle="1" w:styleId="HeaderChar">
    <w:name w:val="Header Char"/>
    <w:basedOn w:val="DefaultParagraphFont"/>
    <w:link w:val="Header"/>
    <w:rsid w:val="00EF72A7"/>
    <w:rPr>
      <w:rFonts w:ascii="Calibri" w:eastAsia="Calibri" w:hAnsi="Calibri" w:cs="Times New Roman"/>
      <w:lang w:val="en-US"/>
    </w:rPr>
  </w:style>
  <w:style w:type="paragraph" w:styleId="Footer">
    <w:name w:val="footer"/>
    <w:basedOn w:val="Normal"/>
    <w:link w:val="FooterChar"/>
    <w:uiPriority w:val="99"/>
    <w:unhideWhenUsed/>
    <w:rsid w:val="00EF7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2A7"/>
    <w:rPr>
      <w:rFonts w:ascii="Calibri" w:eastAsia="Calibri" w:hAnsi="Calibri" w:cs="Times New Roman"/>
      <w:lang w:val="en-US"/>
    </w:rPr>
  </w:style>
  <w:style w:type="character" w:styleId="CommentReference">
    <w:name w:val="annotation reference"/>
    <w:basedOn w:val="DefaultParagraphFont"/>
    <w:uiPriority w:val="99"/>
    <w:semiHidden/>
    <w:unhideWhenUsed/>
    <w:rsid w:val="00D50DE1"/>
    <w:rPr>
      <w:sz w:val="16"/>
      <w:szCs w:val="16"/>
    </w:rPr>
  </w:style>
  <w:style w:type="paragraph" w:styleId="CommentText">
    <w:name w:val="annotation text"/>
    <w:basedOn w:val="Normal"/>
    <w:link w:val="CommentTextChar"/>
    <w:uiPriority w:val="99"/>
    <w:semiHidden/>
    <w:unhideWhenUsed/>
    <w:rsid w:val="00D50DE1"/>
    <w:pPr>
      <w:spacing w:line="240" w:lineRule="auto"/>
    </w:pPr>
    <w:rPr>
      <w:sz w:val="20"/>
      <w:szCs w:val="20"/>
    </w:rPr>
  </w:style>
  <w:style w:type="character" w:customStyle="1" w:styleId="CommentTextChar">
    <w:name w:val="Comment Text Char"/>
    <w:basedOn w:val="DefaultParagraphFont"/>
    <w:link w:val="CommentText"/>
    <w:uiPriority w:val="99"/>
    <w:semiHidden/>
    <w:rsid w:val="00D50DE1"/>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50DE1"/>
    <w:rPr>
      <w:b/>
      <w:bCs/>
    </w:rPr>
  </w:style>
  <w:style w:type="character" w:customStyle="1" w:styleId="CommentSubjectChar">
    <w:name w:val="Comment Subject Char"/>
    <w:basedOn w:val="CommentTextChar"/>
    <w:link w:val="CommentSubject"/>
    <w:uiPriority w:val="99"/>
    <w:semiHidden/>
    <w:rsid w:val="00D50DE1"/>
    <w:rPr>
      <w:rFonts w:ascii="Calibri" w:eastAsia="Calibri" w:hAnsi="Calibri" w:cs="Times New Roman"/>
      <w:b/>
      <w:bCs/>
      <w:sz w:val="20"/>
      <w:szCs w:val="20"/>
      <w:lang w:val="en-US"/>
    </w:rPr>
  </w:style>
  <w:style w:type="table" w:customStyle="1" w:styleId="WLinkTableVertical">
    <w:name w:val="WLink Table Vertical"/>
    <w:basedOn w:val="TableNormal"/>
    <w:uiPriority w:val="99"/>
    <w:rsid w:val="002A00B7"/>
    <w:pPr>
      <w:spacing w:after="0" w:line="240" w:lineRule="auto"/>
    </w:pPr>
    <w:rPr>
      <w:rFonts w:ascii="Arial" w:eastAsia="Arial" w:hAnsi="Arial" w:cs="Times New Roman"/>
      <w:sz w:val="20"/>
      <w:szCs w:val="20"/>
      <w:lang w:eastAsia="en-NZ"/>
    </w:rPr>
    <w:tblPr>
      <w:tblInd w:w="0" w:type="dxa"/>
      <w:tblBorders>
        <w:insideH w:val="single" w:sz="4" w:space="0" w:color="D9D9D9"/>
        <w:insideV w:val="single" w:sz="36" w:space="0" w:color="FFFFFF"/>
      </w:tblBorders>
      <w:tblCellMar>
        <w:top w:w="85" w:type="dxa"/>
        <w:left w:w="85" w:type="dxa"/>
        <w:bottom w:w="85" w:type="dxa"/>
        <w:right w:w="85" w:type="dxa"/>
      </w:tblCellMar>
    </w:tblPr>
    <w:tcPr>
      <w:shd w:val="clear" w:color="auto" w:fill="E8E8E8"/>
    </w:tcPr>
    <w:tblStylePr w:type="firstRow">
      <w:rPr>
        <w:b/>
      </w:rPr>
      <w:tblPr/>
      <w:tcPr>
        <w:tcBorders>
          <w:top w:val="nil"/>
          <w:left w:val="nil"/>
          <w:bottom w:val="nil"/>
          <w:right w:val="nil"/>
          <w:insideH w:val="nil"/>
          <w:insideV w:val="single" w:sz="36" w:space="0" w:color="FFFFFF"/>
          <w:tl2br w:val="nil"/>
          <w:tr2bl w:val="nil"/>
        </w:tcBorders>
        <w:shd w:val="clear" w:color="auto" w:fill="D9D9D9"/>
      </w:tcPr>
    </w:tblStylePr>
    <w:tblStylePr w:type="lastRow">
      <w:tblPr/>
      <w:tcPr>
        <w:tcBorders>
          <w:insideH w:val="nil"/>
        </w:tcBorders>
        <w:shd w:val="clear" w:color="auto" w:fill="E8E8E8"/>
      </w:tcPr>
    </w:tblStylePr>
  </w:style>
  <w:style w:type="character" w:customStyle="1" w:styleId="Heading1Char">
    <w:name w:val="Heading 1 Char"/>
    <w:basedOn w:val="DefaultParagraphFont"/>
    <w:link w:val="Heading1"/>
    <w:rsid w:val="00527074"/>
    <w:rPr>
      <w:rFonts w:ascii="Arial RMcV" w:eastAsia="Times New Roman" w:hAnsi="Arial RMcV" w:cs="Arial RMcV"/>
      <w:b/>
      <w:bCs/>
      <w:caps/>
      <w:kern w:val="28"/>
      <w:sz w:val="16"/>
      <w:szCs w:val="16"/>
      <w:lang w:val="en-GB"/>
    </w:rPr>
  </w:style>
  <w:style w:type="character" w:customStyle="1" w:styleId="Heading2Char">
    <w:name w:val="Heading 2 Char"/>
    <w:aliases w:val="H2 Char,l2 Char,l2+toc 2 Char,I2 Char,título 2 Char"/>
    <w:basedOn w:val="DefaultParagraphFont"/>
    <w:link w:val="Heading2"/>
    <w:rsid w:val="00527074"/>
    <w:rPr>
      <w:rFonts w:ascii="Arial RMcV" w:eastAsia="Times New Roman" w:hAnsi="Arial RMcV" w:cs="Arial RMcV"/>
      <w:kern w:val="28"/>
      <w:sz w:val="16"/>
      <w:szCs w:val="16"/>
      <w:lang w:val="en-GB"/>
    </w:rPr>
  </w:style>
  <w:style w:type="character" w:customStyle="1" w:styleId="Heading3Char">
    <w:name w:val="Heading 3 Char"/>
    <w:aliases w:val="H3 Char,Title2 Char,H31 Char,H32 Char,H33 Char,H34 Char,H35 Char,título 3 Char"/>
    <w:basedOn w:val="DefaultParagraphFont"/>
    <w:link w:val="Heading3"/>
    <w:rsid w:val="00527074"/>
    <w:rPr>
      <w:rFonts w:ascii="Arial RMcV" w:eastAsia="Times New Roman" w:hAnsi="Arial RMcV" w:cs="Arial RMcV"/>
      <w:kern w:val="28"/>
      <w:sz w:val="16"/>
      <w:szCs w:val="16"/>
      <w:lang w:val="en-GB"/>
    </w:rPr>
  </w:style>
  <w:style w:type="character" w:customStyle="1" w:styleId="Heading4Char">
    <w:name w:val="Heading 4 Char"/>
    <w:basedOn w:val="DefaultParagraphFont"/>
    <w:link w:val="Heading4"/>
    <w:rsid w:val="00527074"/>
    <w:rPr>
      <w:rFonts w:ascii="Arial RMcV" w:eastAsia="Times New Roman" w:hAnsi="Arial RMcV" w:cs="Arial RMcV"/>
      <w:kern w:val="28"/>
      <w:sz w:val="21"/>
      <w:szCs w:val="21"/>
      <w:lang w:val="en-GB"/>
    </w:rPr>
  </w:style>
  <w:style w:type="character" w:customStyle="1" w:styleId="Heading5Char">
    <w:name w:val="Heading 5 Char"/>
    <w:basedOn w:val="DefaultParagraphFont"/>
    <w:link w:val="Heading5"/>
    <w:rsid w:val="00527074"/>
    <w:rPr>
      <w:rFonts w:ascii="Arial RMcV" w:eastAsia="Times New Roman" w:hAnsi="Arial RMcV" w:cs="Arial RMcV"/>
      <w:kern w:val="28"/>
      <w:sz w:val="21"/>
      <w:szCs w:val="21"/>
      <w:lang w:val="en-GB"/>
    </w:rPr>
  </w:style>
  <w:style w:type="character" w:customStyle="1" w:styleId="Heading6Char">
    <w:name w:val="Heading 6 Char"/>
    <w:basedOn w:val="DefaultParagraphFont"/>
    <w:link w:val="Heading6"/>
    <w:rsid w:val="00527074"/>
    <w:rPr>
      <w:rFonts w:ascii="Arial RMcV" w:eastAsia="Times New Roman" w:hAnsi="Arial RMcV" w:cs="Arial RMcV"/>
      <w:kern w:val="28"/>
      <w:sz w:val="21"/>
      <w:szCs w:val="21"/>
      <w:lang w:val="en-GB"/>
    </w:rPr>
  </w:style>
  <w:style w:type="character" w:customStyle="1" w:styleId="Heading7Char">
    <w:name w:val="Heading 7 Char"/>
    <w:basedOn w:val="DefaultParagraphFont"/>
    <w:link w:val="Heading7"/>
    <w:rsid w:val="00527074"/>
    <w:rPr>
      <w:rFonts w:ascii="Arial RMcV" w:eastAsia="Times New Roman" w:hAnsi="Arial RMcV" w:cs="Arial RMcV"/>
      <w:kern w:val="28"/>
      <w:sz w:val="21"/>
      <w:szCs w:val="21"/>
      <w:lang w:val="en-GB"/>
    </w:rPr>
  </w:style>
  <w:style w:type="character" w:customStyle="1" w:styleId="Heading8Char">
    <w:name w:val="Heading 8 Char"/>
    <w:basedOn w:val="DefaultParagraphFont"/>
    <w:link w:val="Heading8"/>
    <w:rsid w:val="00527074"/>
    <w:rPr>
      <w:rFonts w:ascii="Arial RMcV" w:eastAsia="Times New Roman" w:hAnsi="Arial RMcV" w:cs="Arial RMcV"/>
      <w:kern w:val="28"/>
      <w:sz w:val="21"/>
      <w:szCs w:val="21"/>
      <w:lang w:val="en-GB"/>
    </w:rPr>
  </w:style>
  <w:style w:type="character" w:customStyle="1" w:styleId="Heading9Char">
    <w:name w:val="Heading 9 Char"/>
    <w:basedOn w:val="DefaultParagraphFont"/>
    <w:link w:val="Heading9"/>
    <w:rsid w:val="00527074"/>
    <w:rPr>
      <w:rFonts w:ascii="Arial RMcV" w:eastAsia="Times New Roman" w:hAnsi="Arial RMcV" w:cs="Arial RMcV"/>
      <w:kern w:val="28"/>
      <w:sz w:val="21"/>
      <w:szCs w:val="21"/>
      <w:lang w:val="en-GB"/>
    </w:rPr>
  </w:style>
  <w:style w:type="paragraph" w:customStyle="1" w:styleId="NoNum">
    <w:name w:val="NoNum"/>
    <w:basedOn w:val="Normal"/>
    <w:rsid w:val="00EF705B"/>
    <w:pPr>
      <w:tabs>
        <w:tab w:val="left" w:pos="720"/>
        <w:tab w:val="left" w:pos="1440"/>
        <w:tab w:val="left" w:pos="2160"/>
        <w:tab w:val="left" w:pos="2880"/>
        <w:tab w:val="left" w:pos="3600"/>
        <w:tab w:val="left" w:pos="4320"/>
      </w:tabs>
      <w:spacing w:after="170" w:line="280" w:lineRule="atLeast"/>
    </w:pPr>
    <w:rPr>
      <w:rFonts w:ascii="Arial" w:eastAsia="Times New Roman" w:hAnsi="Arial" w:cs="Arial"/>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4548">
      <w:bodyDiv w:val="1"/>
      <w:marLeft w:val="0"/>
      <w:marRight w:val="0"/>
      <w:marTop w:val="0"/>
      <w:marBottom w:val="0"/>
      <w:divBdr>
        <w:top w:val="none" w:sz="0" w:space="0" w:color="auto"/>
        <w:left w:val="none" w:sz="0" w:space="0" w:color="auto"/>
        <w:bottom w:val="none" w:sz="0" w:space="0" w:color="auto"/>
        <w:right w:val="none" w:sz="0" w:space="0" w:color="auto"/>
      </w:divBdr>
    </w:div>
    <w:div w:id="284696539">
      <w:bodyDiv w:val="1"/>
      <w:marLeft w:val="0"/>
      <w:marRight w:val="0"/>
      <w:marTop w:val="0"/>
      <w:marBottom w:val="0"/>
      <w:divBdr>
        <w:top w:val="none" w:sz="0" w:space="0" w:color="auto"/>
        <w:left w:val="none" w:sz="0" w:space="0" w:color="auto"/>
        <w:bottom w:val="none" w:sz="0" w:space="0" w:color="auto"/>
        <w:right w:val="none" w:sz="0" w:space="0" w:color="auto"/>
      </w:divBdr>
    </w:div>
    <w:div w:id="624849791">
      <w:bodyDiv w:val="1"/>
      <w:marLeft w:val="0"/>
      <w:marRight w:val="0"/>
      <w:marTop w:val="0"/>
      <w:marBottom w:val="0"/>
      <w:divBdr>
        <w:top w:val="none" w:sz="0" w:space="0" w:color="auto"/>
        <w:left w:val="none" w:sz="0" w:space="0" w:color="auto"/>
        <w:bottom w:val="none" w:sz="0" w:space="0" w:color="auto"/>
        <w:right w:val="none" w:sz="0" w:space="0" w:color="auto"/>
      </w:divBdr>
    </w:div>
    <w:div w:id="1073624377">
      <w:bodyDiv w:val="1"/>
      <w:marLeft w:val="0"/>
      <w:marRight w:val="0"/>
      <w:marTop w:val="0"/>
      <w:marBottom w:val="0"/>
      <w:divBdr>
        <w:top w:val="none" w:sz="0" w:space="0" w:color="auto"/>
        <w:left w:val="none" w:sz="0" w:space="0" w:color="auto"/>
        <w:bottom w:val="none" w:sz="0" w:space="0" w:color="auto"/>
        <w:right w:val="none" w:sz="0" w:space="0" w:color="auto"/>
      </w:divBdr>
      <w:divsChild>
        <w:div w:id="588126265">
          <w:marLeft w:val="0"/>
          <w:marRight w:val="0"/>
          <w:marTop w:val="100"/>
          <w:marBottom w:val="100"/>
          <w:divBdr>
            <w:top w:val="none" w:sz="0" w:space="0" w:color="auto"/>
            <w:left w:val="none" w:sz="0" w:space="0" w:color="auto"/>
            <w:bottom w:val="none" w:sz="0" w:space="0" w:color="auto"/>
            <w:right w:val="none" w:sz="0" w:space="0" w:color="auto"/>
          </w:divBdr>
          <w:divsChild>
            <w:div w:id="1377125058">
              <w:marLeft w:val="0"/>
              <w:marRight w:val="0"/>
              <w:marTop w:val="0"/>
              <w:marBottom w:val="285"/>
              <w:divBdr>
                <w:top w:val="none" w:sz="0" w:space="0" w:color="auto"/>
                <w:left w:val="none" w:sz="0" w:space="0" w:color="auto"/>
                <w:bottom w:val="none" w:sz="0" w:space="0" w:color="auto"/>
                <w:right w:val="none" w:sz="0" w:space="0" w:color="auto"/>
              </w:divBdr>
              <w:divsChild>
                <w:div w:id="545064065">
                  <w:marLeft w:val="0"/>
                  <w:marRight w:val="0"/>
                  <w:marTop w:val="0"/>
                  <w:marBottom w:val="0"/>
                  <w:divBdr>
                    <w:top w:val="none" w:sz="0" w:space="0" w:color="auto"/>
                    <w:left w:val="none" w:sz="0" w:space="0" w:color="auto"/>
                    <w:bottom w:val="none" w:sz="0" w:space="0" w:color="auto"/>
                    <w:right w:val="none" w:sz="0" w:space="0" w:color="auto"/>
                  </w:divBdr>
                  <w:divsChild>
                    <w:div w:id="466119511">
                      <w:marLeft w:val="0"/>
                      <w:marRight w:val="0"/>
                      <w:marTop w:val="0"/>
                      <w:marBottom w:val="0"/>
                      <w:divBdr>
                        <w:top w:val="none" w:sz="0" w:space="0" w:color="auto"/>
                        <w:left w:val="none" w:sz="0" w:space="0" w:color="auto"/>
                        <w:bottom w:val="none" w:sz="0" w:space="0" w:color="auto"/>
                        <w:right w:val="none" w:sz="0" w:space="0" w:color="auto"/>
                      </w:divBdr>
                      <w:divsChild>
                        <w:div w:id="1123577284">
                          <w:marLeft w:val="0"/>
                          <w:marRight w:val="0"/>
                          <w:marTop w:val="0"/>
                          <w:marBottom w:val="0"/>
                          <w:divBdr>
                            <w:top w:val="none" w:sz="0" w:space="0" w:color="auto"/>
                            <w:left w:val="none" w:sz="0" w:space="0" w:color="auto"/>
                            <w:bottom w:val="none" w:sz="0" w:space="0" w:color="auto"/>
                            <w:right w:val="none" w:sz="0" w:space="0" w:color="auto"/>
                          </w:divBdr>
                          <w:divsChild>
                            <w:div w:id="144707160">
                              <w:marLeft w:val="0"/>
                              <w:marRight w:val="0"/>
                              <w:marTop w:val="0"/>
                              <w:marBottom w:val="0"/>
                              <w:divBdr>
                                <w:top w:val="none" w:sz="0" w:space="0" w:color="auto"/>
                                <w:left w:val="none" w:sz="0" w:space="0" w:color="auto"/>
                                <w:bottom w:val="none" w:sz="0" w:space="0" w:color="auto"/>
                                <w:right w:val="none" w:sz="0" w:space="0" w:color="auto"/>
                              </w:divBdr>
                              <w:divsChild>
                                <w:div w:id="545486923">
                                  <w:marLeft w:val="0"/>
                                  <w:marRight w:val="0"/>
                                  <w:marTop w:val="0"/>
                                  <w:marBottom w:val="0"/>
                                  <w:divBdr>
                                    <w:top w:val="none" w:sz="0" w:space="0" w:color="auto"/>
                                    <w:left w:val="none" w:sz="0" w:space="0" w:color="auto"/>
                                    <w:bottom w:val="none" w:sz="0" w:space="0" w:color="auto"/>
                                    <w:right w:val="none" w:sz="0" w:space="0" w:color="auto"/>
                                  </w:divBdr>
                                  <w:divsChild>
                                    <w:div w:id="186796378">
                                      <w:marLeft w:val="0"/>
                                      <w:marRight w:val="0"/>
                                      <w:marTop w:val="0"/>
                                      <w:marBottom w:val="150"/>
                                      <w:divBdr>
                                        <w:top w:val="none" w:sz="0" w:space="0" w:color="auto"/>
                                        <w:left w:val="none" w:sz="0" w:space="0" w:color="auto"/>
                                        <w:bottom w:val="none" w:sz="0" w:space="0" w:color="auto"/>
                                        <w:right w:val="none" w:sz="0" w:space="0" w:color="auto"/>
                                      </w:divBdr>
                                      <w:divsChild>
                                        <w:div w:id="1962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571547">
      <w:bodyDiv w:val="1"/>
      <w:marLeft w:val="0"/>
      <w:marRight w:val="0"/>
      <w:marTop w:val="0"/>
      <w:marBottom w:val="0"/>
      <w:divBdr>
        <w:top w:val="none" w:sz="0" w:space="0" w:color="auto"/>
        <w:left w:val="none" w:sz="0" w:space="0" w:color="auto"/>
        <w:bottom w:val="none" w:sz="0" w:space="0" w:color="auto"/>
        <w:right w:val="none" w:sz="0" w:space="0" w:color="auto"/>
      </w:divBdr>
    </w:div>
    <w:div w:id="1368989350">
      <w:bodyDiv w:val="1"/>
      <w:marLeft w:val="0"/>
      <w:marRight w:val="0"/>
      <w:marTop w:val="0"/>
      <w:marBottom w:val="0"/>
      <w:divBdr>
        <w:top w:val="none" w:sz="0" w:space="0" w:color="auto"/>
        <w:left w:val="none" w:sz="0" w:space="0" w:color="auto"/>
        <w:bottom w:val="none" w:sz="0" w:space="0" w:color="auto"/>
        <w:right w:val="none" w:sz="0" w:space="0" w:color="auto"/>
      </w:divBdr>
      <w:divsChild>
        <w:div w:id="1431972866">
          <w:marLeft w:val="0"/>
          <w:marRight w:val="0"/>
          <w:marTop w:val="100"/>
          <w:marBottom w:val="100"/>
          <w:divBdr>
            <w:top w:val="none" w:sz="0" w:space="0" w:color="auto"/>
            <w:left w:val="none" w:sz="0" w:space="0" w:color="auto"/>
            <w:bottom w:val="none" w:sz="0" w:space="0" w:color="auto"/>
            <w:right w:val="none" w:sz="0" w:space="0" w:color="auto"/>
          </w:divBdr>
          <w:divsChild>
            <w:div w:id="308367137">
              <w:marLeft w:val="0"/>
              <w:marRight w:val="0"/>
              <w:marTop w:val="0"/>
              <w:marBottom w:val="285"/>
              <w:divBdr>
                <w:top w:val="none" w:sz="0" w:space="0" w:color="auto"/>
                <w:left w:val="none" w:sz="0" w:space="0" w:color="auto"/>
                <w:bottom w:val="none" w:sz="0" w:space="0" w:color="auto"/>
                <w:right w:val="none" w:sz="0" w:space="0" w:color="auto"/>
              </w:divBdr>
              <w:divsChild>
                <w:div w:id="73286801">
                  <w:marLeft w:val="0"/>
                  <w:marRight w:val="0"/>
                  <w:marTop w:val="0"/>
                  <w:marBottom w:val="0"/>
                  <w:divBdr>
                    <w:top w:val="none" w:sz="0" w:space="0" w:color="auto"/>
                    <w:left w:val="none" w:sz="0" w:space="0" w:color="auto"/>
                    <w:bottom w:val="none" w:sz="0" w:space="0" w:color="auto"/>
                    <w:right w:val="none" w:sz="0" w:space="0" w:color="auto"/>
                  </w:divBdr>
                  <w:divsChild>
                    <w:div w:id="1990284287">
                      <w:marLeft w:val="0"/>
                      <w:marRight w:val="0"/>
                      <w:marTop w:val="0"/>
                      <w:marBottom w:val="0"/>
                      <w:divBdr>
                        <w:top w:val="none" w:sz="0" w:space="0" w:color="auto"/>
                        <w:left w:val="none" w:sz="0" w:space="0" w:color="auto"/>
                        <w:bottom w:val="none" w:sz="0" w:space="0" w:color="auto"/>
                        <w:right w:val="none" w:sz="0" w:space="0" w:color="auto"/>
                      </w:divBdr>
                      <w:divsChild>
                        <w:div w:id="985205303">
                          <w:marLeft w:val="0"/>
                          <w:marRight w:val="0"/>
                          <w:marTop w:val="0"/>
                          <w:marBottom w:val="0"/>
                          <w:divBdr>
                            <w:top w:val="none" w:sz="0" w:space="0" w:color="auto"/>
                            <w:left w:val="single" w:sz="6" w:space="11" w:color="233342"/>
                            <w:bottom w:val="single" w:sz="6" w:space="14" w:color="233342"/>
                            <w:right w:val="single" w:sz="6" w:space="11" w:color="233342"/>
                          </w:divBdr>
                          <w:divsChild>
                            <w:div w:id="724138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6734">
      <w:bodyDiv w:val="1"/>
      <w:marLeft w:val="0"/>
      <w:marRight w:val="0"/>
      <w:marTop w:val="0"/>
      <w:marBottom w:val="0"/>
      <w:divBdr>
        <w:top w:val="none" w:sz="0" w:space="0" w:color="auto"/>
        <w:left w:val="none" w:sz="0" w:space="0" w:color="auto"/>
        <w:bottom w:val="none" w:sz="0" w:space="0" w:color="auto"/>
        <w:right w:val="none" w:sz="0" w:space="0" w:color="auto"/>
      </w:divBdr>
      <w:divsChild>
        <w:div w:id="947392699">
          <w:marLeft w:val="0"/>
          <w:marRight w:val="0"/>
          <w:marTop w:val="100"/>
          <w:marBottom w:val="100"/>
          <w:divBdr>
            <w:top w:val="none" w:sz="0" w:space="0" w:color="auto"/>
            <w:left w:val="none" w:sz="0" w:space="0" w:color="auto"/>
            <w:bottom w:val="none" w:sz="0" w:space="0" w:color="auto"/>
            <w:right w:val="none" w:sz="0" w:space="0" w:color="auto"/>
          </w:divBdr>
          <w:divsChild>
            <w:div w:id="777021569">
              <w:marLeft w:val="0"/>
              <w:marRight w:val="0"/>
              <w:marTop w:val="0"/>
              <w:marBottom w:val="285"/>
              <w:divBdr>
                <w:top w:val="none" w:sz="0" w:space="0" w:color="auto"/>
                <w:left w:val="none" w:sz="0" w:space="0" w:color="auto"/>
                <w:bottom w:val="none" w:sz="0" w:space="0" w:color="auto"/>
                <w:right w:val="none" w:sz="0" w:space="0" w:color="auto"/>
              </w:divBdr>
              <w:divsChild>
                <w:div w:id="261378118">
                  <w:marLeft w:val="0"/>
                  <w:marRight w:val="0"/>
                  <w:marTop w:val="0"/>
                  <w:marBottom w:val="0"/>
                  <w:divBdr>
                    <w:top w:val="none" w:sz="0" w:space="0" w:color="auto"/>
                    <w:left w:val="none" w:sz="0" w:space="0" w:color="auto"/>
                    <w:bottom w:val="none" w:sz="0" w:space="0" w:color="auto"/>
                    <w:right w:val="none" w:sz="0" w:space="0" w:color="auto"/>
                  </w:divBdr>
                  <w:divsChild>
                    <w:div w:id="636300361">
                      <w:marLeft w:val="0"/>
                      <w:marRight w:val="0"/>
                      <w:marTop w:val="0"/>
                      <w:marBottom w:val="0"/>
                      <w:divBdr>
                        <w:top w:val="none" w:sz="0" w:space="0" w:color="auto"/>
                        <w:left w:val="none" w:sz="0" w:space="0" w:color="auto"/>
                        <w:bottom w:val="none" w:sz="0" w:space="0" w:color="auto"/>
                        <w:right w:val="none" w:sz="0" w:space="0" w:color="auto"/>
                      </w:divBdr>
                      <w:divsChild>
                        <w:div w:id="1680540606">
                          <w:marLeft w:val="0"/>
                          <w:marRight w:val="0"/>
                          <w:marTop w:val="0"/>
                          <w:marBottom w:val="0"/>
                          <w:divBdr>
                            <w:top w:val="none" w:sz="0" w:space="0" w:color="auto"/>
                            <w:left w:val="single" w:sz="6" w:space="11" w:color="233342"/>
                            <w:bottom w:val="single" w:sz="6" w:space="14" w:color="233342"/>
                            <w:right w:val="single" w:sz="6" w:space="11" w:color="233342"/>
                          </w:divBdr>
                          <w:divsChild>
                            <w:div w:id="59876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7872">
      <w:bodyDiv w:val="1"/>
      <w:marLeft w:val="0"/>
      <w:marRight w:val="0"/>
      <w:marTop w:val="0"/>
      <w:marBottom w:val="0"/>
      <w:divBdr>
        <w:top w:val="none" w:sz="0" w:space="0" w:color="auto"/>
        <w:left w:val="none" w:sz="0" w:space="0" w:color="auto"/>
        <w:bottom w:val="none" w:sz="0" w:space="0" w:color="auto"/>
        <w:right w:val="none" w:sz="0" w:space="0" w:color="auto"/>
      </w:divBdr>
    </w:div>
    <w:div w:id="169746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45FC1D8EF6C7439A67700CA8AECCF8" ma:contentTypeVersion="0" ma:contentTypeDescription="Create a new document." ma:contentTypeScope="" ma:versionID="eac5512c8179061c7ad58b4ae6de4a89">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F4A2-651D-45B9-BFA4-A3614995FD7A}">
  <ds:schemaRefs>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98D1F56-5E5C-4446-82D6-091C821592BB}">
  <ds:schemaRefs>
    <ds:schemaRef ds:uri="http://schemas.microsoft.com/sharepoint/v3/contenttype/forms"/>
  </ds:schemaRefs>
</ds:datastoreItem>
</file>

<file path=customXml/itemProps3.xml><?xml version="1.0" encoding="utf-8"?>
<ds:datastoreItem xmlns:ds="http://schemas.openxmlformats.org/officeDocument/2006/customXml" ds:itemID="{F4D508C7-6D91-401B-9B35-8FED8AE0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0A06DD-CD48-48B4-B86D-A33C514D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Fairfield College</Company>
  <LinksUpToDate>false</LinksUpToDate>
  <CharactersWithSpaces>21740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Renee Tipene</cp:lastModifiedBy>
  <cp:revision>3</cp:revision>
  <cp:lastPrinted>2011-11-17T03:00:00Z</cp:lastPrinted>
  <dcterms:created xsi:type="dcterms:W3CDTF">2012-10-30T02:48:00Z</dcterms:created>
  <dcterms:modified xsi:type="dcterms:W3CDTF">2012-10-30T02:48:00Z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0x010100E345FC1D8EF6C7439A67700CA8AECCF8</vt:lpwstr>
  </property>
</Properties>
</file>