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ED977B" w14:textId="797CEFC6" w:rsidR="006C4475" w:rsidRPr="006C4475" w:rsidRDefault="007B2082" w:rsidP="00D71910">
      <w:pPr>
        <w:spacing w:line="360" w:lineRule="auto"/>
        <w:rPr>
          <w:rFonts w:ascii="Avenir Next LT Pro Light" w:hAnsi="Avenir Next LT Pro Light" w:cs="Calibri"/>
        </w:rPr>
      </w:pPr>
      <w:bookmarkStart w:id="0" w:name="_Hlk97204472"/>
      <w:r>
        <w:rPr>
          <w:rFonts w:ascii="Avenir Next LT Pro Light" w:hAnsi="Avenir Next LT Pro Light" w:cs="Calibri"/>
          <w:noProof/>
        </w:rPr>
        <w:drawing>
          <wp:anchor distT="0" distB="0" distL="114300" distR="114300" simplePos="0" relativeHeight="251659269" behindDoc="0" locked="0" layoutInCell="1" allowOverlap="1" wp14:anchorId="1A3C729D" wp14:editId="3F856E72">
            <wp:simplePos x="0" y="0"/>
            <wp:positionH relativeFrom="column">
              <wp:posOffset>-743239</wp:posOffset>
            </wp:positionH>
            <wp:positionV relativeFrom="paragraph">
              <wp:posOffset>266700</wp:posOffset>
            </wp:positionV>
            <wp:extent cx="7485380" cy="989965"/>
            <wp:effectExtent l="0" t="0" r="1270" b="63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380" cy="989965"/>
                    </a:xfrm>
                    <a:prstGeom prst="rect">
                      <a:avLst/>
                    </a:prstGeom>
                  </pic:spPr>
                </pic:pic>
              </a:graphicData>
            </a:graphic>
            <wp14:sizeRelH relativeFrom="page">
              <wp14:pctWidth>0</wp14:pctWidth>
            </wp14:sizeRelH>
            <wp14:sizeRelV relativeFrom="page">
              <wp14:pctHeight>0</wp14:pctHeight>
            </wp14:sizeRelV>
          </wp:anchor>
        </w:drawing>
      </w:r>
      <w:r w:rsidR="006C4475" w:rsidRPr="006C4475">
        <w:rPr>
          <w:rFonts w:ascii="Avenir Next LT Pro Light" w:hAnsi="Avenir Next LT Pro Light" w:cs="Calibri"/>
          <w:noProof/>
          <w:lang w:val="en-US"/>
        </w:rPr>
        <mc:AlternateContent>
          <mc:Choice Requires="wps">
            <w:drawing>
              <wp:anchor distT="0" distB="0" distL="114300" distR="114300" simplePos="0" relativeHeight="251658244" behindDoc="0" locked="0" layoutInCell="1" allowOverlap="1" wp14:anchorId="56DEDD9D" wp14:editId="3E37C780">
                <wp:simplePos x="0" y="0"/>
                <wp:positionH relativeFrom="margin">
                  <wp:posOffset>391160</wp:posOffset>
                </wp:positionH>
                <wp:positionV relativeFrom="margin">
                  <wp:posOffset>-528320</wp:posOffset>
                </wp:positionV>
                <wp:extent cx="55499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757555"/>
                        </a:xfrm>
                        <a:prstGeom prst="rect">
                          <a:avLst/>
                        </a:prstGeom>
                        <a:noFill/>
                        <a:ln w="9525">
                          <a:noFill/>
                          <a:miter lim="800000"/>
                          <a:headEnd/>
                          <a:tailEnd/>
                        </a:ln>
                      </wps:spPr>
                      <wps:txbx>
                        <w:txbxContent>
                          <w:p w14:paraId="56DEDDC3" w14:textId="69C4DAB2" w:rsidR="00692628" w:rsidRPr="006C4475" w:rsidRDefault="00692628" w:rsidP="00955631">
                            <w:pPr>
                              <w:spacing w:after="0"/>
                              <w:rPr>
                                <w:rFonts w:ascii="Avenir Next LT Pro Demi" w:hAnsi="Avenir Next LT Pro Demi" w:cstheme="minorHAnsi"/>
                                <w:bCs/>
                                <w:caps/>
                                <w:sz w:val="40"/>
                                <w:szCs w:val="28"/>
                              </w:rPr>
                            </w:pPr>
                            <w:r w:rsidRPr="006C4475">
                              <w:rPr>
                                <w:rFonts w:ascii="Avenir Next LT Pro Demi" w:hAnsi="Avenir Next LT Pro Demi" w:cstheme="minorHAnsi"/>
                                <w:bCs/>
                                <w:caps/>
                                <w:sz w:val="40"/>
                                <w:szCs w:val="28"/>
                              </w:rPr>
                              <w:t xml:space="preserve">The </w:t>
                            </w:r>
                            <w:r w:rsidR="00955631">
                              <w:rPr>
                                <w:rFonts w:ascii="Avenir Next LT Pro Demi" w:hAnsi="Avenir Next LT Pro Demi" w:cstheme="minorHAnsi"/>
                                <w:bCs/>
                                <w:caps/>
                                <w:sz w:val="40"/>
                                <w:szCs w:val="28"/>
                              </w:rPr>
                              <w:t>202</w:t>
                            </w:r>
                            <w:r w:rsidR="007B2082">
                              <w:rPr>
                                <w:rFonts w:ascii="Avenir Next LT Pro Demi" w:hAnsi="Avenir Next LT Pro Demi" w:cstheme="minorHAnsi"/>
                                <w:bCs/>
                                <w:caps/>
                                <w:sz w:val="40"/>
                                <w:szCs w:val="28"/>
                              </w:rPr>
                              <w:t>3</w:t>
                            </w:r>
                            <w:r w:rsidR="00955631">
                              <w:rPr>
                                <w:rFonts w:ascii="Avenir Next LT Pro Demi" w:hAnsi="Avenir Next LT Pro Demi" w:cstheme="minorHAnsi"/>
                                <w:bCs/>
                                <w:caps/>
                                <w:sz w:val="40"/>
                                <w:szCs w:val="28"/>
                              </w:rPr>
                              <w:t xml:space="preserve"> </w:t>
                            </w:r>
                            <w:r w:rsidRPr="006C4475">
                              <w:rPr>
                                <w:rFonts w:ascii="Avenir Next LT Pro Demi" w:hAnsi="Avenir Next LT Pro Demi" w:cstheme="minorHAnsi"/>
                                <w:bCs/>
                                <w:caps/>
                                <w:sz w:val="40"/>
                                <w:szCs w:val="28"/>
                              </w:rPr>
                              <w:t xml:space="preserve">Kiwi Innovation Network Research Commercialisation </w:t>
                            </w:r>
                            <w:r w:rsidR="006C4475">
                              <w:rPr>
                                <w:rFonts w:ascii="Avenir Next LT Pro Demi" w:hAnsi="Avenir Next LT Pro Demi" w:cstheme="minorHAnsi"/>
                                <w:bCs/>
                                <w:caps/>
                                <w:sz w:val="40"/>
                                <w:szCs w:val="28"/>
                              </w:rPr>
                              <w:t>aW</w:t>
                            </w:r>
                            <w:r w:rsidRPr="006C4475">
                              <w:rPr>
                                <w:rFonts w:ascii="Avenir Next LT Pro Demi" w:hAnsi="Avenir Next LT Pro Demi" w:cstheme="minorHAnsi"/>
                                <w:bCs/>
                                <w:caps/>
                                <w:sz w:val="40"/>
                                <w:szCs w:val="28"/>
                              </w:rPr>
                              <w:t>ards</w:t>
                            </w:r>
                          </w:p>
                          <w:p w14:paraId="56DEDDC4" w14:textId="77777777" w:rsidR="00692628" w:rsidRPr="003779B3" w:rsidRDefault="00692628" w:rsidP="006C4475">
                            <w:pPr>
                              <w:spacing w:after="0" w:line="240" w:lineRule="auto"/>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EDD9D" id="_x0000_t202" coordsize="21600,21600" o:spt="202" path="m,l,21600r21600,l21600,xe">
                <v:stroke joinstyle="miter"/>
                <v:path gradientshapeok="t" o:connecttype="rect"/>
              </v:shapetype>
              <v:shape id="Text Box 2" o:spid="_x0000_s1026" type="#_x0000_t202" style="position:absolute;margin-left:30.8pt;margin-top:-41.6pt;width:437pt;height:59.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" filled="f" stroked="f">
                <v:textbox>
                  <w:txbxContent>
                    <w:p w14:paraId="56DEDDC3" w14:textId="69C4DAB2" w:rsidR="00692628" w:rsidRPr="006C4475" w:rsidRDefault="00692628" w:rsidP="00955631">
                      <w:pPr>
                        <w:spacing w:after="0"/>
                        <w:rPr>
                          <w:rFonts w:ascii="Avenir Next LT Pro Demi" w:hAnsi="Avenir Next LT Pro Demi" w:cstheme="minorHAnsi"/>
                          <w:bCs/>
                          <w:caps/>
                          <w:sz w:val="40"/>
                          <w:szCs w:val="28"/>
                        </w:rPr>
                      </w:pPr>
                      <w:r w:rsidRPr="006C4475">
                        <w:rPr>
                          <w:rFonts w:ascii="Avenir Next LT Pro Demi" w:hAnsi="Avenir Next LT Pro Demi" w:cstheme="minorHAnsi"/>
                          <w:bCs/>
                          <w:caps/>
                          <w:sz w:val="40"/>
                          <w:szCs w:val="28"/>
                        </w:rPr>
                        <w:t xml:space="preserve">The </w:t>
                      </w:r>
                      <w:r w:rsidR="00955631">
                        <w:rPr>
                          <w:rFonts w:ascii="Avenir Next LT Pro Demi" w:hAnsi="Avenir Next LT Pro Demi" w:cstheme="minorHAnsi"/>
                          <w:bCs/>
                          <w:caps/>
                          <w:sz w:val="40"/>
                          <w:szCs w:val="28"/>
                        </w:rPr>
                        <w:t>202</w:t>
                      </w:r>
                      <w:r w:rsidR="007B2082">
                        <w:rPr>
                          <w:rFonts w:ascii="Avenir Next LT Pro Demi" w:hAnsi="Avenir Next LT Pro Demi" w:cstheme="minorHAnsi"/>
                          <w:bCs/>
                          <w:caps/>
                          <w:sz w:val="40"/>
                          <w:szCs w:val="28"/>
                        </w:rPr>
                        <w:t>3</w:t>
                      </w:r>
                      <w:r w:rsidR="00955631">
                        <w:rPr>
                          <w:rFonts w:ascii="Avenir Next LT Pro Demi" w:hAnsi="Avenir Next LT Pro Demi" w:cstheme="minorHAnsi"/>
                          <w:bCs/>
                          <w:caps/>
                          <w:sz w:val="40"/>
                          <w:szCs w:val="28"/>
                        </w:rPr>
                        <w:t xml:space="preserve"> </w:t>
                      </w:r>
                      <w:r w:rsidRPr="006C4475">
                        <w:rPr>
                          <w:rFonts w:ascii="Avenir Next LT Pro Demi" w:hAnsi="Avenir Next LT Pro Demi" w:cstheme="minorHAnsi"/>
                          <w:bCs/>
                          <w:caps/>
                          <w:sz w:val="40"/>
                          <w:szCs w:val="28"/>
                        </w:rPr>
                        <w:t xml:space="preserve">Kiwi Innovation Network Research Commercialisation </w:t>
                      </w:r>
                      <w:r w:rsidR="006C4475">
                        <w:rPr>
                          <w:rFonts w:ascii="Avenir Next LT Pro Demi" w:hAnsi="Avenir Next LT Pro Demi" w:cstheme="minorHAnsi"/>
                          <w:bCs/>
                          <w:caps/>
                          <w:sz w:val="40"/>
                          <w:szCs w:val="28"/>
                        </w:rPr>
                        <w:t>aW</w:t>
                      </w:r>
                      <w:r w:rsidRPr="006C4475">
                        <w:rPr>
                          <w:rFonts w:ascii="Avenir Next LT Pro Demi" w:hAnsi="Avenir Next LT Pro Demi" w:cstheme="minorHAnsi"/>
                          <w:bCs/>
                          <w:caps/>
                          <w:sz w:val="40"/>
                          <w:szCs w:val="28"/>
                        </w:rPr>
                        <w:t>ards</w:t>
                      </w:r>
                    </w:p>
                    <w:p w14:paraId="56DEDDC4" w14:textId="77777777" w:rsidR="00692628" w:rsidRPr="003779B3" w:rsidRDefault="00692628" w:rsidP="006C4475">
                      <w:pPr>
                        <w:spacing w:after="0" w:line="240" w:lineRule="auto"/>
                        <w:rPr>
                          <w:caps/>
                          <w:sz w:val="72"/>
                          <w:szCs w:val="48"/>
                        </w:rPr>
                      </w:pPr>
                    </w:p>
                  </w:txbxContent>
                </v:textbox>
                <w10:wrap type="square" anchorx="margin" anchory="margin"/>
              </v:shape>
            </w:pict>
          </mc:Fallback>
        </mc:AlternateContent>
      </w:r>
    </w:p>
    <w:p w14:paraId="5C1D475D" w14:textId="2609C037" w:rsidR="006C4475" w:rsidRPr="006C4475" w:rsidRDefault="001E3508" w:rsidP="00D71910">
      <w:pPr>
        <w:spacing w:line="360" w:lineRule="auto"/>
        <w:rPr>
          <w:rFonts w:ascii="Avenir Next LT Pro Light" w:hAnsi="Avenir Next LT Pro Light" w:cs="Calibri"/>
        </w:rPr>
      </w:pPr>
      <w:r w:rsidRPr="006C4475">
        <w:rPr>
          <w:rFonts w:ascii="Avenir Next LT Pro Light" w:hAnsi="Avenir Next LT Pro Light" w:cs="Calibri"/>
          <w:noProof/>
          <w:lang w:val="en-US"/>
        </w:rPr>
        <mc:AlternateContent>
          <mc:Choice Requires="wps">
            <w:drawing>
              <wp:anchor distT="0" distB="0" distL="114300" distR="114300" simplePos="0" relativeHeight="251658245" behindDoc="0" locked="0" layoutInCell="1" allowOverlap="1" wp14:anchorId="56DEDDA3" wp14:editId="3E49C0C4">
                <wp:simplePos x="0" y="0"/>
                <wp:positionH relativeFrom="margin">
                  <wp:posOffset>-22860</wp:posOffset>
                </wp:positionH>
                <wp:positionV relativeFrom="margin">
                  <wp:posOffset>1666240</wp:posOffset>
                </wp:positionV>
                <wp:extent cx="5762625" cy="4855845"/>
                <wp:effectExtent l="0" t="0" r="0"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855845"/>
                        </a:xfrm>
                        <a:prstGeom prst="rect">
                          <a:avLst/>
                        </a:prstGeom>
                        <a:noFill/>
                        <a:ln w="9525">
                          <a:noFill/>
                          <a:miter lim="800000"/>
                          <a:headEnd/>
                          <a:tailEnd/>
                        </a:ln>
                      </wps:spPr>
                      <wps:txbx>
                        <w:txbxContent>
                          <w:p w14:paraId="38D1FBB8" w14:textId="5EEF1612" w:rsidR="00523D61" w:rsidRPr="001E3508" w:rsidRDefault="00EB3DD2" w:rsidP="006C4475">
                            <w:pPr>
                              <w:rPr>
                                <w:rFonts w:ascii="Avenir Next LT Pro Light" w:hAnsi="Avenir Next LT Pro Light"/>
                                <w:b/>
                                <w:bCs/>
                                <w:caps/>
                                <w:sz w:val="28"/>
                              </w:rPr>
                            </w:pPr>
                            <w:r w:rsidRPr="001E3508">
                              <w:rPr>
                                <w:rFonts w:ascii="Avenir Next LT Pro Light" w:hAnsi="Avenir Next LT Pro Light"/>
                                <w:b/>
                                <w:bCs/>
                                <w:caps/>
                                <w:sz w:val="28"/>
                              </w:rPr>
                              <w:t>Breakthrough</w:t>
                            </w:r>
                            <w:r w:rsidR="00675C33" w:rsidRPr="001E3508">
                              <w:rPr>
                                <w:rFonts w:ascii="Avenir Next LT Pro Light" w:hAnsi="Avenir Next LT Pro Light"/>
                                <w:b/>
                                <w:bCs/>
                                <w:caps/>
                                <w:sz w:val="28"/>
                              </w:rPr>
                              <w:t xml:space="preserve"> </w:t>
                            </w:r>
                            <w:r w:rsidR="00F37327" w:rsidRPr="001E3508">
                              <w:rPr>
                                <w:rFonts w:ascii="Avenir Next LT Pro Light" w:hAnsi="Avenir Next LT Pro Light"/>
                                <w:b/>
                                <w:bCs/>
                                <w:caps/>
                                <w:sz w:val="28"/>
                              </w:rPr>
                              <w:t>INNOVATOR</w:t>
                            </w:r>
                            <w:r w:rsidR="006C4475" w:rsidRPr="001E3508">
                              <w:rPr>
                                <w:rFonts w:ascii="Avenir Next LT Pro Light" w:hAnsi="Avenir Next LT Pro Light"/>
                                <w:b/>
                                <w:bCs/>
                                <w:caps/>
                                <w:sz w:val="28"/>
                              </w:rPr>
                              <w:t xml:space="preserve"> </w:t>
                            </w:r>
                            <w:r w:rsidR="00692628" w:rsidRPr="001E3508">
                              <w:rPr>
                                <w:rFonts w:ascii="Avenir Next LT Pro Light" w:hAnsi="Avenir Next LT Pro Light"/>
                                <w:b/>
                                <w:bCs/>
                                <w:caps/>
                                <w:sz w:val="28"/>
                              </w:rPr>
                              <w:t>Award Entry Form</w:t>
                            </w:r>
                          </w:p>
                          <w:p w14:paraId="2A8E48E6" w14:textId="40E2377F" w:rsidR="004B6A3F" w:rsidRDefault="004B6A3F" w:rsidP="00523D61">
                            <w:pPr>
                              <w:spacing w:before="100" w:beforeAutospacing="1" w:after="100" w:afterAutospacing="1" w:line="240" w:lineRule="auto"/>
                              <w:rPr>
                                <w:rFonts w:ascii="Avenir Next LT Pro Light" w:eastAsia="Times New Roman" w:hAnsi="Avenir Next LT Pro Light"/>
                                <w:sz w:val="24"/>
                                <w:szCs w:val="24"/>
                              </w:rPr>
                            </w:pPr>
                            <w:r w:rsidRPr="006C4475">
                              <w:rPr>
                                <w:rFonts w:ascii="Avenir Next LT Pro Light" w:eastAsia="Times New Roman" w:hAnsi="Avenir Next LT Pro Light"/>
                                <w:sz w:val="24"/>
                                <w:szCs w:val="24"/>
                              </w:rPr>
                              <w:t xml:space="preserve">The Breakthrough Innovator Award </w:t>
                            </w:r>
                            <w:r w:rsidR="00F040E9" w:rsidRPr="006C4475">
                              <w:rPr>
                                <w:rFonts w:ascii="Avenir Next LT Pro Light" w:eastAsia="Times New Roman" w:hAnsi="Avenir Next LT Pro Light"/>
                                <w:sz w:val="24"/>
                                <w:szCs w:val="24"/>
                              </w:rPr>
                              <w:t>celebrates</w:t>
                            </w:r>
                            <w:r w:rsidRPr="006C4475">
                              <w:rPr>
                                <w:rFonts w:ascii="Avenir Next LT Pro Light" w:eastAsia="Times New Roman" w:hAnsi="Avenir Next LT Pro Light"/>
                                <w:sz w:val="24"/>
                                <w:szCs w:val="24"/>
                              </w:rPr>
                              <w:t xml:space="preserve"> a researcher who is embracing opportunities to commercialise their research</w:t>
                            </w:r>
                            <w:r w:rsidR="00523D61" w:rsidRPr="006C4475">
                              <w:rPr>
                                <w:rFonts w:ascii="Avenir Next LT Pro Light" w:eastAsia="Times New Roman" w:hAnsi="Avenir Next LT Pro Light"/>
                                <w:sz w:val="24"/>
                                <w:szCs w:val="24"/>
                              </w:rPr>
                              <w:t>.</w:t>
                            </w:r>
                          </w:p>
                          <w:p w14:paraId="4177D8EE" w14:textId="2DC9FB7A" w:rsidR="006C4475" w:rsidRDefault="006C4475" w:rsidP="00955631">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913AD03" w14:textId="77777777" w:rsidR="00E359B9" w:rsidRPr="009B3EAC" w:rsidRDefault="00E359B9" w:rsidP="00E359B9">
                            <w:pPr>
                              <w:spacing w:before="100" w:beforeAutospacing="1" w:after="100" w:afterAutospacing="1" w:line="240" w:lineRule="auto"/>
                              <w:rPr>
                                <w:rFonts w:ascii="Avenir Next LT Pro Light" w:eastAsia="Times New Roman" w:hAnsi="Avenir Next LT Pro Light"/>
                                <w:b/>
                                <w:bCs/>
                                <w:sz w:val="24"/>
                                <w:szCs w:val="24"/>
                              </w:rPr>
                            </w:pPr>
                            <w:r w:rsidRPr="009B3EAC">
                              <w:rPr>
                                <w:rFonts w:ascii="Avenir Next LT Pro Light" w:eastAsia="Times New Roman" w:hAnsi="Avenir Next LT Pro Light"/>
                                <w:b/>
                                <w:bCs/>
                                <w:sz w:val="24"/>
                                <w:szCs w:val="24"/>
                              </w:rPr>
                              <w:t xml:space="preserve">This document is a </w:t>
                            </w:r>
                            <w:r w:rsidRPr="00264E47">
                              <w:rPr>
                                <w:rFonts w:ascii="Avenir Next LT Pro Light" w:eastAsia="Times New Roman" w:hAnsi="Avenir Next LT Pro Light"/>
                                <w:b/>
                                <w:bCs/>
                                <w:sz w:val="24"/>
                                <w:szCs w:val="24"/>
                                <w:u w:val="single"/>
                              </w:rPr>
                              <w:t>TEMPLATE ONLY</w:t>
                            </w:r>
                          </w:p>
                          <w:p w14:paraId="12E11D2A" w14:textId="417217C6" w:rsidR="00E359B9" w:rsidRPr="009B3EAC" w:rsidRDefault="008A6441" w:rsidP="00E359B9">
                            <w:pPr>
                              <w:spacing w:after="0"/>
                              <w:rPr>
                                <w:rFonts w:ascii="Avenir Next LT Pro Light" w:eastAsia="Times New Roman" w:hAnsi="Avenir Next LT Pro Light"/>
                                <w:b/>
                                <w:bCs/>
                                <w:sz w:val="24"/>
                                <w:szCs w:val="24"/>
                              </w:rPr>
                            </w:pPr>
                            <w:r>
                              <w:rPr>
                                <w:rFonts w:ascii="Avenir Next LT Pro Light" w:eastAsia="Times New Roman" w:hAnsi="Avenir Next LT Pro Light"/>
                                <w:b/>
                                <w:bCs/>
                                <w:sz w:val="24"/>
                                <w:szCs w:val="24"/>
                              </w:rPr>
                              <w:t xml:space="preserve">All </w:t>
                            </w:r>
                            <w:r w:rsidR="00F85067">
                              <w:rPr>
                                <w:rFonts w:ascii="Avenir Next LT Pro Light" w:eastAsia="Times New Roman" w:hAnsi="Avenir Next LT Pro Light"/>
                                <w:b/>
                                <w:bCs/>
                                <w:sz w:val="24"/>
                                <w:szCs w:val="24"/>
                              </w:rPr>
                              <w:t xml:space="preserve">Breakthrough Innovator </w:t>
                            </w:r>
                            <w:r w:rsidR="00E359B9" w:rsidRPr="009B3EAC">
                              <w:rPr>
                                <w:rFonts w:ascii="Avenir Next LT Pro Light" w:eastAsia="Times New Roman" w:hAnsi="Avenir Next LT Pro Light"/>
                                <w:b/>
                                <w:bCs/>
                                <w:sz w:val="24"/>
                                <w:szCs w:val="24"/>
                              </w:rPr>
                              <w:t xml:space="preserve">entries must be submitted online at </w:t>
                            </w:r>
                          </w:p>
                          <w:p w14:paraId="2B24989D" w14:textId="4EA2BC05" w:rsidR="00F85067" w:rsidRPr="008A6441" w:rsidRDefault="00F85067" w:rsidP="00955631">
                            <w:pPr>
                              <w:spacing w:after="0"/>
                              <w:rPr>
                                <w:rFonts w:ascii="Avenir Next LT Pro Light" w:hAnsi="Avenir Next LT Pro Light"/>
                                <w:sz w:val="24"/>
                                <w:szCs w:val="24"/>
                              </w:rPr>
                            </w:pPr>
                            <w:hyperlink r:id="rId12" w:history="1">
                              <w:r w:rsidRPr="008A6441">
                                <w:rPr>
                                  <w:rStyle w:val="Hyperlink"/>
                                  <w:rFonts w:ascii="Avenir Next LT Pro Light" w:hAnsi="Avenir Next LT Pro Light"/>
                                  <w:sz w:val="24"/>
                                  <w:szCs w:val="24"/>
                                </w:rPr>
                                <w:t>https://forms.office.com/r/p1DxCAvGbX</w:t>
                              </w:r>
                            </w:hyperlink>
                          </w:p>
                          <w:p w14:paraId="609C1675" w14:textId="260F4441" w:rsidR="00BA4845" w:rsidRDefault="006C4475" w:rsidP="00955631">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00FA184D" w:rsidRPr="00683742">
                              <w:rPr>
                                <w:rFonts w:ascii="Avenir Next LT Pro Light" w:eastAsia="Times New Roman" w:hAnsi="Avenir Next LT Pro Light"/>
                                <w:i/>
                                <w:iCs/>
                                <w:sz w:val="24"/>
                                <w:szCs w:val="24"/>
                                <w:u w:val="single"/>
                              </w:rPr>
                              <w:t xml:space="preserve">Once you have submitted your </w:t>
                            </w:r>
                            <w:r w:rsidR="00CA4F9D" w:rsidRPr="00683742">
                              <w:rPr>
                                <w:rFonts w:ascii="Avenir Next LT Pro Light" w:eastAsia="Times New Roman" w:hAnsi="Avenir Next LT Pro Light"/>
                                <w:i/>
                                <w:iCs/>
                                <w:sz w:val="24"/>
                                <w:szCs w:val="24"/>
                                <w:u w:val="single"/>
                              </w:rPr>
                              <w:t xml:space="preserve">entry </w:t>
                            </w:r>
                            <w:r w:rsidR="00C62B34" w:rsidRPr="00683742">
                              <w:rPr>
                                <w:rFonts w:ascii="Avenir Next LT Pro Light" w:eastAsia="Times New Roman" w:hAnsi="Avenir Next LT Pro Light"/>
                                <w:i/>
                                <w:iCs/>
                                <w:sz w:val="24"/>
                                <w:szCs w:val="24"/>
                                <w:u w:val="single"/>
                              </w:rPr>
                              <w:t>online,</w:t>
                            </w:r>
                            <w:r w:rsidR="00FA184D" w:rsidRPr="00683742">
                              <w:rPr>
                                <w:rFonts w:ascii="Avenir Next LT Pro Light" w:eastAsia="Times New Roman" w:hAnsi="Avenir Next LT Pro Light"/>
                                <w:i/>
                                <w:iCs/>
                                <w:sz w:val="24"/>
                                <w:szCs w:val="24"/>
                                <w:u w:val="single"/>
                              </w:rPr>
                              <w:t xml:space="preserve"> </w:t>
                            </w:r>
                            <w:r w:rsidR="00C62B34" w:rsidRPr="00683742">
                              <w:rPr>
                                <w:rFonts w:ascii="Avenir Next LT Pro Light" w:eastAsia="Times New Roman" w:hAnsi="Avenir Next LT Pro Light"/>
                                <w:i/>
                                <w:iCs/>
                                <w:sz w:val="24"/>
                                <w:szCs w:val="24"/>
                                <w:u w:val="single"/>
                              </w:rPr>
                              <w:t>it is</w:t>
                            </w:r>
                            <w:r w:rsidR="00FA184D" w:rsidRPr="00683742">
                              <w:rPr>
                                <w:rFonts w:ascii="Avenir Next LT Pro Light" w:eastAsia="Times New Roman" w:hAnsi="Avenir Next LT Pro Light"/>
                                <w:i/>
                                <w:iCs/>
                                <w:sz w:val="24"/>
                                <w:szCs w:val="24"/>
                                <w:u w:val="single"/>
                              </w:rPr>
                              <w:t xml:space="preserve"> considered FINAL and cannot be edited.</w:t>
                            </w:r>
                            <w:r w:rsidR="00FA184D" w:rsidRPr="00FA184D">
                              <w:rPr>
                                <w:rFonts w:ascii="Avenir Next LT Pro Light" w:eastAsia="Times New Roman" w:hAnsi="Avenir Next LT Pro Light"/>
                                <w:sz w:val="24"/>
                                <w:szCs w:val="24"/>
                              </w:rPr>
                              <w:t xml:space="preserve"> If you'd like to create a working document for your entry, please use </w:t>
                            </w:r>
                            <w:r w:rsidR="00CA4F9D">
                              <w:rPr>
                                <w:rFonts w:ascii="Avenir Next LT Pro Light" w:eastAsia="Times New Roman" w:hAnsi="Avenir Next LT Pro Light"/>
                                <w:sz w:val="24"/>
                                <w:szCs w:val="24"/>
                              </w:rPr>
                              <w:t>this template</w:t>
                            </w:r>
                            <w:r w:rsidR="00C62B34">
                              <w:rPr>
                                <w:rFonts w:ascii="Avenir Next LT Pro Light" w:eastAsia="Times New Roman" w:hAnsi="Avenir Next LT Pro Light"/>
                                <w:sz w:val="24"/>
                                <w:szCs w:val="24"/>
                              </w:rPr>
                              <w:t xml:space="preserve">. </w:t>
                            </w:r>
                          </w:p>
                          <w:p w14:paraId="7B636024" w14:textId="77777777" w:rsidR="00BA4845" w:rsidRDefault="00BA4845" w:rsidP="00955631">
                            <w:pPr>
                              <w:spacing w:after="0"/>
                              <w:rPr>
                                <w:rFonts w:ascii="Avenir Next LT Pro Light" w:eastAsia="Times New Roman" w:hAnsi="Avenir Next LT Pro Light"/>
                                <w:sz w:val="24"/>
                                <w:szCs w:val="24"/>
                              </w:rPr>
                            </w:pPr>
                          </w:p>
                          <w:p w14:paraId="7BA2D721" w14:textId="42AD4A13" w:rsidR="006C4475" w:rsidRPr="00955631" w:rsidRDefault="00955631" w:rsidP="00955631">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35360889" w14:textId="77F032E6" w:rsidR="006C4475" w:rsidRPr="00955631" w:rsidRDefault="00955631" w:rsidP="006C4475">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w:t>
                            </w:r>
                            <w:r w:rsidR="006C4475" w:rsidRPr="00955631">
                              <w:rPr>
                                <w:rFonts w:ascii="Avenir Next LT Pro Light" w:eastAsia="Times New Roman" w:hAnsi="Avenir Next LT Pro Light" w:cs="Calibri"/>
                                <w:b/>
                                <w:bCs/>
                                <w:sz w:val="24"/>
                                <w:szCs w:val="20"/>
                                <w:lang w:val="en" w:eastAsia="en-NZ"/>
                              </w:rPr>
                              <w:t xml:space="preserve">5pm </w:t>
                            </w:r>
                            <w:r w:rsidR="002D596A">
                              <w:rPr>
                                <w:rFonts w:ascii="Avenir Next LT Pro Light" w:eastAsia="Times New Roman" w:hAnsi="Avenir Next LT Pro Light" w:cs="Calibri"/>
                                <w:b/>
                                <w:bCs/>
                                <w:sz w:val="24"/>
                                <w:szCs w:val="20"/>
                                <w:lang w:val="en" w:eastAsia="en-NZ"/>
                              </w:rPr>
                              <w:t>Thursday</w:t>
                            </w:r>
                            <w:r w:rsidR="006C4475" w:rsidRPr="00955631">
                              <w:rPr>
                                <w:rFonts w:ascii="Avenir Next LT Pro Light" w:eastAsia="Times New Roman" w:hAnsi="Avenir Next LT Pro Light" w:cs="Calibri"/>
                                <w:b/>
                                <w:bCs/>
                                <w:sz w:val="24"/>
                                <w:szCs w:val="20"/>
                                <w:lang w:val="en" w:eastAsia="en-NZ"/>
                              </w:rPr>
                              <w:t xml:space="preserve"> </w:t>
                            </w:r>
                            <w:r w:rsidR="002D596A">
                              <w:rPr>
                                <w:rFonts w:ascii="Avenir Next LT Pro Light" w:eastAsia="Times New Roman" w:hAnsi="Avenir Next LT Pro Light" w:cs="Calibri"/>
                                <w:b/>
                                <w:bCs/>
                                <w:sz w:val="24"/>
                                <w:szCs w:val="20"/>
                                <w:lang w:val="en" w:eastAsia="en-NZ"/>
                              </w:rPr>
                              <w:t>6</w:t>
                            </w:r>
                            <w:r w:rsidR="006C4475" w:rsidRPr="00955631">
                              <w:rPr>
                                <w:rFonts w:ascii="Avenir Next LT Pro Light" w:eastAsia="Times New Roman" w:hAnsi="Avenir Next LT Pro Light" w:cs="Calibri"/>
                                <w:b/>
                                <w:bCs/>
                                <w:sz w:val="24"/>
                                <w:szCs w:val="20"/>
                                <w:vertAlign w:val="superscript"/>
                                <w:lang w:val="en" w:eastAsia="en-NZ"/>
                              </w:rPr>
                              <w:t>th</w:t>
                            </w:r>
                            <w:r w:rsidR="006C4475" w:rsidRPr="00955631">
                              <w:rPr>
                                <w:rFonts w:ascii="Avenir Next LT Pro Light" w:eastAsia="Times New Roman" w:hAnsi="Avenir Next LT Pro Light" w:cs="Calibri"/>
                                <w:b/>
                                <w:bCs/>
                                <w:sz w:val="24"/>
                                <w:szCs w:val="20"/>
                                <w:lang w:val="en" w:eastAsia="en-NZ"/>
                              </w:rPr>
                              <w:t xml:space="preserve"> April 202</w:t>
                            </w:r>
                            <w:r w:rsidR="002D596A">
                              <w:rPr>
                                <w:rFonts w:ascii="Avenir Next LT Pro Light" w:eastAsia="Times New Roman" w:hAnsi="Avenir Next LT Pro Light" w:cs="Calibri"/>
                                <w:b/>
                                <w:bCs/>
                                <w:sz w:val="24"/>
                                <w:szCs w:val="20"/>
                                <w:lang w:val="en" w:eastAsia="en-NZ"/>
                              </w:rPr>
                              <w:t>3</w:t>
                            </w:r>
                            <w:r w:rsidR="006C4475" w:rsidRPr="00955631">
                              <w:rPr>
                                <w:rFonts w:ascii="Avenir Next LT Pro Light" w:eastAsia="Times New Roman" w:hAnsi="Avenir Next LT Pro Light" w:cs="Calibri"/>
                                <w:b/>
                                <w:bCs/>
                                <w:sz w:val="24"/>
                                <w:szCs w:val="20"/>
                                <w:lang w:val="en" w:eastAsia="en-NZ"/>
                              </w:rPr>
                              <w:t>.</w:t>
                            </w:r>
                          </w:p>
                          <w:p w14:paraId="0E4895A4" w14:textId="2C03E413" w:rsidR="004B6A3F" w:rsidRPr="001E3508" w:rsidRDefault="006C4475" w:rsidP="001E3508">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sidR="00EF0DF1">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sidR="002D596A">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sidR="006C10BD">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00D11783" w:rsidRPr="00D11783">
                              <w:rPr>
                                <w:rFonts w:ascii="Avenir Next LT Pro Light" w:eastAsia="Times New Roman" w:hAnsi="Avenir Next LT Pro Light" w:cs="Calibri"/>
                                <w:sz w:val="24"/>
                                <w:szCs w:val="20"/>
                                <w:lang w:val="en" w:eastAsia="en-NZ"/>
                              </w:rPr>
                              <w:t>027 6865</w:t>
                            </w:r>
                            <w:r w:rsidR="00D11783">
                              <w:rPr>
                                <w:rFonts w:ascii="Avenir Next LT Pro Light" w:eastAsia="Times New Roman" w:hAnsi="Avenir Next LT Pro Light" w:cs="Calibri"/>
                                <w:sz w:val="24"/>
                                <w:szCs w:val="20"/>
                                <w:lang w:val="en" w:eastAsia="en-NZ"/>
                              </w:rPr>
                              <w:t xml:space="preserve"> </w:t>
                            </w:r>
                            <w:r w:rsidR="00D11783" w:rsidRPr="00D11783">
                              <w:rPr>
                                <w:rFonts w:ascii="Avenir Next LT Pro Light" w:eastAsia="Times New Roman" w:hAnsi="Avenir Next LT Pro Light" w:cs="Calibri"/>
                                <w:sz w:val="24"/>
                                <w:szCs w:val="20"/>
                                <w:lang w:val="en" w:eastAsia="en-NZ"/>
                              </w:rPr>
                              <w:t>146</w:t>
                            </w:r>
                            <w:r w:rsidR="00D11783">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EDDA3" id="_x0000_t202" coordsize="21600,21600" o:spt="202" path="m,l,21600r21600,l21600,xe">
                <v:stroke joinstyle="miter"/>
                <v:path gradientshapeok="t" o:connecttype="rect"/>
              </v:shapetype>
              <v:shape id="_x0000_s1027" type="#_x0000_t202" style="position:absolute;margin-left:-1.8pt;margin-top:131.2pt;width:453.75pt;height:382.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" filled="f" stroked="f">
                <v:textbox>
                  <w:txbxContent>
                    <w:p w14:paraId="38D1FBB8" w14:textId="5EEF1612" w:rsidR="00523D61" w:rsidRPr="001E3508" w:rsidRDefault="00EB3DD2" w:rsidP="006C4475">
                      <w:pPr>
                        <w:rPr>
                          <w:rFonts w:ascii="Avenir Next LT Pro Light" w:hAnsi="Avenir Next LT Pro Light"/>
                          <w:b/>
                          <w:bCs/>
                          <w:caps/>
                          <w:sz w:val="28"/>
                        </w:rPr>
                      </w:pPr>
                      <w:r w:rsidRPr="001E3508">
                        <w:rPr>
                          <w:rFonts w:ascii="Avenir Next LT Pro Light" w:hAnsi="Avenir Next LT Pro Light"/>
                          <w:b/>
                          <w:bCs/>
                          <w:caps/>
                          <w:sz w:val="28"/>
                        </w:rPr>
                        <w:t>Breakthrough</w:t>
                      </w:r>
                      <w:r w:rsidR="00675C33" w:rsidRPr="001E3508">
                        <w:rPr>
                          <w:rFonts w:ascii="Avenir Next LT Pro Light" w:hAnsi="Avenir Next LT Pro Light"/>
                          <w:b/>
                          <w:bCs/>
                          <w:caps/>
                          <w:sz w:val="28"/>
                        </w:rPr>
                        <w:t xml:space="preserve"> </w:t>
                      </w:r>
                      <w:r w:rsidR="00F37327" w:rsidRPr="001E3508">
                        <w:rPr>
                          <w:rFonts w:ascii="Avenir Next LT Pro Light" w:hAnsi="Avenir Next LT Pro Light"/>
                          <w:b/>
                          <w:bCs/>
                          <w:caps/>
                          <w:sz w:val="28"/>
                        </w:rPr>
                        <w:t>INNOVATOR</w:t>
                      </w:r>
                      <w:r w:rsidR="006C4475" w:rsidRPr="001E3508">
                        <w:rPr>
                          <w:rFonts w:ascii="Avenir Next LT Pro Light" w:hAnsi="Avenir Next LT Pro Light"/>
                          <w:b/>
                          <w:bCs/>
                          <w:caps/>
                          <w:sz w:val="28"/>
                        </w:rPr>
                        <w:t xml:space="preserve"> </w:t>
                      </w:r>
                      <w:r w:rsidR="00692628" w:rsidRPr="001E3508">
                        <w:rPr>
                          <w:rFonts w:ascii="Avenir Next LT Pro Light" w:hAnsi="Avenir Next LT Pro Light"/>
                          <w:b/>
                          <w:bCs/>
                          <w:caps/>
                          <w:sz w:val="28"/>
                        </w:rPr>
                        <w:t>Award Entry Form</w:t>
                      </w:r>
                    </w:p>
                    <w:p w14:paraId="2A8E48E6" w14:textId="40E2377F" w:rsidR="004B6A3F" w:rsidRDefault="004B6A3F" w:rsidP="00523D61">
                      <w:pPr>
                        <w:spacing w:before="100" w:beforeAutospacing="1" w:after="100" w:afterAutospacing="1" w:line="240" w:lineRule="auto"/>
                        <w:rPr>
                          <w:rFonts w:ascii="Avenir Next LT Pro Light" w:eastAsia="Times New Roman" w:hAnsi="Avenir Next LT Pro Light"/>
                          <w:sz w:val="24"/>
                          <w:szCs w:val="24"/>
                        </w:rPr>
                      </w:pPr>
                      <w:r w:rsidRPr="006C4475">
                        <w:rPr>
                          <w:rFonts w:ascii="Avenir Next LT Pro Light" w:eastAsia="Times New Roman" w:hAnsi="Avenir Next LT Pro Light"/>
                          <w:sz w:val="24"/>
                          <w:szCs w:val="24"/>
                        </w:rPr>
                        <w:t xml:space="preserve">The Breakthrough Innovator Award </w:t>
                      </w:r>
                      <w:r w:rsidR="00F040E9" w:rsidRPr="006C4475">
                        <w:rPr>
                          <w:rFonts w:ascii="Avenir Next LT Pro Light" w:eastAsia="Times New Roman" w:hAnsi="Avenir Next LT Pro Light"/>
                          <w:sz w:val="24"/>
                          <w:szCs w:val="24"/>
                        </w:rPr>
                        <w:t>celebrates</w:t>
                      </w:r>
                      <w:r w:rsidRPr="006C4475">
                        <w:rPr>
                          <w:rFonts w:ascii="Avenir Next LT Pro Light" w:eastAsia="Times New Roman" w:hAnsi="Avenir Next LT Pro Light"/>
                          <w:sz w:val="24"/>
                          <w:szCs w:val="24"/>
                        </w:rPr>
                        <w:t xml:space="preserve"> a researcher who is embracing opportunities to commercialise their research</w:t>
                      </w:r>
                      <w:r w:rsidR="00523D61" w:rsidRPr="006C4475">
                        <w:rPr>
                          <w:rFonts w:ascii="Avenir Next LT Pro Light" w:eastAsia="Times New Roman" w:hAnsi="Avenir Next LT Pro Light"/>
                          <w:sz w:val="24"/>
                          <w:szCs w:val="24"/>
                        </w:rPr>
                        <w:t>.</w:t>
                      </w:r>
                    </w:p>
                    <w:p w14:paraId="4177D8EE" w14:textId="2DC9FB7A" w:rsidR="006C4475" w:rsidRDefault="006C4475" w:rsidP="00955631">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913AD03" w14:textId="77777777" w:rsidR="00E359B9" w:rsidRPr="009B3EAC" w:rsidRDefault="00E359B9" w:rsidP="00E359B9">
                      <w:pPr>
                        <w:spacing w:before="100" w:beforeAutospacing="1" w:after="100" w:afterAutospacing="1" w:line="240" w:lineRule="auto"/>
                        <w:rPr>
                          <w:rFonts w:ascii="Avenir Next LT Pro Light" w:eastAsia="Times New Roman" w:hAnsi="Avenir Next LT Pro Light"/>
                          <w:b/>
                          <w:bCs/>
                          <w:sz w:val="24"/>
                          <w:szCs w:val="24"/>
                        </w:rPr>
                      </w:pPr>
                      <w:r w:rsidRPr="009B3EAC">
                        <w:rPr>
                          <w:rFonts w:ascii="Avenir Next LT Pro Light" w:eastAsia="Times New Roman" w:hAnsi="Avenir Next LT Pro Light"/>
                          <w:b/>
                          <w:bCs/>
                          <w:sz w:val="24"/>
                          <w:szCs w:val="24"/>
                        </w:rPr>
                        <w:t xml:space="preserve">This document is a </w:t>
                      </w:r>
                      <w:r w:rsidRPr="00264E47">
                        <w:rPr>
                          <w:rFonts w:ascii="Avenir Next LT Pro Light" w:eastAsia="Times New Roman" w:hAnsi="Avenir Next LT Pro Light"/>
                          <w:b/>
                          <w:bCs/>
                          <w:sz w:val="24"/>
                          <w:szCs w:val="24"/>
                          <w:u w:val="single"/>
                        </w:rPr>
                        <w:t>TEMPLATE ONLY</w:t>
                      </w:r>
                    </w:p>
                    <w:p w14:paraId="12E11D2A" w14:textId="417217C6" w:rsidR="00E359B9" w:rsidRPr="009B3EAC" w:rsidRDefault="008A6441" w:rsidP="00E359B9">
                      <w:pPr>
                        <w:spacing w:after="0"/>
                        <w:rPr>
                          <w:rFonts w:ascii="Avenir Next LT Pro Light" w:eastAsia="Times New Roman" w:hAnsi="Avenir Next LT Pro Light"/>
                          <w:b/>
                          <w:bCs/>
                          <w:sz w:val="24"/>
                          <w:szCs w:val="24"/>
                        </w:rPr>
                      </w:pPr>
                      <w:r>
                        <w:rPr>
                          <w:rFonts w:ascii="Avenir Next LT Pro Light" w:eastAsia="Times New Roman" w:hAnsi="Avenir Next LT Pro Light"/>
                          <w:b/>
                          <w:bCs/>
                          <w:sz w:val="24"/>
                          <w:szCs w:val="24"/>
                        </w:rPr>
                        <w:t xml:space="preserve">All </w:t>
                      </w:r>
                      <w:r w:rsidR="00F85067">
                        <w:rPr>
                          <w:rFonts w:ascii="Avenir Next LT Pro Light" w:eastAsia="Times New Roman" w:hAnsi="Avenir Next LT Pro Light"/>
                          <w:b/>
                          <w:bCs/>
                          <w:sz w:val="24"/>
                          <w:szCs w:val="24"/>
                        </w:rPr>
                        <w:t xml:space="preserve">Breakthrough Innovator </w:t>
                      </w:r>
                      <w:r w:rsidR="00E359B9" w:rsidRPr="009B3EAC">
                        <w:rPr>
                          <w:rFonts w:ascii="Avenir Next LT Pro Light" w:eastAsia="Times New Roman" w:hAnsi="Avenir Next LT Pro Light"/>
                          <w:b/>
                          <w:bCs/>
                          <w:sz w:val="24"/>
                          <w:szCs w:val="24"/>
                        </w:rPr>
                        <w:t xml:space="preserve">entries must be submitted online at </w:t>
                      </w:r>
                    </w:p>
                    <w:p w14:paraId="2B24989D" w14:textId="4EA2BC05" w:rsidR="00F85067" w:rsidRPr="008A6441" w:rsidRDefault="00F85067" w:rsidP="00955631">
                      <w:pPr>
                        <w:spacing w:after="0"/>
                        <w:rPr>
                          <w:rFonts w:ascii="Avenir Next LT Pro Light" w:hAnsi="Avenir Next LT Pro Light"/>
                          <w:sz w:val="24"/>
                          <w:szCs w:val="24"/>
                        </w:rPr>
                      </w:pPr>
                      <w:hyperlink r:id="rId14" w:history="1">
                        <w:r w:rsidRPr="008A6441">
                          <w:rPr>
                            <w:rStyle w:val="Hyperlink"/>
                            <w:rFonts w:ascii="Avenir Next LT Pro Light" w:hAnsi="Avenir Next LT Pro Light"/>
                            <w:sz w:val="24"/>
                            <w:szCs w:val="24"/>
                          </w:rPr>
                          <w:t>https://forms.office.com/r/p1DxCAvGbX</w:t>
                        </w:r>
                      </w:hyperlink>
                    </w:p>
                    <w:p w14:paraId="609C1675" w14:textId="260F4441" w:rsidR="00BA4845" w:rsidRDefault="006C4475" w:rsidP="00955631">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00FA184D" w:rsidRPr="00683742">
                        <w:rPr>
                          <w:rFonts w:ascii="Avenir Next LT Pro Light" w:eastAsia="Times New Roman" w:hAnsi="Avenir Next LT Pro Light"/>
                          <w:i/>
                          <w:iCs/>
                          <w:sz w:val="24"/>
                          <w:szCs w:val="24"/>
                          <w:u w:val="single"/>
                        </w:rPr>
                        <w:t xml:space="preserve">Once you have submitted your </w:t>
                      </w:r>
                      <w:r w:rsidR="00CA4F9D" w:rsidRPr="00683742">
                        <w:rPr>
                          <w:rFonts w:ascii="Avenir Next LT Pro Light" w:eastAsia="Times New Roman" w:hAnsi="Avenir Next LT Pro Light"/>
                          <w:i/>
                          <w:iCs/>
                          <w:sz w:val="24"/>
                          <w:szCs w:val="24"/>
                          <w:u w:val="single"/>
                        </w:rPr>
                        <w:t xml:space="preserve">entry </w:t>
                      </w:r>
                      <w:r w:rsidR="00C62B34" w:rsidRPr="00683742">
                        <w:rPr>
                          <w:rFonts w:ascii="Avenir Next LT Pro Light" w:eastAsia="Times New Roman" w:hAnsi="Avenir Next LT Pro Light"/>
                          <w:i/>
                          <w:iCs/>
                          <w:sz w:val="24"/>
                          <w:szCs w:val="24"/>
                          <w:u w:val="single"/>
                        </w:rPr>
                        <w:t>online,</w:t>
                      </w:r>
                      <w:r w:rsidR="00FA184D" w:rsidRPr="00683742">
                        <w:rPr>
                          <w:rFonts w:ascii="Avenir Next LT Pro Light" w:eastAsia="Times New Roman" w:hAnsi="Avenir Next LT Pro Light"/>
                          <w:i/>
                          <w:iCs/>
                          <w:sz w:val="24"/>
                          <w:szCs w:val="24"/>
                          <w:u w:val="single"/>
                        </w:rPr>
                        <w:t xml:space="preserve"> </w:t>
                      </w:r>
                      <w:r w:rsidR="00C62B34" w:rsidRPr="00683742">
                        <w:rPr>
                          <w:rFonts w:ascii="Avenir Next LT Pro Light" w:eastAsia="Times New Roman" w:hAnsi="Avenir Next LT Pro Light"/>
                          <w:i/>
                          <w:iCs/>
                          <w:sz w:val="24"/>
                          <w:szCs w:val="24"/>
                          <w:u w:val="single"/>
                        </w:rPr>
                        <w:t>it is</w:t>
                      </w:r>
                      <w:r w:rsidR="00FA184D" w:rsidRPr="00683742">
                        <w:rPr>
                          <w:rFonts w:ascii="Avenir Next LT Pro Light" w:eastAsia="Times New Roman" w:hAnsi="Avenir Next LT Pro Light"/>
                          <w:i/>
                          <w:iCs/>
                          <w:sz w:val="24"/>
                          <w:szCs w:val="24"/>
                          <w:u w:val="single"/>
                        </w:rPr>
                        <w:t xml:space="preserve"> considered FINAL and cannot be edited.</w:t>
                      </w:r>
                      <w:r w:rsidR="00FA184D" w:rsidRPr="00FA184D">
                        <w:rPr>
                          <w:rFonts w:ascii="Avenir Next LT Pro Light" w:eastAsia="Times New Roman" w:hAnsi="Avenir Next LT Pro Light"/>
                          <w:sz w:val="24"/>
                          <w:szCs w:val="24"/>
                        </w:rPr>
                        <w:t xml:space="preserve"> If you'd like to create a working document for your entry, please use </w:t>
                      </w:r>
                      <w:r w:rsidR="00CA4F9D">
                        <w:rPr>
                          <w:rFonts w:ascii="Avenir Next LT Pro Light" w:eastAsia="Times New Roman" w:hAnsi="Avenir Next LT Pro Light"/>
                          <w:sz w:val="24"/>
                          <w:szCs w:val="24"/>
                        </w:rPr>
                        <w:t>this template</w:t>
                      </w:r>
                      <w:r w:rsidR="00C62B34">
                        <w:rPr>
                          <w:rFonts w:ascii="Avenir Next LT Pro Light" w:eastAsia="Times New Roman" w:hAnsi="Avenir Next LT Pro Light"/>
                          <w:sz w:val="24"/>
                          <w:szCs w:val="24"/>
                        </w:rPr>
                        <w:t xml:space="preserve">. </w:t>
                      </w:r>
                    </w:p>
                    <w:p w14:paraId="7B636024" w14:textId="77777777" w:rsidR="00BA4845" w:rsidRDefault="00BA4845" w:rsidP="00955631">
                      <w:pPr>
                        <w:spacing w:after="0"/>
                        <w:rPr>
                          <w:rFonts w:ascii="Avenir Next LT Pro Light" w:eastAsia="Times New Roman" w:hAnsi="Avenir Next LT Pro Light"/>
                          <w:sz w:val="24"/>
                          <w:szCs w:val="24"/>
                        </w:rPr>
                      </w:pPr>
                    </w:p>
                    <w:p w14:paraId="7BA2D721" w14:textId="42AD4A13" w:rsidR="006C4475" w:rsidRPr="00955631" w:rsidRDefault="00955631" w:rsidP="00955631">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35360889" w14:textId="77F032E6" w:rsidR="006C4475" w:rsidRPr="00955631" w:rsidRDefault="00955631" w:rsidP="006C4475">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w:t>
                      </w:r>
                      <w:r w:rsidR="006C4475" w:rsidRPr="00955631">
                        <w:rPr>
                          <w:rFonts w:ascii="Avenir Next LT Pro Light" w:eastAsia="Times New Roman" w:hAnsi="Avenir Next LT Pro Light" w:cs="Calibri"/>
                          <w:b/>
                          <w:bCs/>
                          <w:sz w:val="24"/>
                          <w:szCs w:val="20"/>
                          <w:lang w:val="en" w:eastAsia="en-NZ"/>
                        </w:rPr>
                        <w:t xml:space="preserve">5pm </w:t>
                      </w:r>
                      <w:r w:rsidR="002D596A">
                        <w:rPr>
                          <w:rFonts w:ascii="Avenir Next LT Pro Light" w:eastAsia="Times New Roman" w:hAnsi="Avenir Next LT Pro Light" w:cs="Calibri"/>
                          <w:b/>
                          <w:bCs/>
                          <w:sz w:val="24"/>
                          <w:szCs w:val="20"/>
                          <w:lang w:val="en" w:eastAsia="en-NZ"/>
                        </w:rPr>
                        <w:t>Thursday</w:t>
                      </w:r>
                      <w:r w:rsidR="006C4475" w:rsidRPr="00955631">
                        <w:rPr>
                          <w:rFonts w:ascii="Avenir Next LT Pro Light" w:eastAsia="Times New Roman" w:hAnsi="Avenir Next LT Pro Light" w:cs="Calibri"/>
                          <w:b/>
                          <w:bCs/>
                          <w:sz w:val="24"/>
                          <w:szCs w:val="20"/>
                          <w:lang w:val="en" w:eastAsia="en-NZ"/>
                        </w:rPr>
                        <w:t xml:space="preserve"> </w:t>
                      </w:r>
                      <w:r w:rsidR="002D596A">
                        <w:rPr>
                          <w:rFonts w:ascii="Avenir Next LT Pro Light" w:eastAsia="Times New Roman" w:hAnsi="Avenir Next LT Pro Light" w:cs="Calibri"/>
                          <w:b/>
                          <w:bCs/>
                          <w:sz w:val="24"/>
                          <w:szCs w:val="20"/>
                          <w:lang w:val="en" w:eastAsia="en-NZ"/>
                        </w:rPr>
                        <w:t>6</w:t>
                      </w:r>
                      <w:r w:rsidR="006C4475" w:rsidRPr="00955631">
                        <w:rPr>
                          <w:rFonts w:ascii="Avenir Next LT Pro Light" w:eastAsia="Times New Roman" w:hAnsi="Avenir Next LT Pro Light" w:cs="Calibri"/>
                          <w:b/>
                          <w:bCs/>
                          <w:sz w:val="24"/>
                          <w:szCs w:val="20"/>
                          <w:vertAlign w:val="superscript"/>
                          <w:lang w:val="en" w:eastAsia="en-NZ"/>
                        </w:rPr>
                        <w:t>th</w:t>
                      </w:r>
                      <w:r w:rsidR="006C4475" w:rsidRPr="00955631">
                        <w:rPr>
                          <w:rFonts w:ascii="Avenir Next LT Pro Light" w:eastAsia="Times New Roman" w:hAnsi="Avenir Next LT Pro Light" w:cs="Calibri"/>
                          <w:b/>
                          <w:bCs/>
                          <w:sz w:val="24"/>
                          <w:szCs w:val="20"/>
                          <w:lang w:val="en" w:eastAsia="en-NZ"/>
                        </w:rPr>
                        <w:t xml:space="preserve"> April 202</w:t>
                      </w:r>
                      <w:r w:rsidR="002D596A">
                        <w:rPr>
                          <w:rFonts w:ascii="Avenir Next LT Pro Light" w:eastAsia="Times New Roman" w:hAnsi="Avenir Next LT Pro Light" w:cs="Calibri"/>
                          <w:b/>
                          <w:bCs/>
                          <w:sz w:val="24"/>
                          <w:szCs w:val="20"/>
                          <w:lang w:val="en" w:eastAsia="en-NZ"/>
                        </w:rPr>
                        <w:t>3</w:t>
                      </w:r>
                      <w:r w:rsidR="006C4475" w:rsidRPr="00955631">
                        <w:rPr>
                          <w:rFonts w:ascii="Avenir Next LT Pro Light" w:eastAsia="Times New Roman" w:hAnsi="Avenir Next LT Pro Light" w:cs="Calibri"/>
                          <w:b/>
                          <w:bCs/>
                          <w:sz w:val="24"/>
                          <w:szCs w:val="20"/>
                          <w:lang w:val="en" w:eastAsia="en-NZ"/>
                        </w:rPr>
                        <w:t>.</w:t>
                      </w:r>
                    </w:p>
                    <w:p w14:paraId="0E4895A4" w14:textId="2C03E413" w:rsidR="004B6A3F" w:rsidRPr="001E3508" w:rsidRDefault="006C4475" w:rsidP="001E3508">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sidR="00EF0DF1">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sidR="002D596A">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sidR="006C10BD">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00D11783" w:rsidRPr="00D11783">
                        <w:rPr>
                          <w:rFonts w:ascii="Avenir Next LT Pro Light" w:eastAsia="Times New Roman" w:hAnsi="Avenir Next LT Pro Light" w:cs="Calibri"/>
                          <w:sz w:val="24"/>
                          <w:szCs w:val="20"/>
                          <w:lang w:val="en" w:eastAsia="en-NZ"/>
                        </w:rPr>
                        <w:t>027 6865</w:t>
                      </w:r>
                      <w:r w:rsidR="00D11783">
                        <w:rPr>
                          <w:rFonts w:ascii="Avenir Next LT Pro Light" w:eastAsia="Times New Roman" w:hAnsi="Avenir Next LT Pro Light" w:cs="Calibri"/>
                          <w:sz w:val="24"/>
                          <w:szCs w:val="20"/>
                          <w:lang w:val="en" w:eastAsia="en-NZ"/>
                        </w:rPr>
                        <w:t xml:space="preserve"> </w:t>
                      </w:r>
                      <w:r w:rsidR="00D11783" w:rsidRPr="00D11783">
                        <w:rPr>
                          <w:rFonts w:ascii="Avenir Next LT Pro Light" w:eastAsia="Times New Roman" w:hAnsi="Avenir Next LT Pro Light" w:cs="Calibri"/>
                          <w:sz w:val="24"/>
                          <w:szCs w:val="20"/>
                          <w:lang w:val="en" w:eastAsia="en-NZ"/>
                        </w:rPr>
                        <w:t>146</w:t>
                      </w:r>
                      <w:r w:rsidR="00D11783">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txbxContent>
                </v:textbox>
                <w10:wrap type="square" anchorx="margin" anchory="margin"/>
              </v:shape>
            </w:pict>
          </mc:Fallback>
        </mc:AlternateContent>
      </w:r>
    </w:p>
    <w:p w14:paraId="5E71A0F7" w14:textId="77777777" w:rsidR="001E3508" w:rsidRDefault="001E3508" w:rsidP="00D95ED9">
      <w:pPr>
        <w:spacing w:line="360" w:lineRule="auto"/>
        <w:rPr>
          <w:rFonts w:ascii="Avenir Next LT Pro Light" w:eastAsia="Times New Roman" w:hAnsi="Avenir Next LT Pro Light" w:cs="Calibri"/>
          <w:b/>
          <w:sz w:val="28"/>
          <w:szCs w:val="28"/>
          <w:lang w:val="en" w:eastAsia="en-NZ"/>
        </w:rPr>
      </w:pPr>
    </w:p>
    <w:p w14:paraId="522D249E" w14:textId="77777777" w:rsidR="001E3508" w:rsidRDefault="001E3508" w:rsidP="00D95ED9">
      <w:pPr>
        <w:spacing w:line="360" w:lineRule="auto"/>
        <w:rPr>
          <w:rFonts w:ascii="Avenir Next LT Pro Light" w:eastAsia="Times New Roman" w:hAnsi="Avenir Next LT Pro Light" w:cs="Calibri"/>
          <w:b/>
          <w:sz w:val="28"/>
          <w:szCs w:val="28"/>
          <w:lang w:val="en" w:eastAsia="en-NZ"/>
        </w:rPr>
      </w:pPr>
    </w:p>
    <w:p w14:paraId="77D438A1" w14:textId="77777777" w:rsidR="00E171EB" w:rsidRDefault="00E171EB" w:rsidP="00D95ED9">
      <w:pPr>
        <w:spacing w:line="360" w:lineRule="auto"/>
        <w:rPr>
          <w:rFonts w:ascii="Avenir Next LT Pro Light" w:eastAsia="Times New Roman" w:hAnsi="Avenir Next LT Pro Light" w:cs="Calibri"/>
          <w:b/>
          <w:sz w:val="28"/>
          <w:szCs w:val="28"/>
          <w:lang w:val="en" w:eastAsia="en-NZ"/>
        </w:rPr>
      </w:pPr>
    </w:p>
    <w:p w14:paraId="01DDF832" w14:textId="77777777" w:rsidR="00E171EB" w:rsidRDefault="00E171EB" w:rsidP="00D95ED9">
      <w:pPr>
        <w:spacing w:line="360" w:lineRule="auto"/>
        <w:rPr>
          <w:rFonts w:ascii="Avenir Next LT Pro Light" w:eastAsia="Times New Roman" w:hAnsi="Avenir Next LT Pro Light" w:cs="Calibri"/>
          <w:b/>
          <w:sz w:val="28"/>
          <w:szCs w:val="28"/>
          <w:lang w:val="en" w:eastAsia="en-NZ"/>
        </w:rPr>
      </w:pPr>
    </w:p>
    <w:p w14:paraId="56DEDD42" w14:textId="3B8758DA" w:rsidR="00D71910" w:rsidRPr="006C4475" w:rsidRDefault="00D71910" w:rsidP="00D95ED9">
      <w:pPr>
        <w:spacing w:line="360" w:lineRule="auto"/>
        <w:rPr>
          <w:rFonts w:ascii="Avenir Next LT Pro Light" w:eastAsia="Times New Roman" w:hAnsi="Avenir Next LT Pro Light" w:cs="Calibri"/>
          <w:b/>
          <w:sz w:val="28"/>
          <w:szCs w:val="28"/>
          <w:lang w:val="en" w:eastAsia="en-NZ"/>
        </w:rPr>
      </w:pPr>
      <w:r w:rsidRPr="006C4475">
        <w:rPr>
          <w:rFonts w:ascii="Avenir Next LT Pro Light" w:eastAsia="Times New Roman" w:hAnsi="Avenir Next LT Pro Light" w:cs="Calibri"/>
          <w:b/>
          <w:sz w:val="28"/>
          <w:szCs w:val="28"/>
          <w:lang w:val="en" w:eastAsia="en-NZ"/>
        </w:rPr>
        <w:lastRenderedPageBreak/>
        <w:t>CATEGORY</w:t>
      </w:r>
    </w:p>
    <w:p w14:paraId="5E1FE74F" w14:textId="2E203E7B" w:rsidR="00523D61" w:rsidRPr="001E3508" w:rsidRDefault="00116482" w:rsidP="00116482">
      <w:pPr>
        <w:spacing w:after="0" w:line="360" w:lineRule="auto"/>
        <w:rPr>
          <w:rFonts w:ascii="Avenir Next LT Pro Light" w:hAnsi="Avenir Next LT Pro Light" w:cstheme="minorHAnsi"/>
          <w:b/>
          <w:caps/>
          <w:sz w:val="24"/>
        </w:rPr>
      </w:pPr>
      <w:r w:rsidRPr="001E3508">
        <w:rPr>
          <w:rFonts w:ascii="Avenir Next LT Pro Light" w:hAnsi="Avenir Next LT Pro Light" w:cstheme="minorHAnsi"/>
          <w:b/>
          <w:caps/>
          <w:sz w:val="24"/>
        </w:rPr>
        <w:t>Breakthrough Innovator Award</w:t>
      </w:r>
    </w:p>
    <w:p w14:paraId="6DADCDD3" w14:textId="7790A7B0" w:rsidR="00523D61" w:rsidRPr="006C4475" w:rsidRDefault="00523D61" w:rsidP="007E2626">
      <w:pPr>
        <w:spacing w:after="0" w:line="240" w:lineRule="auto"/>
        <w:rPr>
          <w:rFonts w:ascii="Avenir Next LT Pro Light" w:hAnsi="Avenir Next LT Pro Light" w:cstheme="minorHAnsi"/>
          <w:b/>
          <w:bCs/>
          <w:sz w:val="24"/>
        </w:rPr>
      </w:pPr>
      <w:r w:rsidRPr="006C4475">
        <w:rPr>
          <w:rFonts w:ascii="Avenir Next LT Pro Light" w:hAnsi="Avenir Next LT Pro Light" w:cstheme="minorHAnsi"/>
          <w:b/>
          <w:bCs/>
          <w:sz w:val="24"/>
        </w:rPr>
        <w:t>The Breakthrough Innovator Award is awarded to a researcher who is embracing opportunities to commercialise their research.</w:t>
      </w:r>
      <w:r w:rsidR="007E2626" w:rsidRPr="006C4475">
        <w:rPr>
          <w:rFonts w:ascii="Avenir Next LT Pro Light" w:hAnsi="Avenir Next LT Pro Light" w:cstheme="minorHAnsi"/>
          <w:b/>
          <w:bCs/>
          <w:sz w:val="24"/>
        </w:rPr>
        <w:br/>
      </w:r>
    </w:p>
    <w:p w14:paraId="0869F749" w14:textId="2DA37FE6" w:rsidR="00116482" w:rsidRPr="006C4475" w:rsidRDefault="00116482" w:rsidP="00D11783">
      <w:pPr>
        <w:shd w:val="clear" w:color="auto" w:fill="FFFFFF"/>
        <w:spacing w:after="0" w:line="240" w:lineRule="auto"/>
        <w:rPr>
          <w:rFonts w:ascii="Avenir Next LT Pro Light" w:hAnsi="Avenir Next LT Pro Light" w:cstheme="minorHAnsi"/>
          <w:sz w:val="24"/>
        </w:rPr>
      </w:pPr>
      <w:r w:rsidRPr="006C4475">
        <w:rPr>
          <w:rFonts w:ascii="Avenir Next LT Pro Light" w:hAnsi="Avenir Next LT Pro Light" w:cstheme="minorHAnsi"/>
          <w:sz w:val="24"/>
        </w:rPr>
        <w:t xml:space="preserve">This award recognises an upcoming entrepreneurial researcher who is making outstanding contributions to </w:t>
      </w:r>
      <w:r w:rsidR="00143D58" w:rsidRPr="006C4475">
        <w:rPr>
          <w:rFonts w:ascii="Avenir Next LT Pro Light" w:eastAsia="Calibri" w:hAnsi="Avenir Next LT Pro Light" w:cs="Calibri"/>
          <w:sz w:val="24"/>
        </w:rPr>
        <w:t xml:space="preserve">research commercialisation </w:t>
      </w:r>
      <w:r w:rsidRPr="006C4475">
        <w:rPr>
          <w:rFonts w:ascii="Avenir Next LT Pro Light" w:hAnsi="Avenir Next LT Pro Light" w:cstheme="minorHAnsi"/>
          <w:sz w:val="24"/>
        </w:rPr>
        <w:t xml:space="preserve">in New Zealand through technology licencing, start-up creation or </w:t>
      </w:r>
      <w:r w:rsidR="00A026C7" w:rsidRPr="006C4475">
        <w:rPr>
          <w:rFonts w:ascii="Avenir Next LT Pro Light" w:eastAsia="Calibri" w:hAnsi="Avenir Next LT Pro Light" w:cs="Calibri"/>
          <w:sz w:val="24"/>
        </w:rPr>
        <w:t xml:space="preserve">commercial partnerships leading to the creation of new products and/or services from </w:t>
      </w:r>
      <w:proofErr w:type="gramStart"/>
      <w:r w:rsidR="00A026C7" w:rsidRPr="006C4475">
        <w:rPr>
          <w:rFonts w:ascii="Avenir Next LT Pro Light" w:eastAsia="Calibri" w:hAnsi="Avenir Next LT Pro Light" w:cs="Calibri"/>
          <w:sz w:val="24"/>
        </w:rPr>
        <w:t>publicly-funded</w:t>
      </w:r>
      <w:proofErr w:type="gramEnd"/>
      <w:r w:rsidR="00A026C7" w:rsidRPr="006C4475">
        <w:rPr>
          <w:rFonts w:ascii="Avenir Next LT Pro Light" w:eastAsia="Calibri" w:hAnsi="Avenir Next LT Pro Light" w:cs="Calibri"/>
          <w:sz w:val="24"/>
        </w:rPr>
        <w:t xml:space="preserve"> research</w:t>
      </w:r>
      <w:r w:rsidRPr="006C4475">
        <w:rPr>
          <w:rFonts w:ascii="Avenir Next LT Pro Light" w:hAnsi="Avenir Next LT Pro Light" w:cstheme="minorHAnsi"/>
          <w:sz w:val="24"/>
        </w:rPr>
        <w:t>.</w:t>
      </w:r>
    </w:p>
    <w:p w14:paraId="77526153" w14:textId="77777777" w:rsidR="001E3508" w:rsidRDefault="001E3508" w:rsidP="00D27101">
      <w:pPr>
        <w:spacing w:after="0" w:line="240" w:lineRule="auto"/>
        <w:rPr>
          <w:rFonts w:ascii="Avenir Next LT Pro Light" w:hAnsi="Avenir Next LT Pro Light" w:cstheme="minorHAnsi"/>
          <w:b/>
          <w:sz w:val="24"/>
        </w:rPr>
      </w:pPr>
    </w:p>
    <w:p w14:paraId="59F118F3" w14:textId="5030B311" w:rsidR="00D27101" w:rsidRPr="006C4475" w:rsidRDefault="00D27101" w:rsidP="00D27101">
      <w:pPr>
        <w:spacing w:after="0" w:line="240" w:lineRule="auto"/>
        <w:rPr>
          <w:rFonts w:ascii="Avenir Next LT Pro Light" w:hAnsi="Avenir Next LT Pro Light" w:cstheme="minorHAnsi"/>
          <w:b/>
          <w:sz w:val="24"/>
        </w:rPr>
      </w:pPr>
      <w:r w:rsidRPr="006C4475">
        <w:rPr>
          <w:rFonts w:ascii="Avenir Next LT Pro Light" w:hAnsi="Avenir Next LT Pro Light" w:cstheme="minorHAnsi"/>
          <w:b/>
          <w:sz w:val="24"/>
        </w:rPr>
        <w:t xml:space="preserve">Eligibility </w:t>
      </w:r>
    </w:p>
    <w:p w14:paraId="115701E4" w14:textId="40CB6665" w:rsidR="00D27101" w:rsidRPr="006C4475" w:rsidRDefault="00D27101" w:rsidP="00D27101">
      <w:pPr>
        <w:pStyle w:val="ListParagraph"/>
        <w:numPr>
          <w:ilvl w:val="0"/>
          <w:numId w:val="14"/>
        </w:numPr>
        <w:spacing w:after="0" w:line="240" w:lineRule="auto"/>
        <w:rPr>
          <w:rFonts w:ascii="Avenir Next LT Pro Light" w:eastAsia="Times New Roman" w:hAnsi="Avenir Next LT Pro Light" w:cstheme="minorHAnsi"/>
          <w:lang w:val="en" w:eastAsia="en-NZ"/>
        </w:rPr>
      </w:pPr>
      <w:r w:rsidRPr="006C4475">
        <w:rPr>
          <w:rFonts w:ascii="Avenir Next LT Pro Light" w:hAnsi="Avenir Next LT Pro Light" w:cstheme="minorHAnsi"/>
        </w:rPr>
        <w:t xml:space="preserve">Entry is open to New Zealand based researchers </w:t>
      </w:r>
      <w:r w:rsidRPr="006C4475">
        <w:rPr>
          <w:rFonts w:ascii="Avenir Next LT Pro Light" w:eastAsia="Times New Roman" w:hAnsi="Avenir Next LT Pro Light" w:cstheme="minorHAnsi"/>
          <w:lang w:val="en" w:eastAsia="en-NZ"/>
        </w:rPr>
        <w:t xml:space="preserve">of any age, in the earlier stages of their research </w:t>
      </w:r>
      <w:proofErr w:type="spellStart"/>
      <w:r w:rsidRPr="006C4475">
        <w:rPr>
          <w:rFonts w:ascii="Avenir Next LT Pro Light" w:eastAsia="Times New Roman" w:hAnsi="Avenir Next LT Pro Light" w:cstheme="minorHAnsi"/>
          <w:lang w:val="en" w:eastAsia="en-NZ"/>
        </w:rPr>
        <w:t>commercialisation</w:t>
      </w:r>
      <w:proofErr w:type="spellEnd"/>
      <w:r w:rsidRPr="006C4475">
        <w:rPr>
          <w:rFonts w:ascii="Avenir Next LT Pro Light" w:eastAsia="Times New Roman" w:hAnsi="Avenir Next LT Pro Light" w:cstheme="minorHAnsi"/>
          <w:lang w:val="en" w:eastAsia="en-NZ"/>
        </w:rPr>
        <w:t xml:space="preserve"> journey </w:t>
      </w:r>
      <w:proofErr w:type="gramStart"/>
      <w:r w:rsidRPr="006C4475">
        <w:rPr>
          <w:rFonts w:ascii="Avenir Next LT Pro Light" w:eastAsia="Times New Roman" w:hAnsi="Avenir Next LT Pro Light" w:cstheme="minorHAnsi"/>
          <w:lang w:val="en" w:eastAsia="en-NZ"/>
        </w:rPr>
        <w:t>e.g.</w:t>
      </w:r>
      <w:proofErr w:type="gramEnd"/>
      <w:r w:rsidRPr="006C4475">
        <w:rPr>
          <w:rFonts w:ascii="Avenir Next LT Pro Light" w:eastAsia="Times New Roman" w:hAnsi="Avenir Next LT Pro Light" w:cstheme="minorHAnsi"/>
          <w:lang w:val="en" w:eastAsia="en-NZ"/>
        </w:rPr>
        <w:t xml:space="preserve"> typically up to 10 years after completing their PhD or entering the science arena professionally. </w:t>
      </w:r>
      <w:r w:rsidRPr="006C4475">
        <w:rPr>
          <w:rFonts w:ascii="Avenir Next LT Pro Light" w:hAnsi="Avenir Next LT Pro Light" w:cstheme="minorHAnsi"/>
        </w:rPr>
        <w:t xml:space="preserve">The researcher must have </w:t>
      </w:r>
      <w:r w:rsidRPr="006C4475">
        <w:rPr>
          <w:rFonts w:ascii="Avenir Next LT Pro Light" w:hAnsi="Avenir Next LT Pro Light" w:cstheme="minorHAnsi"/>
          <w:b/>
        </w:rPr>
        <w:t>collaborated effectively</w:t>
      </w:r>
      <w:r w:rsidRPr="006C4475">
        <w:rPr>
          <w:rFonts w:ascii="Avenir Next LT Pro Light" w:hAnsi="Avenir Next LT Pro Light" w:cstheme="minorHAnsi"/>
        </w:rPr>
        <w:t xml:space="preserve"> (with their tech transfer / commercialisation office and / or industry) to commercialise research in the</w:t>
      </w:r>
      <w:r w:rsidRPr="006C4475">
        <w:rPr>
          <w:rFonts w:ascii="Avenir Next LT Pro Light" w:hAnsi="Avenir Next LT Pro Light" w:cstheme="minorHAnsi"/>
          <w:b/>
          <w:bCs/>
        </w:rPr>
        <w:t xml:space="preserve"> five</w:t>
      </w:r>
      <w:r w:rsidRPr="006C4475">
        <w:rPr>
          <w:rFonts w:ascii="Avenir Next LT Pro Light" w:hAnsi="Avenir Next LT Pro Light" w:cstheme="minorHAnsi"/>
          <w:b/>
        </w:rPr>
        <w:t xml:space="preserve"> years prior to June 202</w:t>
      </w:r>
      <w:r w:rsidR="00F905CB">
        <w:rPr>
          <w:rFonts w:ascii="Avenir Next LT Pro Light" w:hAnsi="Avenir Next LT Pro Light" w:cstheme="minorHAnsi"/>
          <w:b/>
        </w:rPr>
        <w:t>3</w:t>
      </w:r>
      <w:r w:rsidRPr="006C4475">
        <w:rPr>
          <w:rFonts w:ascii="Avenir Next LT Pro Light" w:hAnsi="Avenir Next LT Pro Light" w:cstheme="minorHAnsi"/>
        </w:rPr>
        <w:t>.</w:t>
      </w:r>
    </w:p>
    <w:p w14:paraId="51F0329D" w14:textId="77777777" w:rsidR="00D27101" w:rsidRPr="006C4475" w:rsidRDefault="00D27101" w:rsidP="00D27101">
      <w:pPr>
        <w:pStyle w:val="ListParagraph"/>
        <w:numPr>
          <w:ilvl w:val="0"/>
          <w:numId w:val="14"/>
        </w:numPr>
        <w:spacing w:after="0" w:line="240" w:lineRule="auto"/>
        <w:rPr>
          <w:rFonts w:ascii="Avenir Next LT Pro Light" w:eastAsia="Times New Roman" w:hAnsi="Avenir Next LT Pro Light" w:cstheme="minorHAnsi"/>
          <w:lang w:val="en" w:eastAsia="en-NZ"/>
        </w:rPr>
      </w:pPr>
      <w:r w:rsidRPr="006C4475">
        <w:rPr>
          <w:rFonts w:ascii="Avenir Next LT Pro Light" w:eastAsia="Times New Roman" w:hAnsi="Avenir Next LT Pro Light" w:cstheme="minorHAnsi"/>
          <w:lang w:val="en" w:eastAsia="en-NZ"/>
        </w:rPr>
        <w:t xml:space="preserve">The researcher’s work </w:t>
      </w:r>
      <w:r w:rsidRPr="006C4475">
        <w:rPr>
          <w:rFonts w:ascii="Avenir Next LT Pro Light" w:eastAsia="Times New Roman" w:hAnsi="Avenir Next LT Pro Light" w:cstheme="minorHAnsi"/>
          <w:b/>
          <w:lang w:val="en" w:eastAsia="en-NZ"/>
        </w:rPr>
        <w:t>does not</w:t>
      </w:r>
      <w:r w:rsidRPr="006C4475">
        <w:rPr>
          <w:rFonts w:ascii="Avenir Next LT Pro Light" w:eastAsia="Times New Roman" w:hAnsi="Avenir Next LT Pro Light" w:cstheme="minorHAnsi"/>
          <w:lang w:val="en" w:eastAsia="en-NZ"/>
        </w:rPr>
        <w:t xml:space="preserve"> have to have received </w:t>
      </w:r>
      <w:proofErr w:type="spellStart"/>
      <w:r w:rsidRPr="006C4475">
        <w:rPr>
          <w:rFonts w:ascii="Avenir Next LT Pro Light" w:eastAsia="Times New Roman" w:hAnsi="Avenir Next LT Pro Light" w:cstheme="minorHAnsi"/>
          <w:lang w:val="en" w:eastAsia="en-NZ"/>
        </w:rPr>
        <w:t>PreSeed</w:t>
      </w:r>
      <w:proofErr w:type="spellEnd"/>
      <w:r w:rsidRPr="006C4475">
        <w:rPr>
          <w:rFonts w:ascii="Avenir Next LT Pro Light" w:eastAsia="Times New Roman" w:hAnsi="Avenir Next LT Pro Light" w:cstheme="minorHAnsi"/>
          <w:lang w:val="en" w:eastAsia="en-NZ"/>
        </w:rPr>
        <w:t xml:space="preserve"> Accelerator funding.</w:t>
      </w:r>
    </w:p>
    <w:p w14:paraId="06D28003" w14:textId="77777777" w:rsidR="00D27101" w:rsidRPr="006C4475" w:rsidRDefault="00D27101" w:rsidP="00D27101">
      <w:pPr>
        <w:spacing w:after="0" w:line="240" w:lineRule="auto"/>
        <w:rPr>
          <w:rFonts w:ascii="Avenir Next LT Pro Light" w:eastAsia="Times New Roman" w:hAnsi="Avenir Next LT Pro Light" w:cstheme="minorHAnsi"/>
          <w:lang w:val="en" w:eastAsia="en-NZ"/>
        </w:rPr>
      </w:pPr>
    </w:p>
    <w:p w14:paraId="171B9239" w14:textId="77777777" w:rsidR="001E3508" w:rsidRDefault="001E3508" w:rsidP="00D27101">
      <w:pPr>
        <w:spacing w:after="0" w:line="240" w:lineRule="auto"/>
        <w:rPr>
          <w:rFonts w:ascii="Avenir Next LT Pro Light" w:eastAsia="Calibri" w:hAnsi="Avenir Next LT Pro Light" w:cs="Calibri"/>
          <w:b/>
          <w:caps/>
          <w:sz w:val="24"/>
        </w:rPr>
      </w:pPr>
    </w:p>
    <w:p w14:paraId="28E8FC9B" w14:textId="2E6C984D" w:rsidR="00D27101" w:rsidRPr="006C4475" w:rsidRDefault="00D27101" w:rsidP="00D27101">
      <w:pPr>
        <w:spacing w:after="0" w:line="240" w:lineRule="auto"/>
        <w:rPr>
          <w:rFonts w:ascii="Avenir Next LT Pro Light" w:eastAsia="Calibri" w:hAnsi="Avenir Next LT Pro Light" w:cs="Calibri"/>
          <w:b/>
          <w:caps/>
          <w:sz w:val="24"/>
        </w:rPr>
      </w:pPr>
      <w:r w:rsidRPr="006C4475">
        <w:rPr>
          <w:rFonts w:ascii="Avenir Next LT Pro Light" w:eastAsia="Calibri" w:hAnsi="Avenir Next LT Pro Light" w:cs="Calibri"/>
          <w:b/>
          <w:caps/>
          <w:sz w:val="24"/>
        </w:rPr>
        <w:t>Entry Instructions:</w:t>
      </w:r>
    </w:p>
    <w:p w14:paraId="0D2F8494" w14:textId="1195A723" w:rsidR="00D27101" w:rsidRPr="006C4475" w:rsidRDefault="00D27101" w:rsidP="00D27101">
      <w:pPr>
        <w:spacing w:after="0" w:line="240" w:lineRule="auto"/>
        <w:rPr>
          <w:rFonts w:ascii="Avenir Next LT Pro Light" w:hAnsi="Avenir Next LT Pro Light" w:cstheme="minorHAnsi"/>
          <w:b/>
          <w:bCs/>
        </w:rPr>
      </w:pPr>
      <w:r w:rsidRPr="006C4475">
        <w:rPr>
          <w:rFonts w:ascii="Avenir Next LT Pro Light" w:hAnsi="Avenir Next LT Pro Light" w:cstheme="minorHAnsi"/>
          <w:b/>
          <w:bCs/>
        </w:rPr>
        <w:t xml:space="preserve">In no more than </w:t>
      </w:r>
      <w:r w:rsidR="004C4391" w:rsidRPr="006C4475">
        <w:rPr>
          <w:rFonts w:ascii="Avenir Next LT Pro Light" w:hAnsi="Avenir Next LT Pro Light" w:cstheme="minorHAnsi"/>
          <w:b/>
          <w:bCs/>
        </w:rPr>
        <w:t>750</w:t>
      </w:r>
      <w:r w:rsidR="001017FB" w:rsidRPr="006C4475">
        <w:rPr>
          <w:rFonts w:ascii="Avenir Next LT Pro Light" w:hAnsi="Avenir Next LT Pro Light" w:cstheme="minorHAnsi"/>
          <w:b/>
          <w:bCs/>
        </w:rPr>
        <w:t xml:space="preserve"> </w:t>
      </w:r>
      <w:r w:rsidRPr="006C4475">
        <w:rPr>
          <w:rFonts w:ascii="Avenir Next LT Pro Light" w:hAnsi="Avenir Next LT Pro Light" w:cstheme="minorHAnsi"/>
          <w:b/>
          <w:bCs/>
        </w:rPr>
        <w:t>words</w:t>
      </w:r>
      <w:r w:rsidRPr="006C4475">
        <w:rPr>
          <w:rFonts w:ascii="Avenir Next LT Pro Light" w:hAnsi="Avenir Next LT Pro Light" w:cstheme="minorHAnsi"/>
        </w:rPr>
        <w:t xml:space="preserve"> </w:t>
      </w:r>
      <w:r w:rsidRPr="006C4475">
        <w:rPr>
          <w:rFonts w:ascii="Avenir Next LT Pro Light" w:hAnsi="Avenir Next LT Pro Light" w:cstheme="minorHAnsi"/>
          <w:b/>
          <w:bCs/>
        </w:rPr>
        <w:t>tell us the breakthrough innovator’s story including how they have made an outstanding contribution to research commercialisation impact in New Zealand through technology licencing, start-up creation or commercial partnerships leading to the creation of new products and/or services from publicly-funded research.</w:t>
      </w:r>
      <w:r w:rsidRPr="006C4475">
        <w:rPr>
          <w:rFonts w:ascii="Avenir Next LT Pro Light" w:hAnsi="Avenir Next LT Pro Light" w:cstheme="minorHAnsi"/>
          <w:b/>
          <w:bCs/>
        </w:rPr>
        <w:br/>
      </w:r>
    </w:p>
    <w:p w14:paraId="72FDD311" w14:textId="77777777" w:rsidR="00D27101" w:rsidRPr="006C4475" w:rsidRDefault="00D27101" w:rsidP="00D27101">
      <w:pPr>
        <w:pStyle w:val="ListParagraph"/>
        <w:numPr>
          <w:ilvl w:val="0"/>
          <w:numId w:val="13"/>
        </w:numPr>
        <w:spacing w:after="0" w:line="240" w:lineRule="auto"/>
        <w:rPr>
          <w:rFonts w:ascii="Avenir Next LT Pro Light" w:hAnsi="Avenir Next LT Pro Light" w:cstheme="minorHAnsi"/>
        </w:rPr>
      </w:pPr>
      <w:r w:rsidRPr="006C4475">
        <w:rPr>
          <w:rFonts w:ascii="Avenir Next LT Pro Light" w:hAnsi="Avenir Next LT Pro Light" w:cstheme="minorHAnsi"/>
        </w:rPr>
        <w:t>Please provide evidence or examples to support your claims.</w:t>
      </w:r>
    </w:p>
    <w:p w14:paraId="0E9720F3" w14:textId="77777777" w:rsidR="00D27101" w:rsidRPr="006C4475" w:rsidRDefault="00D27101" w:rsidP="00D27101">
      <w:pPr>
        <w:pStyle w:val="ListParagraph"/>
        <w:numPr>
          <w:ilvl w:val="0"/>
          <w:numId w:val="13"/>
        </w:numPr>
        <w:spacing w:after="0" w:line="240" w:lineRule="auto"/>
        <w:rPr>
          <w:rFonts w:ascii="Avenir Next LT Pro Light" w:hAnsi="Avenir Next LT Pro Light" w:cstheme="minorHAnsi"/>
        </w:rPr>
      </w:pPr>
      <w:r w:rsidRPr="006C4475">
        <w:rPr>
          <w:rFonts w:ascii="Avenir Next LT Pro Light" w:hAnsi="Avenir Next LT Pro Light" w:cstheme="minorHAnsi"/>
        </w:rPr>
        <w:t xml:space="preserve">In the Summary section, include 3 reasons why you think this entrant deserves to win. You can include a supporting stakeholder quote. </w:t>
      </w:r>
    </w:p>
    <w:p w14:paraId="56D7C1CC" w14:textId="77777777" w:rsidR="00D27101" w:rsidRPr="006C4475" w:rsidRDefault="00D27101" w:rsidP="00D27101">
      <w:pPr>
        <w:spacing w:after="0" w:line="240" w:lineRule="auto"/>
        <w:rPr>
          <w:rFonts w:ascii="Avenir Next LT Pro Light" w:eastAsia="Times New Roman" w:hAnsi="Avenir Next LT Pro Light" w:cs="Calibri"/>
          <w:lang w:val="en" w:eastAsia="en-NZ"/>
        </w:rPr>
      </w:pPr>
    </w:p>
    <w:p w14:paraId="2E329FCE" w14:textId="77777777" w:rsidR="00D27101" w:rsidRPr="006C4475" w:rsidRDefault="00D27101" w:rsidP="00D27101">
      <w:pPr>
        <w:spacing w:after="0" w:line="240" w:lineRule="auto"/>
        <w:rPr>
          <w:rFonts w:ascii="Avenir Next LT Pro Light" w:eastAsia="Times New Roman" w:hAnsi="Avenir Next LT Pro Light" w:cs="Calibri"/>
          <w:lang w:val="en" w:eastAsia="en-NZ"/>
        </w:rPr>
      </w:pPr>
      <w:r w:rsidRPr="006C4475">
        <w:rPr>
          <w:rFonts w:ascii="Avenir Next LT Pro Light" w:eastAsia="Times New Roman" w:hAnsi="Avenir Next LT Pro Light" w:cs="Calibri"/>
          <w:lang w:val="en" w:eastAsia="en-NZ"/>
        </w:rPr>
        <w:t>You may wish to address the following as applicable:</w:t>
      </w:r>
    </w:p>
    <w:p w14:paraId="67295C81" w14:textId="77777777" w:rsidR="00D27101" w:rsidRPr="006C4475" w:rsidRDefault="00D27101" w:rsidP="00D27101">
      <w:pPr>
        <w:pStyle w:val="ListParagraph"/>
        <w:numPr>
          <w:ilvl w:val="0"/>
          <w:numId w:val="15"/>
        </w:numPr>
        <w:shd w:val="clear" w:color="auto" w:fill="FFFFFF"/>
        <w:spacing w:after="0" w:line="240" w:lineRule="auto"/>
        <w:rPr>
          <w:rFonts w:ascii="Avenir Next LT Pro Light" w:hAnsi="Avenir Next LT Pro Light" w:cstheme="minorHAnsi"/>
          <w:b/>
        </w:rPr>
      </w:pPr>
      <w:r w:rsidRPr="006C4475">
        <w:rPr>
          <w:rFonts w:ascii="Avenir Next LT Pro Light" w:eastAsia="Calibri" w:hAnsi="Avenir Next LT Pro Light" w:cs="Calibri"/>
        </w:rPr>
        <w:t>How this early career researcher’s priorities clearly include focus on innovation which delivers commercial outcomes. How they inspire others with their enthusiasm for creating commercial impact from science.</w:t>
      </w:r>
    </w:p>
    <w:p w14:paraId="38CEA352" w14:textId="77777777" w:rsidR="00D27101" w:rsidRPr="006C4475" w:rsidRDefault="00D27101" w:rsidP="00D27101">
      <w:pPr>
        <w:pStyle w:val="ListParagraph"/>
        <w:numPr>
          <w:ilvl w:val="0"/>
          <w:numId w:val="15"/>
        </w:numPr>
        <w:shd w:val="clear" w:color="auto" w:fill="FFFFFF"/>
        <w:spacing w:after="0" w:line="240" w:lineRule="auto"/>
        <w:rPr>
          <w:rFonts w:ascii="Avenir Next LT Pro Light" w:eastAsia="Calibri" w:hAnsi="Avenir Next LT Pro Light" w:cs="Calibri"/>
        </w:rPr>
      </w:pPr>
      <w:r w:rsidRPr="006C4475">
        <w:rPr>
          <w:rFonts w:ascii="Avenir Next LT Pro Light" w:eastAsia="Calibri" w:hAnsi="Avenir Next LT Pro Light" w:cs="Calibri"/>
        </w:rPr>
        <w:t>How the technology application has strong commercial potential, rather than purely scientific or technological achievement.</w:t>
      </w:r>
    </w:p>
    <w:p w14:paraId="6A5C4E30" w14:textId="77777777" w:rsidR="00D27101" w:rsidRPr="006C4475" w:rsidRDefault="00D27101" w:rsidP="00D27101">
      <w:pPr>
        <w:pStyle w:val="ListParagraph"/>
        <w:numPr>
          <w:ilvl w:val="0"/>
          <w:numId w:val="15"/>
        </w:numPr>
        <w:spacing w:after="0" w:line="240" w:lineRule="auto"/>
        <w:rPr>
          <w:rFonts w:ascii="Avenir Next LT Pro Light" w:eastAsia="Times New Roman" w:hAnsi="Avenir Next LT Pro Light" w:cs="Calibri"/>
          <w:lang w:val="en" w:eastAsia="en-NZ"/>
        </w:rPr>
      </w:pPr>
      <w:r w:rsidRPr="006C4475">
        <w:rPr>
          <w:rFonts w:ascii="Avenir Next LT Pro Light" w:hAnsi="Avenir Next LT Pro Light" w:cstheme="minorHAnsi"/>
        </w:rPr>
        <w:t>Who the researcher worked with to make it happen, and how they worked together to find the right path to commercialisation. Collaborations could include with their tech transfer / commercialisation office and/or with business / industry, end users etc.</w:t>
      </w:r>
    </w:p>
    <w:p w14:paraId="723079A0" w14:textId="77777777" w:rsidR="00D27101" w:rsidRPr="006C4475" w:rsidRDefault="00D27101" w:rsidP="00D27101">
      <w:pPr>
        <w:pStyle w:val="ListParagraph"/>
        <w:numPr>
          <w:ilvl w:val="0"/>
          <w:numId w:val="15"/>
        </w:numPr>
        <w:spacing w:after="0" w:line="240" w:lineRule="auto"/>
        <w:rPr>
          <w:rFonts w:ascii="Avenir Next LT Pro Light" w:hAnsi="Avenir Next LT Pro Light" w:cstheme="minorHAnsi"/>
        </w:rPr>
      </w:pPr>
      <w:r w:rsidRPr="006C4475">
        <w:rPr>
          <w:rFonts w:ascii="Avenir Next LT Pro Light" w:hAnsi="Avenir Next LT Pro Light" w:cstheme="minorHAnsi"/>
        </w:rPr>
        <w:t>What the outcome has been for the discovery and the researcher – where to next?</w:t>
      </w:r>
    </w:p>
    <w:p w14:paraId="4BB2EFA3" w14:textId="77777777" w:rsidR="009E74CD" w:rsidRPr="006C4475" w:rsidRDefault="009E74CD" w:rsidP="00D71910">
      <w:pPr>
        <w:spacing w:after="0" w:line="360" w:lineRule="auto"/>
        <w:jc w:val="both"/>
        <w:rPr>
          <w:rFonts w:ascii="Avenir Next LT Pro Light" w:eastAsia="Times New Roman" w:hAnsi="Avenir Next LT Pro Light" w:cs="Calibri"/>
          <w:lang w:val="en" w:eastAsia="en-NZ"/>
        </w:rPr>
      </w:pPr>
    </w:p>
    <w:p w14:paraId="0985812F" w14:textId="77777777" w:rsidR="001E3508" w:rsidRDefault="001E3508" w:rsidP="005309D6">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C090B85" w14:textId="17C55CCA" w:rsidR="007068FE" w:rsidRPr="006C4475" w:rsidRDefault="00D71910" w:rsidP="005309D6">
      <w:pPr>
        <w:shd w:val="clear" w:color="auto" w:fill="FFFFFF"/>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C4475">
        <w:rPr>
          <w:rFonts w:ascii="Avenir Next LT Pro Light" w:eastAsia="Times New Roman" w:hAnsi="Avenir Next LT Pro Light" w:cs="Calibri"/>
          <w:b/>
          <w:sz w:val="28"/>
          <w:szCs w:val="28"/>
          <w:lang w:val="en" w:eastAsia="en-NZ"/>
        </w:rPr>
        <w:lastRenderedPageBreak/>
        <w:t>ENTR</w:t>
      </w:r>
      <w:r w:rsidR="00721857" w:rsidRPr="006C4475">
        <w:rPr>
          <w:rFonts w:ascii="Avenir Next LT Pro Light" w:eastAsia="Times New Roman" w:hAnsi="Avenir Next LT Pro Light" w:cs="Calibri"/>
          <w:b/>
          <w:sz w:val="28"/>
          <w:szCs w:val="28"/>
          <w:lang w:val="en" w:eastAsia="en-NZ"/>
        </w:rPr>
        <w:t>Y</w:t>
      </w:r>
      <w:r w:rsidRPr="006C4475">
        <w:rPr>
          <w:rFonts w:ascii="Avenir Next LT Pro Light" w:eastAsia="Times New Roman" w:hAnsi="Avenir Next LT Pro Light" w:cs="Calibri"/>
          <w:b/>
          <w:sz w:val="28"/>
          <w:szCs w:val="28"/>
          <w:lang w:val="en" w:eastAsia="en-NZ"/>
        </w:rPr>
        <w:t xml:space="preserve"> </w:t>
      </w:r>
      <w:r w:rsidR="00FF3ADE" w:rsidRPr="006C4475">
        <w:rPr>
          <w:rFonts w:ascii="Avenir Next LT Pro Light" w:eastAsia="Times New Roman" w:hAnsi="Avenir Next LT Pro Light" w:cs="Calibri"/>
          <w:b/>
          <w:sz w:val="28"/>
          <w:szCs w:val="28"/>
          <w:lang w:val="en" w:eastAsia="en-NZ"/>
        </w:rPr>
        <w:t>D</w:t>
      </w:r>
      <w:r w:rsidRPr="006C4475">
        <w:rPr>
          <w:rFonts w:ascii="Avenir Next LT Pro Light" w:eastAsia="Times New Roman" w:hAnsi="Avenir Next LT Pro Light" w:cs="Calibri"/>
          <w:b/>
          <w:sz w:val="28"/>
          <w:szCs w:val="28"/>
          <w:lang w:val="en" w:eastAsia="en-NZ"/>
        </w:rPr>
        <w:t>ETAILS</w:t>
      </w:r>
      <w:bookmarkStart w:id="1" w:name="_Hlk501373309"/>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9E74CD" w:rsidRPr="006C4475" w14:paraId="2592F606" w14:textId="77777777" w:rsidTr="00E171E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3F25BB65" w14:textId="51C355B7" w:rsidR="009E74CD" w:rsidRPr="006C4475" w:rsidRDefault="00F216EA" w:rsidP="007B017A">
            <w:pPr>
              <w:rPr>
                <w:rFonts w:ascii="Avenir Next LT Pro Light" w:hAnsi="Avenir Next LT Pro Light" w:cstheme="minorHAnsi"/>
                <w:b/>
                <w:lang w:val="en" w:eastAsia="en-NZ"/>
              </w:rPr>
            </w:pPr>
            <w:r w:rsidRPr="00936DEE">
              <w:rPr>
                <w:rFonts w:ascii="Avenir Next LT Pro Light" w:hAnsi="Avenir Next LT Pro Light" w:cstheme="minorHAnsi"/>
                <w:b/>
                <w:color w:val="FFFFFF" w:themeColor="background1"/>
                <w:lang w:val="en" w:eastAsia="en-NZ"/>
              </w:rPr>
              <w:t>ENTRY DETAILS</w:t>
            </w:r>
            <w:r w:rsidR="009E74CD" w:rsidRPr="00936DEE">
              <w:rPr>
                <w:rFonts w:ascii="Avenir Next LT Pro Light" w:hAnsi="Avenir Next LT Pro Light" w:cstheme="minorHAnsi"/>
                <w:b/>
                <w:color w:val="FFFFFF" w:themeColor="background1"/>
                <w:lang w:val="en" w:eastAsia="en-NZ"/>
              </w:rPr>
              <w:t xml:space="preserve"> </w:t>
            </w:r>
            <w:r w:rsidR="002A152A" w:rsidRPr="00936DEE">
              <w:rPr>
                <w:rFonts w:ascii="Avenir Next LT Pro Light" w:hAnsi="Avenir Next LT Pro Light" w:cstheme="minorHAnsi"/>
                <w:b/>
                <w:color w:val="FFFFFF" w:themeColor="background1"/>
                <w:lang w:val="en" w:eastAsia="en-NZ"/>
              </w:rPr>
              <w:t xml:space="preserve">– Content in this </w:t>
            </w:r>
            <w:r w:rsidR="00DA5216" w:rsidRPr="00936DEE">
              <w:rPr>
                <w:rFonts w:ascii="Avenir Next LT Pro Light" w:hAnsi="Avenir Next LT Pro Light" w:cstheme="minorHAnsi"/>
                <w:b/>
                <w:color w:val="FFFFFF" w:themeColor="background1"/>
                <w:lang w:val="en" w:eastAsia="en-NZ"/>
              </w:rPr>
              <w:t>table</w:t>
            </w:r>
            <w:r w:rsidR="002A152A" w:rsidRPr="00936DEE">
              <w:rPr>
                <w:rFonts w:ascii="Avenir Next LT Pro Light" w:hAnsi="Avenir Next LT Pro Light" w:cstheme="minorHAnsi"/>
                <w:b/>
                <w:color w:val="FFFFFF" w:themeColor="background1"/>
                <w:lang w:val="en" w:eastAsia="en-NZ"/>
              </w:rPr>
              <w:t xml:space="preserve"> </w:t>
            </w:r>
            <w:r w:rsidR="002A152A" w:rsidRPr="00936DEE">
              <w:rPr>
                <w:rFonts w:ascii="Avenir Next LT Pro Light" w:hAnsi="Avenir Next LT Pro Light" w:cstheme="minorHAnsi"/>
                <w:b/>
                <w:color w:val="FFFFFF" w:themeColor="background1"/>
                <w:u w:val="single"/>
                <w:lang w:val="en" w:eastAsia="en-NZ"/>
              </w:rPr>
              <w:t>will be provided to media</w:t>
            </w:r>
            <w:r w:rsidR="002A152A" w:rsidRPr="00936DEE">
              <w:rPr>
                <w:rFonts w:ascii="Avenir Next LT Pro Light" w:hAnsi="Avenir Next LT Pro Light" w:cstheme="minorHAnsi"/>
                <w:b/>
                <w:color w:val="FFFFFF" w:themeColor="background1"/>
                <w:lang w:val="en" w:eastAsia="en-NZ"/>
              </w:rPr>
              <w:t xml:space="preserve"> </w:t>
            </w:r>
            <w:proofErr w:type="gramStart"/>
            <w:r w:rsidR="002A152A" w:rsidRPr="00936DEE">
              <w:rPr>
                <w:rFonts w:ascii="Avenir Next LT Pro Light" w:hAnsi="Avenir Next LT Pro Light" w:cstheme="minorHAnsi"/>
                <w:b/>
                <w:color w:val="FFFFFF" w:themeColor="background1"/>
                <w:lang w:val="en" w:eastAsia="en-NZ"/>
              </w:rPr>
              <w:t>in the event that</w:t>
            </w:r>
            <w:proofErr w:type="gramEnd"/>
            <w:r w:rsidR="002A152A" w:rsidRPr="00936DEE">
              <w:rPr>
                <w:rFonts w:ascii="Avenir Next LT Pro Light" w:hAnsi="Avenir Next LT Pro Light" w:cstheme="minorHAnsi"/>
                <w:b/>
                <w:color w:val="FFFFFF" w:themeColor="background1"/>
                <w:lang w:val="en" w:eastAsia="en-NZ"/>
              </w:rPr>
              <w:t xml:space="preserve"> the </w:t>
            </w:r>
            <w:r w:rsidR="00FE0C80" w:rsidRPr="00936DEE">
              <w:rPr>
                <w:rFonts w:ascii="Avenir Next LT Pro Light" w:hAnsi="Avenir Next LT Pro Light" w:cstheme="minorHAnsi"/>
                <w:b/>
                <w:color w:val="FFFFFF" w:themeColor="background1"/>
                <w:lang w:val="en" w:eastAsia="en-NZ"/>
              </w:rPr>
              <w:t>nominee</w:t>
            </w:r>
            <w:r w:rsidR="002A152A" w:rsidRPr="00936DEE">
              <w:rPr>
                <w:rFonts w:ascii="Avenir Next LT Pro Light" w:hAnsi="Avenir Next LT Pro Light" w:cstheme="minorHAnsi"/>
                <w:b/>
                <w:color w:val="FFFFFF" w:themeColor="background1"/>
                <w:lang w:val="en" w:eastAsia="en-NZ"/>
              </w:rPr>
              <w:t xml:space="preserve"> becomes a finalist.</w:t>
            </w:r>
          </w:p>
        </w:tc>
      </w:tr>
      <w:tr w:rsidR="009E74CD" w:rsidRPr="006C4475" w14:paraId="6752EE1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52435A" w14:textId="459A4C58" w:rsidR="009F40F0" w:rsidRPr="006C4475" w:rsidRDefault="0042404D" w:rsidP="009F40F0">
            <w:pPr>
              <w:spacing w:after="0" w:line="240" w:lineRule="auto"/>
              <w:jc w:val="both"/>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 xml:space="preserve">Researcher </w:t>
            </w:r>
            <w:r w:rsidR="00A437C3" w:rsidRPr="006C4475">
              <w:rPr>
                <w:rFonts w:ascii="Avenir Next LT Pro Light" w:eastAsia="Times New Roman" w:hAnsi="Avenir Next LT Pro Light" w:cs="Calibri"/>
                <w:b/>
                <w:lang w:val="en" w:eastAsia="en-NZ"/>
              </w:rPr>
              <w:t xml:space="preserve">title, </w:t>
            </w:r>
            <w:proofErr w:type="gramStart"/>
            <w:r w:rsidRPr="006C4475">
              <w:rPr>
                <w:rFonts w:ascii="Avenir Next LT Pro Light" w:eastAsia="Times New Roman" w:hAnsi="Avenir Next LT Pro Light" w:cs="Calibri"/>
                <w:b/>
                <w:lang w:val="en" w:eastAsia="en-NZ"/>
              </w:rPr>
              <w:t>name</w:t>
            </w:r>
            <w:proofErr w:type="gramEnd"/>
            <w:r w:rsidR="008E1A5F" w:rsidRPr="006C4475">
              <w:rPr>
                <w:rFonts w:ascii="Avenir Next LT Pro Light" w:eastAsia="Times New Roman" w:hAnsi="Avenir Next LT Pro Light" w:cs="Calibri"/>
                <w:b/>
                <w:lang w:val="en" w:eastAsia="en-NZ"/>
              </w:rPr>
              <w:t xml:space="preserve"> and </w:t>
            </w:r>
            <w:proofErr w:type="spellStart"/>
            <w:r w:rsidR="008E1A5F" w:rsidRPr="006C4475">
              <w:rPr>
                <w:rFonts w:ascii="Avenir Next LT Pro Light" w:eastAsia="Times New Roman" w:hAnsi="Avenir Next LT Pro Light" w:cs="Calibri"/>
                <w:b/>
                <w:lang w:val="en" w:eastAsia="en-NZ"/>
              </w:rPr>
              <w:t>organisatio</w:t>
            </w:r>
            <w:r w:rsidR="00A437C3" w:rsidRPr="006C4475">
              <w:rPr>
                <w:rFonts w:ascii="Avenir Next LT Pro Light" w:eastAsia="Times New Roman" w:hAnsi="Avenir Next LT Pro Light" w:cs="Calibri"/>
                <w:b/>
                <w:lang w:val="en" w:eastAsia="en-NZ"/>
              </w:rPr>
              <w:t>n</w:t>
            </w:r>
            <w:proofErr w:type="spellEnd"/>
            <w:r w:rsidR="009E74CD" w:rsidRPr="006C4475">
              <w:rPr>
                <w:rFonts w:ascii="Avenir Next LT Pro Light" w:eastAsia="Times New Roman" w:hAnsi="Avenir Next LT Pro Light" w:cs="Calibri"/>
                <w:b/>
                <w:lang w:val="en" w:eastAsia="en-NZ"/>
              </w:rPr>
              <w:t>:</w:t>
            </w:r>
          </w:p>
          <w:p w14:paraId="11F516FB" w14:textId="314FC385" w:rsidR="009E74CD" w:rsidRPr="006C4475" w:rsidRDefault="009E74CD"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3BF01ED8" w14:textId="1CBC206E" w:rsidR="008E1A5F" w:rsidRPr="006C4475" w:rsidRDefault="00BB7E81" w:rsidP="008E1A5F">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Example:</w:t>
            </w:r>
          </w:p>
          <w:p w14:paraId="027F43A6" w14:textId="566DDC68" w:rsidR="008E1A5F" w:rsidRPr="006C4475" w:rsidRDefault="00DA306B" w:rsidP="000D5C09">
            <w:pPr>
              <w:spacing w:after="0" w:line="240" w:lineRule="auto"/>
              <w:rPr>
                <w:rFonts w:ascii="Avenir Next LT Pro Light" w:hAnsi="Avenir Next LT Pro Light"/>
                <w:b/>
                <w:color w:val="0000FF"/>
                <w:sz w:val="18"/>
                <w:szCs w:val="18"/>
              </w:rPr>
            </w:pPr>
            <w:r w:rsidRPr="006C4475">
              <w:rPr>
                <w:rFonts w:ascii="Avenir Next LT Pro Light" w:hAnsi="Avenir Next LT Pro Light"/>
                <w:b/>
                <w:color w:val="0000FF"/>
                <w:sz w:val="18"/>
                <w:szCs w:val="18"/>
              </w:rPr>
              <w:t xml:space="preserve">Dr Vlatko </w:t>
            </w:r>
            <w:proofErr w:type="spellStart"/>
            <w:r w:rsidRPr="006C4475">
              <w:rPr>
                <w:rFonts w:ascii="Avenir Next LT Pro Light" w:hAnsi="Avenir Next LT Pro Light"/>
                <w:b/>
                <w:color w:val="0000FF"/>
                <w:sz w:val="18"/>
                <w:szCs w:val="18"/>
              </w:rPr>
              <w:t>Materic</w:t>
            </w:r>
            <w:proofErr w:type="spellEnd"/>
            <w:r w:rsidRPr="006C4475">
              <w:rPr>
                <w:rFonts w:ascii="Avenir Next LT Pro Light" w:hAnsi="Avenir Next LT Pro Light"/>
                <w:b/>
                <w:color w:val="0000FF"/>
                <w:sz w:val="18"/>
                <w:szCs w:val="18"/>
              </w:rPr>
              <w:t xml:space="preserve"> – Hot Lime Labs</w:t>
            </w:r>
            <w:r w:rsidR="007C1704" w:rsidRPr="006C4475">
              <w:rPr>
                <w:rFonts w:ascii="Avenir Next LT Pro Light" w:hAnsi="Avenir Next LT Pro Light"/>
                <w:b/>
                <w:color w:val="0000FF"/>
                <w:sz w:val="18"/>
                <w:szCs w:val="18"/>
              </w:rPr>
              <w:t>, Callaghan Innovation</w:t>
            </w:r>
          </w:p>
        </w:tc>
      </w:tr>
      <w:tr w:rsidR="009E74CD" w:rsidRPr="006C4475" w14:paraId="19A052BA"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5E2DBE3" w14:textId="44878448" w:rsidR="009F40F0" w:rsidRPr="006C4475" w:rsidRDefault="009E74CD" w:rsidP="00BB7E81">
            <w:pPr>
              <w:spacing w:after="0" w:line="240" w:lineRule="auto"/>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Strapline</w:t>
            </w:r>
            <w:r w:rsidR="00554D41" w:rsidRPr="006C4475">
              <w:rPr>
                <w:rFonts w:ascii="Avenir Next LT Pro Light" w:eastAsia="Times New Roman" w:hAnsi="Avenir Next LT Pro Light" w:cs="Calibri"/>
                <w:b/>
                <w:lang w:val="en" w:eastAsia="en-NZ"/>
              </w:rPr>
              <w:t xml:space="preserve"> </w:t>
            </w:r>
            <w:r w:rsidR="008E1A5F" w:rsidRPr="006C4475">
              <w:rPr>
                <w:rFonts w:ascii="Avenir Next LT Pro Light" w:eastAsia="Times New Roman" w:hAnsi="Avenir Next LT Pro Light" w:cs="Calibri"/>
                <w:b/>
                <w:lang w:val="en" w:eastAsia="en-NZ"/>
              </w:rPr>
              <w:t>highlighting the benefit of the</w:t>
            </w:r>
            <w:r w:rsidR="00A437C3" w:rsidRPr="006C4475">
              <w:rPr>
                <w:rFonts w:ascii="Avenir Next LT Pro Light" w:eastAsia="Times New Roman" w:hAnsi="Avenir Next LT Pro Light" w:cs="Calibri"/>
                <w:b/>
                <w:lang w:val="en" w:eastAsia="en-NZ"/>
              </w:rPr>
              <w:t>ir</w:t>
            </w:r>
            <w:r w:rsidR="008E1A5F" w:rsidRPr="006C4475">
              <w:rPr>
                <w:rFonts w:ascii="Avenir Next LT Pro Light" w:eastAsia="Times New Roman" w:hAnsi="Avenir Next LT Pro Light" w:cs="Calibri"/>
                <w:b/>
                <w:lang w:val="en" w:eastAsia="en-NZ"/>
              </w:rPr>
              <w:t xml:space="preserve"> research</w:t>
            </w:r>
            <w:r w:rsidRPr="006C4475">
              <w:rPr>
                <w:rFonts w:ascii="Avenir Next LT Pro Light" w:eastAsia="Times New Roman" w:hAnsi="Avenir Next LT Pro Light" w:cs="Calibri"/>
                <w:b/>
                <w:lang w:val="en" w:eastAsia="en-NZ"/>
              </w:rPr>
              <w:t>:</w:t>
            </w:r>
          </w:p>
          <w:p w14:paraId="63BC58FE" w14:textId="08DA77D1" w:rsidR="005A4460" w:rsidRPr="006C4475" w:rsidRDefault="009F40F0" w:rsidP="009F40F0">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A short, memorable description or phrase (approx. 8</w:t>
            </w:r>
            <w:r w:rsidR="00FB0FDB" w:rsidRPr="006C4475">
              <w:rPr>
                <w:rFonts w:ascii="Avenir Next LT Pro Light" w:hAnsi="Avenir Next LT Pro Light"/>
                <w:i/>
                <w:color w:val="0000FF"/>
                <w:sz w:val="18"/>
                <w:szCs w:val="18"/>
              </w:rPr>
              <w:t>-10</w:t>
            </w:r>
            <w:r w:rsidRPr="006C4475">
              <w:rPr>
                <w:rFonts w:ascii="Avenir Next LT Pro Light" w:hAnsi="Avenir Next LT Pro Light"/>
                <w:i/>
                <w:color w:val="0000FF"/>
                <w:sz w:val="18"/>
                <w:szCs w:val="18"/>
              </w:rPr>
              <w:t xml:space="preserve"> words). </w:t>
            </w:r>
          </w:p>
          <w:p w14:paraId="7697286F" w14:textId="1F38DE7E" w:rsidR="009F40F0" w:rsidRPr="006C4475" w:rsidRDefault="009F40F0" w:rsidP="009F40F0">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 xml:space="preserve">Plain English please! </w:t>
            </w:r>
          </w:p>
          <w:p w14:paraId="738446A3" w14:textId="5D9DBE07" w:rsidR="009E74CD" w:rsidRPr="006C4475" w:rsidRDefault="009E74CD"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67F899B9" w14:textId="6A803F88" w:rsidR="00DA3C35" w:rsidRPr="006C4475" w:rsidRDefault="00554D41" w:rsidP="006C6A9E">
            <w:pPr>
              <w:spacing w:after="0" w:line="240" w:lineRule="auto"/>
              <w:jc w:val="both"/>
              <w:rPr>
                <w:rFonts w:ascii="Avenir Next LT Pro Light" w:hAnsi="Avenir Next LT Pro Light"/>
                <w:i/>
                <w:color w:val="0000FF"/>
                <w:sz w:val="18"/>
                <w:szCs w:val="18"/>
              </w:rPr>
            </w:pPr>
            <w:r w:rsidRPr="006C4475">
              <w:rPr>
                <w:rFonts w:ascii="Avenir Next LT Pro Light" w:hAnsi="Avenir Next LT Pro Light"/>
                <w:i/>
                <w:color w:val="0000FF"/>
                <w:sz w:val="18"/>
                <w:szCs w:val="18"/>
              </w:rPr>
              <w:t>Example:</w:t>
            </w:r>
          </w:p>
          <w:p w14:paraId="3496D619" w14:textId="7FBCFC7D" w:rsidR="00554D41" w:rsidRPr="006C4475" w:rsidRDefault="007C1704" w:rsidP="00DA3C35">
            <w:pPr>
              <w:spacing w:after="0" w:line="240" w:lineRule="auto"/>
              <w:rPr>
                <w:rFonts w:ascii="Avenir Next LT Pro Light" w:hAnsi="Avenir Next LT Pro Light" w:cs="Arial"/>
                <w:color w:val="666666"/>
                <w:sz w:val="21"/>
                <w:szCs w:val="21"/>
              </w:rPr>
            </w:pPr>
            <w:r w:rsidRPr="006C4475">
              <w:rPr>
                <w:rFonts w:ascii="Avenir Next LT Pro Light" w:hAnsi="Avenir Next LT Pro Light"/>
                <w:b/>
                <w:bCs/>
                <w:color w:val="0000FF"/>
                <w:sz w:val="18"/>
                <w:szCs w:val="18"/>
              </w:rPr>
              <w:t>‘Hot Lime’ to help feed the world - increasing greenhouse crop yields with sustainable CO</w:t>
            </w:r>
            <w:r w:rsidRPr="006C4475">
              <w:rPr>
                <w:rFonts w:ascii="Avenir Next LT Pro Light" w:hAnsi="Avenir Next LT Pro Light"/>
                <w:b/>
                <w:bCs/>
                <w:color w:val="0000FF"/>
                <w:sz w:val="16"/>
                <w:szCs w:val="18"/>
              </w:rPr>
              <w:t>2</w:t>
            </w:r>
            <w:r w:rsidR="00CD6C35" w:rsidRPr="006C4475">
              <w:rPr>
                <w:rFonts w:ascii="Avenir Next LT Pro Light" w:hAnsi="Avenir Next LT Pro Light"/>
                <w:b/>
                <w:bCs/>
                <w:color w:val="0000FF"/>
                <w:sz w:val="18"/>
                <w:szCs w:val="18"/>
              </w:rPr>
              <w:t>.</w:t>
            </w:r>
          </w:p>
        </w:tc>
      </w:tr>
      <w:tr w:rsidR="009E74CD" w:rsidRPr="006C4475" w14:paraId="1609C2DC"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0786466" w14:textId="5E8F047E" w:rsidR="009E74CD" w:rsidRPr="006C4475" w:rsidRDefault="005E0512" w:rsidP="006C6A9E">
            <w:pPr>
              <w:spacing w:after="0" w:line="240" w:lineRule="auto"/>
              <w:rPr>
                <w:rFonts w:ascii="Avenir Next LT Pro Light" w:hAnsi="Avenir Next LT Pro Light"/>
                <w:i/>
                <w:color w:val="0000FF"/>
                <w:sz w:val="18"/>
                <w:szCs w:val="18"/>
              </w:rPr>
            </w:pPr>
            <w:r w:rsidRPr="006C4475">
              <w:rPr>
                <w:rFonts w:ascii="Avenir Next LT Pro Light" w:eastAsia="Times New Roman" w:hAnsi="Avenir Next LT Pro Light" w:cs="Calibri"/>
                <w:b/>
                <w:lang w:val="en" w:eastAsia="en-NZ"/>
              </w:rPr>
              <w:t>S</w:t>
            </w:r>
            <w:r w:rsidR="009E74CD" w:rsidRPr="006C4475">
              <w:rPr>
                <w:rFonts w:ascii="Avenir Next LT Pro Light" w:eastAsia="Times New Roman" w:hAnsi="Avenir Next LT Pro Light" w:cs="Calibri"/>
                <w:b/>
                <w:lang w:val="en" w:eastAsia="en-NZ"/>
              </w:rPr>
              <w:t>hort</w:t>
            </w:r>
            <w:r w:rsidRPr="006C4475">
              <w:rPr>
                <w:rFonts w:ascii="Avenir Next LT Pro Light" w:eastAsia="Times New Roman" w:hAnsi="Avenir Next LT Pro Light" w:cs="Calibri"/>
                <w:b/>
                <w:lang w:val="en" w:eastAsia="en-NZ"/>
              </w:rPr>
              <w:t xml:space="preserve"> summary</w:t>
            </w:r>
            <w:r w:rsidR="009E74CD" w:rsidRPr="006C4475">
              <w:rPr>
                <w:rFonts w:ascii="Avenir Next LT Pro Light" w:eastAsia="Times New Roman" w:hAnsi="Avenir Next LT Pro Light" w:cs="Calibri"/>
                <w:b/>
                <w:lang w:val="en" w:eastAsia="en-NZ"/>
              </w:rPr>
              <w:t xml:space="preserve"> description</w:t>
            </w:r>
            <w:r w:rsidRPr="006C4475">
              <w:rPr>
                <w:rFonts w:ascii="Avenir Next LT Pro Light" w:eastAsia="Times New Roman" w:hAnsi="Avenir Next LT Pro Light" w:cs="Calibri"/>
                <w:b/>
                <w:lang w:val="en" w:eastAsia="en-NZ"/>
              </w:rPr>
              <w:t xml:space="preserve"> of the entry</w:t>
            </w:r>
            <w:r w:rsidR="009E74CD" w:rsidRPr="006C4475">
              <w:rPr>
                <w:rFonts w:ascii="Avenir Next LT Pro Light" w:eastAsia="Times New Roman" w:hAnsi="Avenir Next LT Pro Light" w:cs="Calibri"/>
                <w:b/>
                <w:lang w:val="en" w:eastAsia="en-NZ"/>
              </w:rPr>
              <w:t>:</w:t>
            </w:r>
            <w:r w:rsidR="006801F8" w:rsidRPr="006C4475">
              <w:rPr>
                <w:rFonts w:ascii="Avenir Next LT Pro Light" w:eastAsia="Times New Roman" w:hAnsi="Avenir Next LT Pro Light" w:cs="Calibri"/>
                <w:b/>
                <w:lang w:val="en" w:eastAsia="en-NZ"/>
              </w:rPr>
              <w:br/>
            </w:r>
            <w:r w:rsidR="000E2B88" w:rsidRPr="006C4475">
              <w:rPr>
                <w:rFonts w:ascii="Avenir Next LT Pro Light" w:hAnsi="Avenir Next LT Pro Light"/>
                <w:i/>
                <w:color w:val="0000FF"/>
                <w:sz w:val="18"/>
                <w:szCs w:val="18"/>
              </w:rPr>
              <w:t xml:space="preserve">150-200 words succinctly describing the entry. (Plain English please!) </w:t>
            </w:r>
          </w:p>
          <w:p w14:paraId="369274A6" w14:textId="45CBA4A7" w:rsidR="006B3F1F" w:rsidRPr="006C4475" w:rsidRDefault="006B3F1F"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22C55A4" w14:textId="77777777" w:rsidR="000D5C09" w:rsidRPr="006C4475" w:rsidRDefault="000D5C09" w:rsidP="000D5C09">
            <w:pPr>
              <w:keepNext/>
              <w:spacing w:after="0" w:line="240" w:lineRule="auto"/>
              <w:jc w:val="both"/>
              <w:outlineLvl w:val="0"/>
              <w:rPr>
                <w:rFonts w:ascii="Avenir Next LT Pro Light" w:hAnsi="Avenir Next LT Pro Light"/>
                <w:i/>
                <w:color w:val="0000FF"/>
                <w:sz w:val="18"/>
                <w:szCs w:val="18"/>
              </w:rPr>
            </w:pPr>
            <w:r w:rsidRPr="006C4475">
              <w:rPr>
                <w:rFonts w:ascii="Avenir Next LT Pro Light" w:hAnsi="Avenir Next LT Pro Light"/>
                <w:i/>
                <w:color w:val="0000FF"/>
                <w:sz w:val="18"/>
                <w:szCs w:val="18"/>
              </w:rPr>
              <w:t xml:space="preserve">Example: </w:t>
            </w:r>
          </w:p>
          <w:p w14:paraId="33E888B6" w14:textId="77777777" w:rsidR="000D5C09" w:rsidRPr="006C4475" w:rsidRDefault="000D5C09" w:rsidP="000D5C09">
            <w:pPr>
              <w:keepNext/>
              <w:spacing w:after="0" w:line="240" w:lineRule="auto"/>
              <w:jc w:val="both"/>
              <w:outlineLvl w:val="0"/>
              <w:rPr>
                <w:rFonts w:ascii="Avenir Next LT Pro Light" w:hAnsi="Avenir Next LT Pro Light"/>
                <w:color w:val="0000FF"/>
                <w:sz w:val="18"/>
                <w:szCs w:val="18"/>
              </w:rPr>
            </w:pPr>
          </w:p>
          <w:p w14:paraId="724491A9" w14:textId="77777777" w:rsidR="00124F0C" w:rsidRPr="006C4475" w:rsidRDefault="00124F0C" w:rsidP="00124F0C">
            <w:pPr>
              <w:keepNext/>
              <w:spacing w:after="0" w:line="240" w:lineRule="auto"/>
              <w:jc w:val="both"/>
              <w:outlineLvl w:val="0"/>
              <w:rPr>
                <w:rFonts w:ascii="Avenir Next LT Pro Light" w:hAnsi="Avenir Next LT Pro Light"/>
                <w:color w:val="0000FF"/>
                <w:sz w:val="18"/>
                <w:szCs w:val="18"/>
              </w:rPr>
            </w:pPr>
            <w:r w:rsidRPr="006C4475">
              <w:rPr>
                <w:rFonts w:ascii="Avenir Next LT Pro Light" w:hAnsi="Avenir Next LT Pro Light"/>
                <w:color w:val="0000FF"/>
                <w:sz w:val="18"/>
                <w:szCs w:val="18"/>
              </w:rPr>
              <w:t xml:space="preserve">Dr Vlatko </w:t>
            </w:r>
            <w:proofErr w:type="spellStart"/>
            <w:r w:rsidRPr="006C4475">
              <w:rPr>
                <w:rFonts w:ascii="Avenir Next LT Pro Light" w:hAnsi="Avenir Next LT Pro Light"/>
                <w:color w:val="0000FF"/>
                <w:sz w:val="18"/>
                <w:szCs w:val="18"/>
              </w:rPr>
              <w:t>Materic</w:t>
            </w:r>
            <w:proofErr w:type="spellEnd"/>
            <w:r w:rsidRPr="006C4475">
              <w:rPr>
                <w:rFonts w:ascii="Avenir Next LT Pro Light" w:hAnsi="Avenir Next LT Pro Light"/>
                <w:color w:val="0000FF"/>
                <w:sz w:val="18"/>
                <w:szCs w:val="18"/>
              </w:rPr>
              <w:t>́, Founder and CEO of Hot Lime Labs, has developed technology to sustainably boost glasshouse yields while reducing their carbon footprint.</w:t>
            </w:r>
          </w:p>
          <w:p w14:paraId="4B94F1FC" w14:textId="77777777" w:rsidR="00124F0C" w:rsidRPr="006C4475" w:rsidRDefault="00124F0C" w:rsidP="00124F0C">
            <w:pPr>
              <w:keepNext/>
              <w:spacing w:after="0" w:line="240" w:lineRule="auto"/>
              <w:jc w:val="both"/>
              <w:outlineLvl w:val="0"/>
              <w:rPr>
                <w:rFonts w:ascii="Avenir Next LT Pro Light" w:hAnsi="Avenir Next LT Pro Light"/>
                <w:color w:val="0000FF"/>
                <w:sz w:val="18"/>
                <w:szCs w:val="18"/>
              </w:rPr>
            </w:pPr>
          </w:p>
          <w:p w14:paraId="2C143879" w14:textId="69B500E5" w:rsidR="00124F0C" w:rsidRPr="006C4475" w:rsidRDefault="006B363C" w:rsidP="00124F0C">
            <w:pPr>
              <w:keepNext/>
              <w:spacing w:after="0" w:line="240" w:lineRule="auto"/>
              <w:jc w:val="both"/>
              <w:outlineLvl w:val="0"/>
              <w:rPr>
                <w:rFonts w:ascii="Avenir Next LT Pro Light" w:hAnsi="Avenir Next LT Pro Light"/>
                <w:color w:val="0000FF"/>
                <w:sz w:val="18"/>
                <w:szCs w:val="18"/>
              </w:rPr>
            </w:pPr>
            <w:r w:rsidRPr="006C4475">
              <w:rPr>
                <w:rFonts w:ascii="Avenir Next LT Pro Light" w:hAnsi="Avenir Next LT Pro Light"/>
                <w:color w:val="0000FF"/>
                <w:sz w:val="18"/>
                <w:szCs w:val="18"/>
              </w:rPr>
              <w:t>Vlatko</w:t>
            </w:r>
            <w:r w:rsidR="00124F0C" w:rsidRPr="006C4475">
              <w:rPr>
                <w:rFonts w:ascii="Avenir Next LT Pro Light" w:hAnsi="Avenir Next LT Pro Light"/>
                <w:color w:val="0000FF"/>
                <w:sz w:val="18"/>
                <w:szCs w:val="18"/>
              </w:rPr>
              <w:t xml:space="preserve"> started development of his 'Hot Lime' technology while in his previous role, as a researcher at Callaghan Innovation. He had long envisioned a technology to produce clean CO</w:t>
            </w:r>
            <w:r w:rsidR="00124F0C" w:rsidRPr="006C4475">
              <w:rPr>
                <w:rFonts w:ascii="Avenir Next LT Pro Light" w:hAnsi="Avenir Next LT Pro Light"/>
                <w:color w:val="0000FF"/>
                <w:sz w:val="14"/>
                <w:szCs w:val="18"/>
              </w:rPr>
              <w:t>2</w:t>
            </w:r>
            <w:r w:rsidR="00124F0C" w:rsidRPr="006C4475">
              <w:rPr>
                <w:rFonts w:ascii="Avenir Next LT Pro Light" w:hAnsi="Avenir Next LT Pro Light"/>
                <w:color w:val="0000FF"/>
                <w:sz w:val="18"/>
                <w:szCs w:val="18"/>
              </w:rPr>
              <w:t xml:space="preserve"> from the combustion of waste which could change the world by significantly boosting glasshouse vegetable and flower yields while reducing their carbon footprint.</w:t>
            </w:r>
          </w:p>
          <w:p w14:paraId="1EC75153" w14:textId="77777777" w:rsidR="00124F0C" w:rsidRPr="006C4475" w:rsidRDefault="00124F0C" w:rsidP="00124F0C">
            <w:pPr>
              <w:keepNext/>
              <w:spacing w:after="0" w:line="240" w:lineRule="auto"/>
              <w:jc w:val="both"/>
              <w:outlineLvl w:val="0"/>
              <w:rPr>
                <w:rFonts w:ascii="Avenir Next LT Pro Light" w:hAnsi="Avenir Next LT Pro Light"/>
                <w:color w:val="0000FF"/>
                <w:sz w:val="18"/>
                <w:szCs w:val="18"/>
              </w:rPr>
            </w:pPr>
          </w:p>
          <w:p w14:paraId="58ECF566" w14:textId="77777777" w:rsidR="00B80D00" w:rsidRPr="006C4475" w:rsidRDefault="00124F0C" w:rsidP="00124F0C">
            <w:pPr>
              <w:keepNext/>
              <w:spacing w:after="0" w:line="240" w:lineRule="auto"/>
              <w:jc w:val="both"/>
              <w:outlineLvl w:val="0"/>
              <w:rPr>
                <w:rFonts w:ascii="Avenir Next LT Pro Light" w:hAnsi="Avenir Next LT Pro Light"/>
                <w:color w:val="0000FF"/>
                <w:sz w:val="18"/>
                <w:szCs w:val="18"/>
              </w:rPr>
            </w:pPr>
            <w:r w:rsidRPr="006C4475">
              <w:rPr>
                <w:rFonts w:ascii="Avenir Next LT Pro Light" w:hAnsi="Avenir Next LT Pro Light"/>
                <w:color w:val="0000FF"/>
                <w:sz w:val="18"/>
                <w:szCs w:val="18"/>
              </w:rPr>
              <w:t>The Hot Lime Labs technology can recover clean CO</w:t>
            </w:r>
            <w:r w:rsidRPr="006C4475">
              <w:rPr>
                <w:rFonts w:ascii="Avenir Next LT Pro Light" w:hAnsi="Avenir Next LT Pro Light"/>
                <w:color w:val="0000FF"/>
                <w:sz w:val="14"/>
                <w:szCs w:val="18"/>
              </w:rPr>
              <w:t>2</w:t>
            </w:r>
            <w:r w:rsidRPr="006C4475">
              <w:rPr>
                <w:rFonts w:ascii="Avenir Next LT Pro Light" w:hAnsi="Avenir Next LT Pro Light"/>
                <w:color w:val="0000FF"/>
                <w:sz w:val="18"/>
                <w:szCs w:val="18"/>
              </w:rPr>
              <w:t xml:space="preserve"> from the burning of waste organic material and then allow this clean and concentrated CO</w:t>
            </w:r>
            <w:r w:rsidRPr="006C4475">
              <w:rPr>
                <w:rFonts w:ascii="Avenir Next LT Pro Light" w:hAnsi="Avenir Next LT Pro Light"/>
                <w:color w:val="0000FF"/>
                <w:sz w:val="14"/>
                <w:szCs w:val="18"/>
              </w:rPr>
              <w:t>2</w:t>
            </w:r>
            <w:r w:rsidRPr="006C4475">
              <w:rPr>
                <w:rFonts w:ascii="Avenir Next LT Pro Light" w:hAnsi="Avenir Next LT Pro Light"/>
                <w:color w:val="0000FF"/>
                <w:sz w:val="18"/>
                <w:szCs w:val="18"/>
              </w:rPr>
              <w:t xml:space="preserve"> to be released into the greenhouse to improve crop yields by around 20%.</w:t>
            </w:r>
            <w:r w:rsidR="00B80D00" w:rsidRPr="006C4475">
              <w:rPr>
                <w:rFonts w:ascii="Avenir Next LT Pro Light" w:hAnsi="Avenir Next LT Pro Light"/>
                <w:color w:val="0000FF"/>
                <w:sz w:val="18"/>
                <w:szCs w:val="18"/>
              </w:rPr>
              <w:t xml:space="preserve"> </w:t>
            </w:r>
            <w:r w:rsidRPr="006C4475">
              <w:rPr>
                <w:rFonts w:ascii="Avenir Next LT Pro Light" w:hAnsi="Avenir Next LT Pro Light"/>
                <w:color w:val="0000FF"/>
                <w:sz w:val="18"/>
                <w:szCs w:val="18"/>
              </w:rPr>
              <w:t>The technology has the potential to increase grower's revenues by $40-80k per annum per hectare compared to using other sources such as natural gas or liquid CO</w:t>
            </w:r>
            <w:r w:rsidRPr="006C4475">
              <w:rPr>
                <w:rFonts w:ascii="Avenir Next LT Pro Light" w:hAnsi="Avenir Next LT Pro Light"/>
                <w:color w:val="0000FF"/>
                <w:sz w:val="14"/>
                <w:szCs w:val="18"/>
              </w:rPr>
              <w:t>2</w:t>
            </w:r>
            <w:r w:rsidRPr="006C4475">
              <w:rPr>
                <w:rFonts w:ascii="Avenir Next LT Pro Light" w:hAnsi="Avenir Next LT Pro Light"/>
                <w:color w:val="0000FF"/>
                <w:sz w:val="18"/>
                <w:szCs w:val="18"/>
              </w:rPr>
              <w:t xml:space="preserve">. The global market opportunity for the technology is estimated at over $800m per annum and is growing rapidly. </w:t>
            </w:r>
          </w:p>
          <w:p w14:paraId="2F77D8D4" w14:textId="77777777" w:rsidR="00B80D00" w:rsidRPr="006C4475" w:rsidRDefault="00B80D00" w:rsidP="00124F0C">
            <w:pPr>
              <w:keepNext/>
              <w:spacing w:after="0" w:line="240" w:lineRule="auto"/>
              <w:jc w:val="both"/>
              <w:outlineLvl w:val="0"/>
              <w:rPr>
                <w:rFonts w:ascii="Avenir Next LT Pro Light" w:hAnsi="Avenir Next LT Pro Light"/>
                <w:color w:val="0000FF"/>
                <w:sz w:val="18"/>
                <w:szCs w:val="18"/>
              </w:rPr>
            </w:pPr>
          </w:p>
          <w:p w14:paraId="2B91DE4C" w14:textId="158F247F" w:rsidR="009E74CD" w:rsidRPr="006C4475" w:rsidRDefault="00124F0C" w:rsidP="00124F0C">
            <w:pPr>
              <w:keepNext/>
              <w:spacing w:after="0" w:line="240" w:lineRule="auto"/>
              <w:jc w:val="both"/>
              <w:outlineLvl w:val="0"/>
              <w:rPr>
                <w:rFonts w:ascii="Avenir Next LT Pro Light" w:hAnsi="Avenir Next LT Pro Light"/>
                <w:color w:val="0000FF"/>
                <w:sz w:val="18"/>
                <w:szCs w:val="18"/>
              </w:rPr>
            </w:pPr>
            <w:r w:rsidRPr="006C4475">
              <w:rPr>
                <w:rFonts w:ascii="Avenir Next LT Pro Light" w:hAnsi="Avenir Next LT Pro Light"/>
                <w:color w:val="0000FF"/>
                <w:sz w:val="18"/>
                <w:szCs w:val="18"/>
              </w:rPr>
              <w:t xml:space="preserve">In the space of just two short years </w:t>
            </w:r>
            <w:r w:rsidR="00B80D00" w:rsidRPr="006C4475">
              <w:rPr>
                <w:rFonts w:ascii="Avenir Next LT Pro Light" w:hAnsi="Avenir Next LT Pro Light"/>
                <w:color w:val="0000FF"/>
                <w:sz w:val="18"/>
                <w:szCs w:val="18"/>
              </w:rPr>
              <w:t>Vlatko</w:t>
            </w:r>
            <w:r w:rsidRPr="006C4475">
              <w:rPr>
                <w:rFonts w:ascii="Avenir Next LT Pro Light" w:hAnsi="Avenir Next LT Pro Light"/>
                <w:color w:val="0000FF"/>
                <w:sz w:val="18"/>
                <w:szCs w:val="18"/>
              </w:rPr>
              <w:t xml:space="preserve"> is now realising his dream, having foundered a start-up company as a commercialisation vehicle for his discoveries. Hot Lime Labs has already attracted significant private investment and is set to take on the world with eager early adopters lined up for commercial trials.</w:t>
            </w:r>
          </w:p>
        </w:tc>
      </w:tr>
    </w:tbl>
    <w:p w14:paraId="1F012ED4" w14:textId="5BC7C218" w:rsidR="002A152A" w:rsidRPr="006C4475" w:rsidRDefault="002A152A" w:rsidP="00E171EB">
      <w:pPr>
        <w:shd w:val="clear" w:color="auto" w:fill="403152" w:themeFill="accent4" w:themeFillShade="80"/>
        <w:spacing w:after="150" w:line="360" w:lineRule="auto"/>
        <w:rPr>
          <w:rFonts w:ascii="Avenir Next LT Pro Light" w:eastAsia="Times New Roman" w:hAnsi="Avenir Next LT Pro Light" w:cs="Calibri"/>
          <w:b/>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874E9B" w:rsidRPr="006C4475" w14:paraId="0EC016A6" w14:textId="77777777" w:rsidTr="00955631">
        <w:tc>
          <w:tcPr>
            <w:tcW w:w="9535" w:type="dxa"/>
            <w:gridSpan w:val="2"/>
            <w:tcBorders>
              <w:top w:val="single" w:sz="4" w:space="0" w:color="auto"/>
              <w:left w:val="single" w:sz="4" w:space="0" w:color="auto"/>
              <w:bottom w:val="single" w:sz="4" w:space="0" w:color="auto"/>
              <w:right w:val="single" w:sz="4" w:space="0" w:color="auto"/>
            </w:tcBorders>
            <w:shd w:val="clear" w:color="auto" w:fill="6E8075"/>
            <w:hideMark/>
          </w:tcPr>
          <w:p w14:paraId="405B6F0D" w14:textId="5D089824" w:rsidR="00874E9B" w:rsidRPr="006C4475" w:rsidRDefault="00874E9B" w:rsidP="00E171EB">
            <w:pPr>
              <w:shd w:val="clear" w:color="auto" w:fill="403152" w:themeFill="accent4" w:themeFillShade="80"/>
              <w:rPr>
                <w:rFonts w:ascii="Avenir Next LT Pro Light" w:hAnsi="Avenir Next LT Pro Light" w:cstheme="minorHAnsi"/>
                <w:b/>
                <w:lang w:val="en" w:eastAsia="en-NZ"/>
              </w:rPr>
            </w:pPr>
            <w:r w:rsidRPr="00936DEE">
              <w:rPr>
                <w:rFonts w:ascii="Avenir Next LT Pro Light" w:hAnsi="Avenir Next LT Pro Light" w:cstheme="minorHAnsi"/>
                <w:b/>
                <w:color w:val="FFFFFF" w:themeColor="background1"/>
                <w:lang w:val="en" w:eastAsia="en-NZ"/>
              </w:rPr>
              <w:t>ENTRY</w:t>
            </w:r>
            <w:r w:rsidR="008F7E1E" w:rsidRPr="00936DEE">
              <w:rPr>
                <w:rFonts w:ascii="Avenir Next LT Pro Light" w:hAnsi="Avenir Next LT Pro Light" w:cstheme="minorHAnsi"/>
                <w:b/>
                <w:color w:val="FFFFFF" w:themeColor="background1"/>
                <w:lang w:val="en" w:eastAsia="en-NZ"/>
              </w:rPr>
              <w:t xml:space="preserve"> – </w:t>
            </w:r>
            <w:r w:rsidR="00305FAD" w:rsidRPr="00936DEE">
              <w:rPr>
                <w:rFonts w:ascii="Avenir Next LT Pro Light" w:hAnsi="Avenir Next LT Pro Light" w:cstheme="minorHAnsi"/>
                <w:b/>
                <w:color w:val="FFFFFF" w:themeColor="background1"/>
                <w:lang w:val="en" w:eastAsia="en-NZ"/>
              </w:rPr>
              <w:t xml:space="preserve">Content provided </w:t>
            </w:r>
            <w:r w:rsidR="00723788" w:rsidRPr="00936DEE">
              <w:rPr>
                <w:rFonts w:ascii="Avenir Next LT Pro Light" w:hAnsi="Avenir Next LT Pro Light" w:cstheme="minorHAnsi"/>
                <w:b/>
                <w:color w:val="FFFFFF" w:themeColor="background1"/>
                <w:lang w:val="en" w:eastAsia="en-NZ"/>
              </w:rPr>
              <w:t xml:space="preserve">in this table </w:t>
            </w:r>
            <w:r w:rsidR="00305FAD" w:rsidRPr="00936DEE">
              <w:rPr>
                <w:rFonts w:ascii="Avenir Next LT Pro Light" w:hAnsi="Avenir Next LT Pro Light" w:cstheme="minorHAnsi"/>
                <w:b/>
                <w:color w:val="FFFFFF" w:themeColor="background1"/>
                <w:u w:val="single"/>
                <w:lang w:val="en" w:eastAsia="en-NZ"/>
              </w:rPr>
              <w:t xml:space="preserve">will </w:t>
            </w:r>
            <w:r w:rsidR="005E0512" w:rsidRPr="00936DEE">
              <w:rPr>
                <w:rFonts w:ascii="Avenir Next LT Pro Light" w:hAnsi="Avenir Next LT Pro Light" w:cstheme="minorHAnsi"/>
                <w:b/>
                <w:color w:val="FFFFFF" w:themeColor="background1"/>
                <w:u w:val="single"/>
                <w:lang w:val="en" w:eastAsia="en-NZ"/>
              </w:rPr>
              <w:t>remain c</w:t>
            </w:r>
            <w:r w:rsidR="008F7E1E" w:rsidRPr="00936DEE">
              <w:rPr>
                <w:rFonts w:ascii="Avenir Next LT Pro Light" w:hAnsi="Avenir Next LT Pro Light" w:cstheme="minorHAnsi"/>
                <w:b/>
                <w:color w:val="FFFFFF" w:themeColor="background1"/>
                <w:u w:val="single"/>
                <w:lang w:val="en" w:eastAsia="en-NZ"/>
              </w:rPr>
              <w:t>onfidential</w:t>
            </w:r>
            <w:r w:rsidR="008F7E1E" w:rsidRPr="00936DEE">
              <w:rPr>
                <w:rFonts w:ascii="Avenir Next LT Pro Light" w:hAnsi="Avenir Next LT Pro Light" w:cstheme="minorHAnsi"/>
                <w:b/>
                <w:color w:val="FFFFFF" w:themeColor="background1"/>
                <w:lang w:val="en" w:eastAsia="en-NZ"/>
              </w:rPr>
              <w:t xml:space="preserve"> to</w:t>
            </w:r>
            <w:r w:rsidR="00305FAD" w:rsidRPr="00936DEE">
              <w:rPr>
                <w:rFonts w:ascii="Avenir Next LT Pro Light" w:hAnsi="Avenir Next LT Pro Light" w:cstheme="minorHAnsi"/>
                <w:b/>
                <w:color w:val="FFFFFF" w:themeColor="background1"/>
                <w:lang w:val="en" w:eastAsia="en-NZ"/>
              </w:rPr>
              <w:t xml:space="preserve"> the KiwiNet</w:t>
            </w:r>
            <w:r w:rsidR="008F7E1E" w:rsidRPr="00936DEE">
              <w:rPr>
                <w:rFonts w:ascii="Avenir Next LT Pro Light" w:hAnsi="Avenir Next LT Pro Light" w:cstheme="minorHAnsi"/>
                <w:b/>
                <w:color w:val="FFFFFF" w:themeColor="background1"/>
                <w:lang w:val="en" w:eastAsia="en-NZ"/>
              </w:rPr>
              <w:t xml:space="preserve"> judging panel, </w:t>
            </w:r>
            <w:r w:rsidR="00305FAD" w:rsidRPr="00936DEE">
              <w:rPr>
                <w:rFonts w:ascii="Avenir Next LT Pro Light" w:hAnsi="Avenir Next LT Pro Light" w:cstheme="minorHAnsi"/>
                <w:b/>
                <w:color w:val="FFFFFF" w:themeColor="background1"/>
                <w:lang w:val="en" w:eastAsia="en-NZ"/>
              </w:rPr>
              <w:t>K</w:t>
            </w:r>
            <w:r w:rsidR="008F7E1E" w:rsidRPr="00936DEE">
              <w:rPr>
                <w:rFonts w:ascii="Avenir Next LT Pro Light" w:hAnsi="Avenir Next LT Pro Light" w:cstheme="minorHAnsi"/>
                <w:b/>
                <w:color w:val="FFFFFF" w:themeColor="background1"/>
                <w:lang w:val="en" w:eastAsia="en-NZ"/>
              </w:rPr>
              <w:t xml:space="preserve">iwiNet </w:t>
            </w:r>
            <w:r w:rsidR="00305FAD" w:rsidRPr="00936DEE">
              <w:rPr>
                <w:rFonts w:ascii="Avenir Next LT Pro Light" w:hAnsi="Avenir Next LT Pro Light" w:cstheme="minorHAnsi"/>
                <w:b/>
                <w:color w:val="FFFFFF" w:themeColor="background1"/>
                <w:lang w:val="en" w:eastAsia="en-NZ"/>
              </w:rPr>
              <w:t>management s</w:t>
            </w:r>
            <w:r w:rsidR="008F7E1E" w:rsidRPr="00936DEE">
              <w:rPr>
                <w:rFonts w:ascii="Avenir Next LT Pro Light" w:hAnsi="Avenir Next LT Pro Light" w:cstheme="minorHAnsi"/>
                <w:b/>
                <w:color w:val="FFFFFF" w:themeColor="background1"/>
                <w:lang w:val="en" w:eastAsia="en-NZ"/>
              </w:rPr>
              <w:t>taff</w:t>
            </w:r>
            <w:r w:rsidR="00201E51" w:rsidRPr="00936DEE">
              <w:rPr>
                <w:rFonts w:ascii="Avenir Next LT Pro Light" w:hAnsi="Avenir Next LT Pro Light" w:cstheme="minorHAnsi"/>
                <w:b/>
                <w:color w:val="FFFFFF" w:themeColor="background1"/>
                <w:lang w:val="en" w:eastAsia="en-NZ"/>
              </w:rPr>
              <w:t xml:space="preserve">, and </w:t>
            </w:r>
            <w:r w:rsidR="00201E51" w:rsidRPr="00936DEE">
              <w:rPr>
                <w:rFonts w:ascii="Avenir Next LT Pro Light" w:hAnsi="Avenir Next LT Pro Light" w:cstheme="minorHAnsi"/>
                <w:b/>
                <w:i/>
                <w:color w:val="FFFFFF" w:themeColor="background1"/>
                <w:lang w:val="en" w:eastAsia="en-NZ"/>
              </w:rPr>
              <w:t>should the entr</w:t>
            </w:r>
            <w:r w:rsidR="007B7C08" w:rsidRPr="00936DEE">
              <w:rPr>
                <w:rFonts w:ascii="Avenir Next LT Pro Light" w:hAnsi="Avenir Next LT Pro Light" w:cstheme="minorHAnsi"/>
                <w:b/>
                <w:i/>
                <w:color w:val="FFFFFF" w:themeColor="background1"/>
                <w:lang w:val="en" w:eastAsia="en-NZ"/>
              </w:rPr>
              <w:t>ant</w:t>
            </w:r>
            <w:r w:rsidR="00201E51" w:rsidRPr="00936DEE">
              <w:rPr>
                <w:rFonts w:ascii="Avenir Next LT Pro Light" w:hAnsi="Avenir Next LT Pro Light" w:cstheme="minorHAnsi"/>
                <w:b/>
                <w:i/>
                <w:color w:val="FFFFFF" w:themeColor="background1"/>
                <w:lang w:val="en" w:eastAsia="en-NZ"/>
              </w:rPr>
              <w:t xml:space="preserve"> become a finalist</w:t>
            </w:r>
            <w:r w:rsidR="00201E51" w:rsidRPr="00936DEE">
              <w:rPr>
                <w:rFonts w:ascii="Avenir Next LT Pro Light" w:hAnsi="Avenir Next LT Pro Light" w:cstheme="minorHAnsi"/>
                <w:b/>
                <w:color w:val="FFFFFF" w:themeColor="background1"/>
                <w:lang w:val="en" w:eastAsia="en-NZ"/>
              </w:rPr>
              <w:t>,</w:t>
            </w:r>
            <w:r w:rsidR="008F7E1E" w:rsidRPr="00936DEE">
              <w:rPr>
                <w:rFonts w:ascii="Avenir Next LT Pro Light" w:hAnsi="Avenir Next LT Pro Light" w:cstheme="minorHAnsi"/>
                <w:b/>
                <w:color w:val="FFFFFF" w:themeColor="background1"/>
                <w:lang w:val="en" w:eastAsia="en-NZ"/>
              </w:rPr>
              <w:t xml:space="preserve"> </w:t>
            </w:r>
            <w:r w:rsidR="00201E51" w:rsidRPr="00936DEE">
              <w:rPr>
                <w:rFonts w:ascii="Avenir Next LT Pro Light" w:hAnsi="Avenir Next LT Pro Light" w:cstheme="minorHAnsi"/>
                <w:b/>
                <w:color w:val="FFFFFF" w:themeColor="background1"/>
                <w:lang w:val="en" w:eastAsia="en-NZ"/>
              </w:rPr>
              <w:t>to</w:t>
            </w:r>
            <w:r w:rsidR="008F7E1E" w:rsidRPr="00936DEE">
              <w:rPr>
                <w:rFonts w:ascii="Avenir Next LT Pro Light" w:hAnsi="Avenir Next LT Pro Light" w:cstheme="minorHAnsi"/>
                <w:b/>
                <w:color w:val="FFFFFF" w:themeColor="background1"/>
                <w:lang w:val="en" w:eastAsia="en-NZ"/>
              </w:rPr>
              <w:t xml:space="preserve"> KiwiNet PR person </w:t>
            </w:r>
            <w:r w:rsidR="00305FAD" w:rsidRPr="00936DEE">
              <w:rPr>
                <w:rFonts w:ascii="Avenir Next LT Pro Light" w:hAnsi="Avenir Next LT Pro Light" w:cstheme="minorHAnsi"/>
                <w:b/>
                <w:color w:val="FFFFFF" w:themeColor="background1"/>
                <w:lang w:val="en" w:eastAsia="en-NZ"/>
              </w:rPr>
              <w:t>S</w:t>
            </w:r>
            <w:r w:rsidR="008F7E1E" w:rsidRPr="00936DEE">
              <w:rPr>
                <w:rFonts w:ascii="Avenir Next LT Pro Light" w:hAnsi="Avenir Next LT Pro Light" w:cstheme="minorHAnsi"/>
                <w:b/>
                <w:color w:val="FFFFFF" w:themeColor="background1"/>
                <w:lang w:val="en" w:eastAsia="en-NZ"/>
              </w:rPr>
              <w:t xml:space="preserve">andra </w:t>
            </w:r>
            <w:proofErr w:type="spellStart"/>
            <w:r w:rsidR="008F7E1E" w:rsidRPr="00936DEE">
              <w:rPr>
                <w:rFonts w:ascii="Avenir Next LT Pro Light" w:hAnsi="Avenir Next LT Pro Light" w:cstheme="minorHAnsi"/>
                <w:b/>
                <w:color w:val="FFFFFF" w:themeColor="background1"/>
                <w:lang w:val="en" w:eastAsia="en-NZ"/>
              </w:rPr>
              <w:t>Lukey</w:t>
            </w:r>
            <w:proofErr w:type="spellEnd"/>
            <w:r w:rsidR="008F7E1E" w:rsidRPr="00936DEE">
              <w:rPr>
                <w:rFonts w:ascii="Avenir Next LT Pro Light" w:hAnsi="Avenir Next LT Pro Light" w:cstheme="minorHAnsi"/>
                <w:b/>
                <w:color w:val="FFFFFF" w:themeColor="background1"/>
                <w:lang w:val="en" w:eastAsia="en-NZ"/>
              </w:rPr>
              <w:t xml:space="preserve"> as background </w:t>
            </w:r>
            <w:r w:rsidR="00E7423A" w:rsidRPr="00936DEE">
              <w:rPr>
                <w:rFonts w:ascii="Avenir Next LT Pro Light" w:hAnsi="Avenir Next LT Pro Light" w:cstheme="minorHAnsi"/>
                <w:b/>
                <w:color w:val="FFFFFF" w:themeColor="background1"/>
                <w:lang w:val="en" w:eastAsia="en-NZ"/>
              </w:rPr>
              <w:t xml:space="preserve">information </w:t>
            </w:r>
            <w:r w:rsidR="008F7E1E" w:rsidRPr="00936DEE">
              <w:rPr>
                <w:rFonts w:ascii="Avenir Next LT Pro Light" w:hAnsi="Avenir Next LT Pro Light" w:cstheme="minorHAnsi"/>
                <w:b/>
                <w:color w:val="FFFFFF" w:themeColor="background1"/>
                <w:lang w:val="en" w:eastAsia="en-NZ"/>
              </w:rPr>
              <w:t xml:space="preserve">for </w:t>
            </w:r>
            <w:r w:rsidR="00305FAD" w:rsidRPr="00936DEE">
              <w:rPr>
                <w:rFonts w:ascii="Avenir Next LT Pro Light" w:hAnsi="Avenir Next LT Pro Light" w:cstheme="minorHAnsi"/>
                <w:b/>
                <w:color w:val="FFFFFF" w:themeColor="background1"/>
                <w:lang w:val="en" w:eastAsia="en-NZ"/>
              </w:rPr>
              <w:t>content</w:t>
            </w:r>
            <w:r w:rsidR="00723788" w:rsidRPr="00936DEE">
              <w:rPr>
                <w:rFonts w:ascii="Avenir Next LT Pro Light" w:hAnsi="Avenir Next LT Pro Light" w:cstheme="minorHAnsi"/>
                <w:b/>
                <w:color w:val="FFFFFF" w:themeColor="background1"/>
                <w:lang w:val="en" w:eastAsia="en-NZ"/>
              </w:rPr>
              <w:t xml:space="preserve"> that she</w:t>
            </w:r>
            <w:r w:rsidR="00305FAD" w:rsidRPr="00936DEE">
              <w:rPr>
                <w:rFonts w:ascii="Avenir Next LT Pro Light" w:hAnsi="Avenir Next LT Pro Light" w:cstheme="minorHAnsi"/>
                <w:b/>
                <w:color w:val="FFFFFF" w:themeColor="background1"/>
                <w:lang w:val="en" w:eastAsia="en-NZ"/>
              </w:rPr>
              <w:t xml:space="preserve"> create</w:t>
            </w:r>
            <w:r w:rsidR="00723788" w:rsidRPr="00936DEE">
              <w:rPr>
                <w:rFonts w:ascii="Avenir Next LT Pro Light" w:hAnsi="Avenir Next LT Pro Light" w:cstheme="minorHAnsi"/>
                <w:b/>
                <w:color w:val="FFFFFF" w:themeColor="background1"/>
                <w:lang w:val="en" w:eastAsia="en-NZ"/>
              </w:rPr>
              <w:t>s</w:t>
            </w:r>
            <w:r w:rsidR="00201E51" w:rsidRPr="00936DEE">
              <w:rPr>
                <w:rFonts w:ascii="Avenir Next LT Pro Light" w:hAnsi="Avenir Next LT Pro Light" w:cstheme="minorHAnsi"/>
                <w:b/>
                <w:color w:val="FFFFFF" w:themeColor="background1"/>
                <w:lang w:val="en" w:eastAsia="en-NZ"/>
              </w:rPr>
              <w:t xml:space="preserve"> </w:t>
            </w:r>
            <w:r w:rsidR="00305FAD" w:rsidRPr="00936DEE">
              <w:rPr>
                <w:rFonts w:ascii="Avenir Next LT Pro Light" w:hAnsi="Avenir Next LT Pro Light" w:cstheme="minorHAnsi"/>
                <w:b/>
                <w:color w:val="FFFFFF" w:themeColor="background1"/>
                <w:lang w:val="en" w:eastAsia="en-NZ"/>
              </w:rPr>
              <w:t>on behalf of KiwiNet.</w:t>
            </w:r>
          </w:p>
        </w:tc>
      </w:tr>
      <w:tr w:rsidR="00874E9B" w:rsidRPr="006C4475" w14:paraId="2C042B1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AF6BF2" w14:textId="185C3292" w:rsidR="00874E9B" w:rsidRPr="006C4475" w:rsidRDefault="00380120" w:rsidP="00FF3ADE">
            <w:pPr>
              <w:spacing w:after="0" w:line="240" w:lineRule="auto"/>
              <w:rPr>
                <w:rFonts w:ascii="Avenir Next LT Pro Light" w:eastAsia="Times New Roman" w:hAnsi="Avenir Next LT Pro Light" w:cs="Calibri"/>
                <w:b/>
                <w:lang w:val="en" w:eastAsia="en-NZ"/>
              </w:rPr>
            </w:pPr>
            <w:r w:rsidRPr="006C4475">
              <w:rPr>
                <w:rFonts w:ascii="Avenir Next LT Pro Light" w:hAnsi="Avenir Next LT Pro Light" w:cstheme="minorHAnsi"/>
                <w:b/>
                <w:bCs/>
              </w:rPr>
              <w:t>In no more than 750 words</w:t>
            </w:r>
            <w:r w:rsidRPr="006C4475">
              <w:rPr>
                <w:rFonts w:ascii="Avenir Next LT Pro Light" w:hAnsi="Avenir Next LT Pro Light" w:cstheme="minorHAnsi"/>
              </w:rPr>
              <w:t xml:space="preserve"> </w:t>
            </w:r>
            <w:r w:rsidRPr="006C4475">
              <w:rPr>
                <w:rFonts w:ascii="Avenir Next LT Pro Light" w:hAnsi="Avenir Next LT Pro Light" w:cstheme="minorHAnsi"/>
                <w:b/>
                <w:bCs/>
              </w:rPr>
              <w:t xml:space="preserve">tell us the breakthrough innovator’s story including how they have made an outstanding contribution to research commercialisation impact in New Zealand </w:t>
            </w:r>
            <w:r w:rsidRPr="006C4475">
              <w:rPr>
                <w:rFonts w:ascii="Avenir Next LT Pro Light" w:hAnsi="Avenir Next LT Pro Light" w:cstheme="minorHAnsi"/>
                <w:b/>
                <w:bCs/>
              </w:rPr>
              <w:lastRenderedPageBreak/>
              <w:t xml:space="preserve">through technology licencing, start-up creation or commercial partnerships leading to the creation of new products and/or services from </w:t>
            </w:r>
            <w:proofErr w:type="gramStart"/>
            <w:r w:rsidRPr="006C4475">
              <w:rPr>
                <w:rFonts w:ascii="Avenir Next LT Pro Light" w:hAnsi="Avenir Next LT Pro Light" w:cstheme="minorHAnsi"/>
                <w:b/>
                <w:bCs/>
              </w:rPr>
              <w:t>publicly-funded</w:t>
            </w:r>
            <w:proofErr w:type="gramEnd"/>
            <w:r w:rsidRPr="006C4475">
              <w:rPr>
                <w:rFonts w:ascii="Avenir Next LT Pro Light" w:hAnsi="Avenir Next LT Pro Light" w:cstheme="minorHAnsi"/>
                <w:b/>
                <w:bCs/>
              </w:rPr>
              <w:t xml:space="preserve"> research.</w:t>
            </w:r>
            <w:r w:rsidR="00874E9B" w:rsidRPr="006C4475">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554AA762" w14:textId="07385844" w:rsidR="00874E9B" w:rsidRPr="006C4475" w:rsidRDefault="00874E9B" w:rsidP="00FF3ADE">
            <w:pPr>
              <w:spacing w:after="0" w:line="240" w:lineRule="auto"/>
              <w:rPr>
                <w:rFonts w:ascii="Avenir Next LT Pro Light" w:hAnsi="Avenir Next LT Pro Light"/>
                <w:color w:val="0000FF"/>
                <w:sz w:val="18"/>
                <w:szCs w:val="18"/>
              </w:rPr>
            </w:pPr>
          </w:p>
        </w:tc>
      </w:tr>
      <w:tr w:rsidR="00874E9B" w:rsidRPr="006C4475" w14:paraId="02B18DDE"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471274" w14:textId="77777777" w:rsidR="00874E9B" w:rsidRPr="006C4475" w:rsidRDefault="00D071EE" w:rsidP="00936DEE">
            <w:pPr>
              <w:spacing w:after="0" w:line="240" w:lineRule="auto"/>
              <w:rPr>
                <w:rFonts w:ascii="Avenir Next LT Pro Light" w:eastAsia="Times New Roman" w:hAnsi="Avenir Next LT Pro Light" w:cs="Calibri"/>
                <w:b/>
                <w:lang w:val="en" w:eastAsia="en-NZ"/>
              </w:rPr>
            </w:pPr>
            <w:r w:rsidRPr="006C4475">
              <w:rPr>
                <w:rFonts w:ascii="Avenir Next LT Pro Light" w:eastAsia="Times New Roman" w:hAnsi="Avenir Next LT Pro Light" w:cs="Calibri"/>
                <w:b/>
                <w:lang w:val="en" w:eastAsia="en-NZ"/>
              </w:rPr>
              <w:t xml:space="preserve">Please include up to 3 bullet points/sentences </w:t>
            </w:r>
            <w:proofErr w:type="spellStart"/>
            <w:r w:rsidRPr="006C4475">
              <w:rPr>
                <w:rFonts w:ascii="Avenir Next LT Pro Light" w:eastAsia="Times New Roman" w:hAnsi="Avenir Next LT Pro Light" w:cs="Calibri"/>
                <w:b/>
                <w:lang w:val="en" w:eastAsia="en-NZ"/>
              </w:rPr>
              <w:t>summarising</w:t>
            </w:r>
            <w:proofErr w:type="spellEnd"/>
            <w:r w:rsidRPr="006C4475">
              <w:rPr>
                <w:rFonts w:ascii="Avenir Next LT Pro Light" w:eastAsia="Times New Roman" w:hAnsi="Avenir Next LT Pro Light" w:cs="Calibri"/>
                <w:b/>
                <w:lang w:val="en" w:eastAsia="en-NZ"/>
              </w:rPr>
              <w:t xml:space="preserve"> why the nominated researcher deserves to win, including a </w:t>
            </w:r>
            <w:r w:rsidR="00DA5216" w:rsidRPr="006C4475">
              <w:rPr>
                <w:rFonts w:ascii="Avenir Next LT Pro Light" w:eastAsia="Times New Roman" w:hAnsi="Avenir Next LT Pro Light" w:cs="Calibri"/>
                <w:b/>
                <w:lang w:val="en" w:eastAsia="en-NZ"/>
              </w:rPr>
              <w:t xml:space="preserve">supporting </w:t>
            </w:r>
            <w:r w:rsidRPr="006C4475">
              <w:rPr>
                <w:rFonts w:ascii="Avenir Next LT Pro Light" w:eastAsia="Times New Roman" w:hAnsi="Avenir Next LT Pro Light" w:cs="Calibri"/>
                <w:b/>
                <w:lang w:val="en" w:eastAsia="en-NZ"/>
              </w:rPr>
              <w:t>stakeholder quote or comment if appropriate.</w:t>
            </w:r>
          </w:p>
          <w:p w14:paraId="641A6076" w14:textId="15B06CB5" w:rsidR="006B3F1F" w:rsidRPr="006C4475" w:rsidRDefault="006B3F1F" w:rsidP="00D071EE">
            <w:pPr>
              <w:spacing w:after="0" w:line="240" w:lineRule="auto"/>
              <w:jc w:val="both"/>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6CBEB77" w14:textId="2CB4433A"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This person is an exceptional example of a breakthrough innovator becaus</w:t>
            </w:r>
            <w:r w:rsidR="00F040E9" w:rsidRPr="006C4475">
              <w:rPr>
                <w:rFonts w:ascii="Avenir Next LT Pro Light" w:hAnsi="Avenir Next LT Pro Light"/>
                <w:color w:val="0000FF"/>
                <w:sz w:val="18"/>
                <w:szCs w:val="18"/>
              </w:rPr>
              <w:t>e:</w:t>
            </w:r>
          </w:p>
          <w:p w14:paraId="2815040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1.</w:t>
            </w:r>
          </w:p>
          <w:p w14:paraId="49486B8A"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2.</w:t>
            </w:r>
          </w:p>
          <w:p w14:paraId="7A5275A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3.</w:t>
            </w:r>
          </w:p>
          <w:p w14:paraId="487896C8" w14:textId="77777777" w:rsidR="00241CAF" w:rsidRPr="006C4475" w:rsidRDefault="00241CAF" w:rsidP="00241CAF">
            <w:pPr>
              <w:shd w:val="clear" w:color="auto" w:fill="FFFFFF"/>
              <w:spacing w:after="0" w:line="240" w:lineRule="auto"/>
              <w:rPr>
                <w:rFonts w:ascii="Avenir Next LT Pro Light" w:hAnsi="Avenir Next LT Pro Light"/>
                <w:color w:val="0000FF"/>
                <w:sz w:val="18"/>
                <w:szCs w:val="18"/>
              </w:rPr>
            </w:pPr>
          </w:p>
          <w:p w14:paraId="2FA5B22F" w14:textId="18737EDD" w:rsidR="00AD60EA" w:rsidRPr="006C4475" w:rsidRDefault="00241CAF" w:rsidP="001C1A7D">
            <w:pPr>
              <w:shd w:val="clear" w:color="auto" w:fill="FFFFFF"/>
              <w:spacing w:after="0" w:line="240" w:lineRule="auto"/>
              <w:rPr>
                <w:rFonts w:ascii="Avenir Next LT Pro Light" w:hAnsi="Avenir Next LT Pro Light"/>
                <w:color w:val="0000FF"/>
                <w:sz w:val="18"/>
                <w:szCs w:val="18"/>
              </w:rPr>
            </w:pPr>
            <w:r w:rsidRPr="006C4475">
              <w:rPr>
                <w:rFonts w:ascii="Avenir Next LT Pro Light" w:hAnsi="Avenir Next LT Pro Light"/>
                <w:color w:val="0000FF"/>
                <w:sz w:val="18"/>
                <w:szCs w:val="18"/>
              </w:rPr>
              <w:t>Stakeholder quote (optional):</w:t>
            </w:r>
          </w:p>
        </w:tc>
      </w:tr>
    </w:tbl>
    <w:p w14:paraId="7F2F13F7" w14:textId="77777777" w:rsidR="00874E9B" w:rsidRPr="006C4475" w:rsidRDefault="00874E9B" w:rsidP="007068FE">
      <w:pPr>
        <w:shd w:val="clear" w:color="auto" w:fill="FFFFFF"/>
        <w:spacing w:after="150" w:line="360" w:lineRule="auto"/>
        <w:rPr>
          <w:rFonts w:ascii="Avenir Next LT Pro Light" w:eastAsia="Times New Roman" w:hAnsi="Avenir Next LT Pro Light" w:cs="Calibri"/>
          <w:b/>
          <w:lang w:val="en" w:eastAsia="en-NZ"/>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42448" w:rsidRPr="006C4475" w14:paraId="026D9BCB" w14:textId="77777777" w:rsidTr="0091451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2FA5B06A" w14:textId="0BD4A28E" w:rsidR="00542448" w:rsidRPr="006C4475" w:rsidRDefault="009F40F0" w:rsidP="007B017A">
            <w:pPr>
              <w:rPr>
                <w:rFonts w:ascii="Avenir Next LT Pro Light" w:eastAsia="Times New Roman" w:hAnsi="Avenir Next LT Pro Light" w:cs="Calibri"/>
                <w:b/>
                <w:bCs/>
                <w:kern w:val="32"/>
                <w:sz w:val="18"/>
                <w:szCs w:val="18"/>
                <w:lang w:eastAsia="en-NZ"/>
              </w:rPr>
            </w:pPr>
            <w:r w:rsidRPr="00936DEE">
              <w:rPr>
                <w:rFonts w:ascii="Avenir Next LT Pro Light" w:hAnsi="Avenir Next LT Pro Light" w:cstheme="minorHAnsi"/>
                <w:b/>
                <w:caps/>
                <w:color w:val="FFFFFF" w:themeColor="background1"/>
                <w:lang w:val="en" w:eastAsia="en-NZ"/>
              </w:rPr>
              <w:t>R</w:t>
            </w:r>
            <w:r w:rsidR="00BF7FF0" w:rsidRPr="00936DEE">
              <w:rPr>
                <w:rFonts w:ascii="Avenir Next LT Pro Light" w:hAnsi="Avenir Next LT Pro Light" w:cstheme="minorHAnsi"/>
                <w:b/>
                <w:caps/>
                <w:color w:val="FFFFFF" w:themeColor="background1"/>
                <w:lang w:val="en" w:eastAsia="en-NZ"/>
              </w:rPr>
              <w:t>esearcher</w:t>
            </w:r>
            <w:r w:rsidR="002D3615" w:rsidRPr="00936DEE">
              <w:rPr>
                <w:rFonts w:ascii="Avenir Next LT Pro Light" w:hAnsi="Avenir Next LT Pro Light" w:cstheme="minorHAnsi"/>
                <w:b/>
                <w:caps/>
                <w:color w:val="FFFFFF" w:themeColor="background1"/>
                <w:lang w:val="en" w:eastAsia="en-NZ"/>
              </w:rPr>
              <w:t xml:space="preserve"> DETAILS</w:t>
            </w:r>
            <w:r w:rsidR="00BF7FF0" w:rsidRPr="00936DEE">
              <w:rPr>
                <w:rFonts w:ascii="Avenir Next LT Pro Light" w:hAnsi="Avenir Next LT Pro Light" w:cstheme="minorHAnsi"/>
                <w:b/>
                <w:color w:val="FFFFFF" w:themeColor="background1"/>
                <w:lang w:val="en" w:eastAsia="en-NZ"/>
              </w:rPr>
              <w:t xml:space="preserve"> </w:t>
            </w:r>
            <w:r w:rsidR="006B3F1F" w:rsidRPr="00936DEE">
              <w:rPr>
                <w:rFonts w:ascii="Avenir Next LT Pro Light" w:hAnsi="Avenir Next LT Pro Light" w:cstheme="minorHAnsi"/>
                <w:b/>
                <w:color w:val="FFFFFF" w:themeColor="background1"/>
                <w:lang w:val="en" w:eastAsia="en-NZ"/>
              </w:rPr>
              <w:t>(for KiwiNet use)</w:t>
            </w:r>
          </w:p>
        </w:tc>
      </w:tr>
      <w:tr w:rsidR="00542448" w:rsidRPr="006C4475" w14:paraId="2E6B58EC"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66E5E1C" w14:textId="7772A36F"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Email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31D1996" w14:textId="50A1B43E" w:rsidR="00542448" w:rsidRPr="006C4475" w:rsidRDefault="00542448" w:rsidP="006C6A9E">
            <w:pPr>
              <w:spacing w:after="0" w:line="240" w:lineRule="auto"/>
              <w:jc w:val="both"/>
              <w:rPr>
                <w:rFonts w:ascii="Avenir Next LT Pro Light" w:hAnsi="Avenir Next LT Pro Light"/>
                <w:color w:val="0000FF"/>
                <w:sz w:val="18"/>
                <w:szCs w:val="18"/>
              </w:rPr>
            </w:pPr>
          </w:p>
        </w:tc>
      </w:tr>
      <w:tr w:rsidR="00542448" w:rsidRPr="006C4475" w14:paraId="235715DB"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3F2FDF" w14:textId="54375192"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Mobile number: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E1C6B8E" w14:textId="06485250" w:rsidR="00542448" w:rsidRPr="006C4475" w:rsidRDefault="00542448" w:rsidP="006C6A9E">
            <w:pPr>
              <w:keepNext/>
              <w:spacing w:after="0" w:line="240" w:lineRule="auto"/>
              <w:jc w:val="both"/>
              <w:outlineLvl w:val="0"/>
              <w:rPr>
                <w:rFonts w:ascii="Avenir Next LT Pro Light" w:eastAsia="Times New Roman" w:hAnsi="Avenir Next LT Pro Light" w:cs="Calibri"/>
                <w:bCs/>
                <w:kern w:val="32"/>
                <w:sz w:val="18"/>
                <w:szCs w:val="18"/>
                <w:lang w:eastAsia="en-NZ"/>
              </w:rPr>
            </w:pPr>
          </w:p>
        </w:tc>
      </w:tr>
      <w:tr w:rsidR="00542448" w:rsidRPr="006C4475" w14:paraId="1294699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CB34034" w14:textId="30172EBB" w:rsidR="00542448" w:rsidRPr="006C4475" w:rsidRDefault="00542448" w:rsidP="00542448">
            <w:pPr>
              <w:rPr>
                <w:rFonts w:ascii="Avenir Next LT Pro Light" w:hAnsi="Avenir Next LT Pro Light" w:cstheme="minorHAnsi"/>
                <w:lang w:val="en" w:eastAsia="en-NZ"/>
              </w:rPr>
            </w:pPr>
            <w:proofErr w:type="spellStart"/>
            <w:r w:rsidRPr="006C4475">
              <w:rPr>
                <w:rFonts w:ascii="Avenir Next LT Pro Light" w:hAnsi="Avenir Next LT Pro Light" w:cstheme="minorHAnsi"/>
                <w:b/>
                <w:lang w:val="en" w:eastAsia="en-NZ"/>
              </w:rPr>
              <w:t>Organisation</w:t>
            </w:r>
            <w:proofErr w:type="spellEnd"/>
            <w:r w:rsidRPr="006C4475">
              <w:rPr>
                <w:rFonts w:ascii="Avenir Next LT Pro Light" w:hAnsi="Avenir Next LT Pro Light" w:cstheme="minorHAnsi"/>
                <w:b/>
                <w:lang w:val="en" w:eastAsia="en-NZ"/>
              </w:rPr>
              <w:t>:</w:t>
            </w:r>
          </w:p>
          <w:p w14:paraId="5EEE425B" w14:textId="36776039" w:rsidR="00542448" w:rsidRPr="006C4475" w:rsidRDefault="00542448" w:rsidP="006C6A9E">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7574880E" w14:textId="22A3F059" w:rsidR="00542448" w:rsidRPr="006C4475" w:rsidRDefault="00542448" w:rsidP="006C6A9E">
            <w:pPr>
              <w:spacing w:after="0" w:line="240" w:lineRule="auto"/>
              <w:jc w:val="both"/>
              <w:rPr>
                <w:rFonts w:ascii="Avenir Next LT Pro Light" w:eastAsia="Times New Roman" w:hAnsi="Avenir Next LT Pro Light" w:cs="Calibri"/>
                <w:sz w:val="18"/>
                <w:szCs w:val="18"/>
                <w:lang w:eastAsia="en-NZ"/>
              </w:rPr>
            </w:pPr>
          </w:p>
        </w:tc>
      </w:tr>
      <w:tr w:rsidR="00542448" w:rsidRPr="006C4475" w14:paraId="1C26FBD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A46E7F" w14:textId="0BCE5580" w:rsidR="00542448" w:rsidRPr="006C4475" w:rsidRDefault="0054244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Physical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92FDC65" w14:textId="2FD53D78" w:rsidR="00542448" w:rsidRPr="006C4475" w:rsidRDefault="00542448" w:rsidP="006C6A9E">
            <w:pPr>
              <w:spacing w:after="0" w:line="240" w:lineRule="auto"/>
              <w:jc w:val="both"/>
              <w:rPr>
                <w:rFonts w:ascii="Avenir Next LT Pro Light" w:hAnsi="Avenir Next LT Pro Light"/>
                <w:color w:val="0000FF"/>
                <w:sz w:val="18"/>
                <w:szCs w:val="18"/>
              </w:rPr>
            </w:pPr>
          </w:p>
        </w:tc>
      </w:tr>
      <w:tr w:rsidR="00542448" w:rsidRPr="006C4475" w14:paraId="239ADA92"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E9919B7" w14:textId="21C85787" w:rsidR="00542448" w:rsidRPr="006C4475" w:rsidRDefault="00BD57A8" w:rsidP="009F40F0">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Location - Town/City: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727C3F72" w14:textId="4B58FC56" w:rsidR="00542448" w:rsidRPr="006C4475" w:rsidRDefault="00542448" w:rsidP="006C6A9E">
            <w:pPr>
              <w:spacing w:after="0" w:line="240" w:lineRule="auto"/>
              <w:jc w:val="both"/>
              <w:rPr>
                <w:rFonts w:ascii="Avenir Next LT Pro Light" w:hAnsi="Avenir Next LT Pro Light"/>
                <w:color w:val="0000FF"/>
                <w:sz w:val="18"/>
                <w:szCs w:val="18"/>
              </w:rPr>
            </w:pPr>
          </w:p>
        </w:tc>
      </w:tr>
      <w:tr w:rsidR="00BD57A8" w:rsidRPr="006C4475" w14:paraId="2B662747" w14:textId="77777777" w:rsidTr="0091451B">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00D2A08E" w14:textId="6821A381" w:rsidR="00BD57A8" w:rsidRPr="006C4475" w:rsidRDefault="009F40F0" w:rsidP="007C119F">
            <w:pPr>
              <w:rPr>
                <w:rFonts w:ascii="Avenir Next LT Pro Light" w:hAnsi="Avenir Next LT Pro Light" w:cstheme="minorHAnsi"/>
                <w:lang w:val="en" w:eastAsia="en-NZ"/>
              </w:rPr>
            </w:pPr>
            <w:r w:rsidRPr="00936DEE">
              <w:rPr>
                <w:rFonts w:ascii="Avenir Next LT Pro Light" w:hAnsi="Avenir Next LT Pro Light" w:cstheme="minorHAnsi"/>
                <w:b/>
                <w:caps/>
                <w:color w:val="FFFFFF" w:themeColor="background1"/>
                <w:lang w:val="en" w:eastAsia="en-NZ"/>
              </w:rPr>
              <w:t>details</w:t>
            </w:r>
            <w:r w:rsidR="00BD57A8" w:rsidRPr="00936DEE">
              <w:rPr>
                <w:rFonts w:ascii="Avenir Next LT Pro Light" w:hAnsi="Avenir Next LT Pro Light" w:cstheme="minorHAnsi"/>
                <w:b/>
                <w:caps/>
                <w:color w:val="FFFFFF" w:themeColor="background1"/>
                <w:lang w:val="en" w:eastAsia="en-NZ"/>
              </w:rPr>
              <w:t xml:space="preserve"> of the </w:t>
            </w:r>
            <w:r w:rsidR="008C2DF0" w:rsidRPr="00936DEE">
              <w:rPr>
                <w:rFonts w:ascii="Avenir Next LT Pro Light" w:hAnsi="Avenir Next LT Pro Light" w:cstheme="minorHAnsi"/>
                <w:b/>
                <w:caps/>
                <w:color w:val="FFFFFF" w:themeColor="background1"/>
                <w:lang w:val="en" w:eastAsia="en-NZ"/>
              </w:rPr>
              <w:t>N</w:t>
            </w:r>
            <w:r w:rsidR="00BD57A8" w:rsidRPr="00936DEE">
              <w:rPr>
                <w:rFonts w:ascii="Avenir Next LT Pro Light" w:hAnsi="Avenir Next LT Pro Light" w:cstheme="minorHAnsi"/>
                <w:b/>
                <w:caps/>
                <w:color w:val="FFFFFF" w:themeColor="background1"/>
                <w:lang w:val="en" w:eastAsia="en-NZ"/>
              </w:rPr>
              <w:t>ominator</w:t>
            </w:r>
            <w:r w:rsidR="00BD57A8" w:rsidRPr="00936DEE">
              <w:rPr>
                <w:rFonts w:ascii="Avenir Next LT Pro Light" w:hAnsi="Avenir Next LT Pro Light" w:cstheme="minorHAnsi"/>
                <w:b/>
                <w:color w:val="FFFFFF" w:themeColor="background1"/>
                <w:lang w:val="en" w:eastAsia="en-NZ"/>
              </w:rPr>
              <w:t xml:space="preserve"> with whom KiwiNet will</w:t>
            </w:r>
            <w:r w:rsidR="00F216EA" w:rsidRPr="00936DEE">
              <w:rPr>
                <w:rFonts w:ascii="Avenir Next LT Pro Light" w:hAnsi="Avenir Next LT Pro Light" w:cstheme="minorHAnsi"/>
                <w:b/>
                <w:color w:val="FFFFFF" w:themeColor="background1"/>
                <w:lang w:val="en" w:eastAsia="en-NZ"/>
              </w:rPr>
              <w:t xml:space="preserve"> initially</w:t>
            </w:r>
            <w:r w:rsidR="00BD57A8" w:rsidRPr="00936DEE">
              <w:rPr>
                <w:rFonts w:ascii="Avenir Next LT Pro Light" w:hAnsi="Avenir Next LT Pro Light" w:cstheme="minorHAnsi"/>
                <w:b/>
                <w:color w:val="FFFFFF" w:themeColor="background1"/>
                <w:lang w:val="en" w:eastAsia="en-NZ"/>
              </w:rPr>
              <w:t xml:space="preserve"> liaise</w:t>
            </w:r>
            <w:r w:rsidR="002D3615" w:rsidRPr="00936DEE">
              <w:rPr>
                <w:rFonts w:ascii="Avenir Next LT Pro Light" w:hAnsi="Avenir Next LT Pro Light" w:cstheme="minorHAnsi"/>
                <w:b/>
                <w:color w:val="FFFFFF" w:themeColor="background1"/>
                <w:lang w:val="en" w:eastAsia="en-NZ"/>
              </w:rPr>
              <w:t>,</w:t>
            </w:r>
            <w:r w:rsidR="001A3F31" w:rsidRPr="00936DEE">
              <w:rPr>
                <w:rFonts w:ascii="Avenir Next LT Pro Light" w:hAnsi="Avenir Next LT Pro Light" w:cstheme="minorHAnsi"/>
                <w:b/>
                <w:color w:val="FFFFFF" w:themeColor="background1"/>
                <w:lang w:val="en" w:eastAsia="en-NZ"/>
              </w:rPr>
              <w:t xml:space="preserve"> </w:t>
            </w:r>
            <w:r w:rsidR="001A3F31" w:rsidRPr="00936DEE">
              <w:rPr>
                <w:rFonts w:ascii="Avenir Next LT Pro Light" w:hAnsi="Avenir Next LT Pro Light" w:cstheme="minorHAnsi"/>
                <w:b/>
                <w:color w:val="FFFFFF" w:themeColor="background1"/>
                <w:u w:val="single"/>
                <w:lang w:val="en" w:eastAsia="en-NZ"/>
              </w:rPr>
              <w:t>if the Researcher has been nominated by a third party</w:t>
            </w:r>
            <w:r w:rsidR="00BD57A8" w:rsidRPr="00936DEE">
              <w:rPr>
                <w:rFonts w:ascii="Avenir Next LT Pro Light" w:hAnsi="Avenir Next LT Pro Light" w:cstheme="minorHAnsi"/>
                <w:b/>
                <w:color w:val="FFFFFF" w:themeColor="background1"/>
                <w:lang w:val="en" w:eastAsia="en-NZ"/>
              </w:rPr>
              <w:t xml:space="preserve"> </w:t>
            </w:r>
            <w:r w:rsidR="00DA3C35" w:rsidRPr="00936DEE">
              <w:rPr>
                <w:rFonts w:ascii="Avenir Next LT Pro Light" w:hAnsi="Avenir Next LT Pro Light" w:cstheme="minorHAnsi"/>
                <w:b/>
                <w:color w:val="FFFFFF" w:themeColor="background1"/>
                <w:lang w:val="en" w:eastAsia="en-NZ"/>
              </w:rPr>
              <w:t>(for KiwiNet use)</w:t>
            </w:r>
          </w:p>
        </w:tc>
      </w:tr>
      <w:tr w:rsidR="00542448" w:rsidRPr="006C4475" w14:paraId="1EACB929"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BFEB15" w14:textId="7DBDADF0" w:rsidR="00542448" w:rsidRPr="006C4475" w:rsidRDefault="008C2DF0" w:rsidP="00982489">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N</w:t>
            </w:r>
            <w:r w:rsidR="00982489" w:rsidRPr="006C4475">
              <w:rPr>
                <w:rFonts w:ascii="Avenir Next LT Pro Light" w:hAnsi="Avenir Next LT Pro Light" w:cstheme="minorHAnsi"/>
                <w:b/>
                <w:lang w:val="en" w:eastAsia="en-NZ"/>
              </w:rPr>
              <w:t>ominator</w:t>
            </w:r>
            <w:r w:rsidR="00AC62BD" w:rsidRPr="006C4475">
              <w:rPr>
                <w:rFonts w:ascii="Avenir Next LT Pro Light" w:hAnsi="Avenir Next LT Pro Light" w:cstheme="minorHAnsi"/>
                <w:b/>
                <w:lang w:val="en" w:eastAsia="en-NZ"/>
              </w:rPr>
              <w:t xml:space="preserve"> name</w:t>
            </w:r>
            <w:r w:rsidR="00982489" w:rsidRPr="006C4475">
              <w:rPr>
                <w:rFonts w:ascii="Avenir Next LT Pro Light" w:hAnsi="Avenir Next LT Pro Light" w:cstheme="minorHAnsi"/>
                <w:b/>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BAA4884" w14:textId="2EB9DE19" w:rsidR="00542448" w:rsidRPr="006C4475" w:rsidRDefault="00542448"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63369B2D"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91243F" w14:textId="4852C1E5" w:rsidR="00982489" w:rsidRPr="006C4475" w:rsidRDefault="00982489" w:rsidP="00982489">
            <w:pPr>
              <w:rPr>
                <w:rFonts w:ascii="Avenir Next LT Pro Light" w:hAnsi="Avenir Next LT Pro Light" w:cstheme="minorHAnsi"/>
                <w:lang w:val="en" w:eastAsia="en-NZ"/>
              </w:rPr>
            </w:pPr>
            <w:r w:rsidRPr="006C4475">
              <w:rPr>
                <w:rFonts w:ascii="Avenir Next LT Pro Light" w:hAnsi="Avenir Next LT Pro Light" w:cstheme="minorHAnsi"/>
                <w:b/>
                <w:lang w:val="en" w:eastAsia="en-NZ"/>
              </w:rPr>
              <w:t xml:space="preserve">Email address: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D286EFD"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3633EC63"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DFD817" w14:textId="4139A96D"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 xml:space="preserve">Mobile number: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19719A2A"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2B9B7940"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691F6BE" w14:textId="018EED52" w:rsidR="00982489" w:rsidRPr="006C4475" w:rsidRDefault="00982489" w:rsidP="00982489">
            <w:pPr>
              <w:rPr>
                <w:rFonts w:ascii="Avenir Next LT Pro Light" w:hAnsi="Avenir Next LT Pro Light" w:cstheme="minorHAnsi"/>
                <w:b/>
                <w:lang w:val="en" w:eastAsia="en-NZ"/>
              </w:rPr>
            </w:pPr>
            <w:proofErr w:type="spellStart"/>
            <w:r w:rsidRPr="006C4475">
              <w:rPr>
                <w:rFonts w:ascii="Avenir Next LT Pro Light" w:hAnsi="Avenir Next LT Pro Light" w:cstheme="minorHAnsi"/>
                <w:b/>
                <w:lang w:val="en" w:eastAsia="en-NZ"/>
              </w:rPr>
              <w:t>Organisation</w:t>
            </w:r>
            <w:proofErr w:type="spellEnd"/>
            <w:r w:rsidRPr="006C4475">
              <w:rPr>
                <w:rFonts w:ascii="Avenir Next LT Pro Light" w:hAnsi="Avenir Next LT Pro Light" w:cstheme="minorHAnsi"/>
                <w:b/>
                <w:lang w:val="en" w:eastAsia="en-NZ"/>
              </w:rPr>
              <w:t xml:space="preserve">: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48B38FAB"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1AB8F446"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6CABD3" w14:textId="26DA8B56"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6508B948"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982489" w:rsidRPr="006C4475" w14:paraId="185A8057" w14:textId="77777777" w:rsidTr="00E171EB">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D8E6AA" w14:textId="5F071B94" w:rsidR="00982489" w:rsidRPr="006C4475" w:rsidRDefault="00982489" w:rsidP="00982489">
            <w:pPr>
              <w:rPr>
                <w:rFonts w:ascii="Avenir Next LT Pro Light" w:hAnsi="Avenir Next LT Pro Light" w:cstheme="minorHAnsi"/>
                <w:b/>
                <w:lang w:val="en" w:eastAsia="en-NZ"/>
              </w:rPr>
            </w:pPr>
            <w:r w:rsidRPr="006C4475">
              <w:rPr>
                <w:rFonts w:ascii="Avenir Next LT Pro Light" w:hAnsi="Avenir Next LT Pro Light" w:cstheme="minorHAnsi"/>
                <w:b/>
                <w:lang w:val="en" w:eastAsia="en-NZ"/>
              </w:rPr>
              <w:t xml:space="preserve">Town/City: </w:t>
            </w:r>
            <w:r w:rsidRPr="006C447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D15CCB2" w14:textId="77777777" w:rsidR="00982489" w:rsidRPr="006C4475" w:rsidRDefault="00982489" w:rsidP="006C6A9E">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bookmarkEnd w:id="1"/>
    </w:tbl>
    <w:p w14:paraId="56DEDD5E" w14:textId="62D31496" w:rsidR="00D71910" w:rsidRPr="006C4475" w:rsidRDefault="00D71910" w:rsidP="00D71910">
      <w:pPr>
        <w:spacing w:line="360" w:lineRule="auto"/>
        <w:rPr>
          <w:rFonts w:ascii="Avenir Next LT Pro Light" w:hAnsi="Avenir Next LT Pro Light" w:cs="Calibri"/>
        </w:rPr>
      </w:pPr>
    </w:p>
    <w:p w14:paraId="56DEDD60" w14:textId="7472AF4F" w:rsidR="00D71910" w:rsidRPr="006C4475" w:rsidRDefault="00D71910" w:rsidP="00955631">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56DEDD61"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GENERAL</w:t>
      </w:r>
    </w:p>
    <w:p w14:paraId="17E0377D" w14:textId="79BF634E" w:rsidR="00F0749F" w:rsidRDefault="000C0E43" w:rsidP="00D71910">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sidR="006E1C9A">
        <w:rPr>
          <w:rFonts w:ascii="Avenir Next LT Pro Light" w:hAnsi="Avenir Next LT Pro Light" w:cs="Calibri"/>
        </w:rPr>
        <w:t>3</w:t>
      </w:r>
      <w:r w:rsidRPr="006A1F15">
        <w:rPr>
          <w:rFonts w:ascii="Avenir Next LT Pro Light" w:hAnsi="Avenir Next LT Pro Light" w:cs="Calibri"/>
        </w:rPr>
        <w:t xml:space="preserve"> </w:t>
      </w:r>
      <w:r w:rsidR="00F0749F">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sidR="006E1C9A">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00F0749F" w:rsidRPr="00F0749F">
        <w:rPr>
          <w:rFonts w:ascii="Avenir Next LT Pro Light" w:hAnsi="Avenir Next LT Pro Light" w:cs="Calibri"/>
          <w:b/>
          <w:bCs/>
          <w:lang w:val="en"/>
        </w:rPr>
        <w:t xml:space="preserve">at Shed10, Auckland, </w:t>
      </w:r>
      <w:r w:rsidRPr="00F0749F">
        <w:rPr>
          <w:rFonts w:ascii="Avenir Next LT Pro Light" w:hAnsi="Avenir Next LT Pro Light" w:cs="Calibri"/>
          <w:b/>
          <w:bCs/>
          <w:lang w:val="en"/>
        </w:rPr>
        <w:t>on 2</w:t>
      </w:r>
      <w:r w:rsidR="006E1C9A" w:rsidRPr="00F0749F">
        <w:rPr>
          <w:rFonts w:ascii="Avenir Next LT Pro Light" w:hAnsi="Avenir Next LT Pro Light" w:cs="Calibri"/>
          <w:b/>
          <w:bCs/>
          <w:lang w:val="en"/>
        </w:rPr>
        <w:t>8</w:t>
      </w:r>
      <w:r w:rsidRPr="006A1F15">
        <w:rPr>
          <w:rFonts w:ascii="Avenir Next LT Pro Light" w:hAnsi="Avenir Next LT Pro Light" w:cs="Calibri"/>
          <w:b/>
          <w:bCs/>
          <w:lang w:val="en"/>
        </w:rPr>
        <w:t xml:space="preserve"> September 202</w:t>
      </w:r>
      <w:r w:rsidR="006E1C9A">
        <w:rPr>
          <w:rFonts w:ascii="Avenir Next LT Pro Light" w:hAnsi="Avenir Next LT Pro Light" w:cs="Calibri"/>
          <w:b/>
          <w:bCs/>
          <w:lang w:val="en"/>
        </w:rPr>
        <w:t>3</w:t>
      </w:r>
      <w:r w:rsidR="009E360F">
        <w:rPr>
          <w:rFonts w:ascii="Avenir Next LT Pro Light" w:hAnsi="Avenir Next LT Pro Light" w:cs="Calibri"/>
          <w:b/>
          <w:bCs/>
          <w:lang w:val="en"/>
        </w:rPr>
        <w:t xml:space="preserve">. </w:t>
      </w:r>
      <w:r w:rsidR="009E360F" w:rsidRPr="009E360F">
        <w:rPr>
          <w:rFonts w:ascii="Avenir Next LT Pro Light" w:hAnsi="Avenir Next LT Pro Light" w:cs="Calibri"/>
          <w:lang w:val="en"/>
        </w:rPr>
        <w:t>W</w:t>
      </w:r>
      <w:r w:rsidR="00F0749F" w:rsidRPr="009E360F">
        <w:rPr>
          <w:rFonts w:ascii="Avenir Next LT Pro Light" w:hAnsi="Avenir Next LT Pro Light" w:cs="Calibri"/>
          <w:lang w:val="en"/>
        </w:rPr>
        <w:t>i</w:t>
      </w:r>
      <w:r w:rsidR="00F0749F" w:rsidRPr="00F0749F">
        <w:rPr>
          <w:rFonts w:ascii="Avenir Next LT Pro Light" w:hAnsi="Avenir Next LT Pro Light" w:cs="Calibri"/>
          <w:lang w:val="en"/>
        </w:rPr>
        <w:t>nners will be announced</w:t>
      </w:r>
      <w:r w:rsidR="009E360F">
        <w:rPr>
          <w:rFonts w:ascii="Avenir Next LT Pro Light" w:hAnsi="Avenir Next LT Pro Light" w:cs="Calibri"/>
          <w:lang w:val="en"/>
        </w:rPr>
        <w:t xml:space="preserve"> at this event. </w:t>
      </w:r>
    </w:p>
    <w:p w14:paraId="56DEDD63" w14:textId="50E25DC8" w:rsidR="00D71910" w:rsidRPr="00F0749F" w:rsidRDefault="00F0749F" w:rsidP="00D71910">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sidR="009E360F">
        <w:rPr>
          <w:rFonts w:ascii="Avenir Next LT Pro Light" w:hAnsi="Avenir Next LT Pro Light" w:cs="Calibri"/>
          <w:b/>
          <w:bCs/>
          <w:lang w:val="en"/>
        </w:rPr>
        <w:t>this day</w:t>
      </w:r>
      <w:r>
        <w:rPr>
          <w:rFonts w:ascii="Avenir Next LT Pro Light" w:hAnsi="Avenir Next LT Pro Light" w:cs="Calibri"/>
          <w:b/>
          <w:bCs/>
          <w:lang w:val="en"/>
        </w:rPr>
        <w:t xml:space="preserve"> (exact date TBC)</w:t>
      </w:r>
      <w:r w:rsidR="000C0E43"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w:t>
      </w:r>
      <w:r w:rsidR="00BE1D35">
        <w:rPr>
          <w:rFonts w:ascii="Avenir Next LT Pro Light" w:hAnsi="Avenir Next LT Pro Light" w:cs="Calibri"/>
          <w:lang w:val="en"/>
        </w:rPr>
        <w:t xml:space="preserve">attend a </w:t>
      </w:r>
      <w:r w:rsidR="000C0E43" w:rsidRPr="006A1F15">
        <w:rPr>
          <w:rFonts w:ascii="Avenir Next LT Pro Light" w:hAnsi="Avenir Next LT Pro Light" w:cs="Calibri"/>
          <w:lang w:val="en"/>
        </w:rPr>
        <w:t xml:space="preserve">10-minute </w:t>
      </w:r>
      <w:r w:rsidR="000C0E43">
        <w:rPr>
          <w:rFonts w:ascii="Avenir Next LT Pro Light" w:hAnsi="Avenir Next LT Pro Light" w:cs="Calibri"/>
          <w:lang w:val="en"/>
        </w:rPr>
        <w:t>Q&amp;A session with</w:t>
      </w:r>
      <w:r w:rsidR="000C0E43" w:rsidRPr="006A1F15">
        <w:rPr>
          <w:rFonts w:ascii="Avenir Next LT Pro Light" w:hAnsi="Avenir Next LT Pro Light" w:cs="Calibri"/>
          <w:lang w:val="en"/>
        </w:rPr>
        <w:t xml:space="preserve"> judges</w:t>
      </w:r>
      <w:r w:rsidR="000C0E43">
        <w:rPr>
          <w:rFonts w:ascii="Avenir Next LT Pro Light" w:hAnsi="Avenir Next LT Pro Light" w:cs="Calibri"/>
          <w:lang w:val="en"/>
        </w:rPr>
        <w:t xml:space="preserve"> via Zoom</w:t>
      </w:r>
      <w:r w:rsidR="000C0E43" w:rsidRPr="006A1F15">
        <w:rPr>
          <w:rFonts w:ascii="Avenir Next LT Pro Light" w:hAnsi="Avenir Next LT Pro Light" w:cs="Calibri"/>
          <w:lang w:val="en"/>
        </w:rPr>
        <w:t>.</w:t>
      </w:r>
    </w:p>
    <w:p w14:paraId="56DEDD64" w14:textId="77777777" w:rsidR="00D71910" w:rsidRPr="006C4475" w:rsidRDefault="00D71910" w:rsidP="00CA11E9">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56DEDD65" w14:textId="77777777" w:rsidR="00D71910" w:rsidRPr="006C4475" w:rsidRDefault="00D71910" w:rsidP="00D71910">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56DEDD66"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6DEDD67" w14:textId="7D3F5378" w:rsidR="00D71910" w:rsidRPr="006C4475" w:rsidRDefault="00D71910" w:rsidP="00D71910">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sidR="00125B1B">
        <w:rPr>
          <w:rFonts w:ascii="Avenir Next LT Pro Light" w:hAnsi="Avenir Next LT Pro Light" w:cs="Calibri"/>
          <w:szCs w:val="22"/>
          <w:lang w:eastAsia="en-NZ"/>
        </w:rPr>
        <w:t xml:space="preserve">, </w:t>
      </w:r>
      <w:proofErr w:type="gramStart"/>
      <w:r w:rsidRPr="006C4475">
        <w:rPr>
          <w:rFonts w:ascii="Avenir Next LT Pro Light" w:hAnsi="Avenir Next LT Pro Light" w:cs="Calibri"/>
          <w:szCs w:val="22"/>
          <w:lang w:eastAsia="en-NZ"/>
        </w:rPr>
        <w:t>researcher</w:t>
      </w:r>
      <w:proofErr w:type="gramEnd"/>
      <w:r w:rsidR="00125B1B">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w:t>
      </w:r>
      <w:r w:rsidR="006B27B5" w:rsidRPr="006C4475">
        <w:rPr>
          <w:rFonts w:ascii="Avenir Next LT Pro Light" w:hAnsi="Avenir Next LT Pro Light" w:cs="Calibri"/>
          <w:szCs w:val="22"/>
          <w:lang w:eastAsia="en-NZ"/>
        </w:rPr>
        <w:t>ercialise New Zealand’s public</w:t>
      </w:r>
      <w:r w:rsidRPr="006C4475">
        <w:rPr>
          <w:rFonts w:ascii="Avenir Next LT Pro Light" w:hAnsi="Avenir Next LT Pro Light" w:cs="Calibri"/>
          <w:szCs w:val="22"/>
          <w:lang w:eastAsia="en-NZ"/>
        </w:rPr>
        <w:t>ly funded research.</w:t>
      </w:r>
    </w:p>
    <w:p w14:paraId="56DEDD68" w14:textId="77777777" w:rsidR="00D71910" w:rsidRPr="006C4475" w:rsidRDefault="00D71910" w:rsidP="00D71910">
      <w:pPr>
        <w:pStyle w:val="NoNum"/>
        <w:rPr>
          <w:rFonts w:ascii="Avenir Next LT Pro Light" w:hAnsi="Avenir Next LT Pro Light" w:cs="Calibri"/>
          <w:szCs w:val="22"/>
          <w:lang w:eastAsia="en-NZ"/>
        </w:rPr>
      </w:pPr>
    </w:p>
    <w:p w14:paraId="56DEDD69" w14:textId="77777777" w:rsidR="00D71910" w:rsidRPr="006C4475" w:rsidRDefault="00D71910" w:rsidP="00D71910">
      <w:pPr>
        <w:pStyle w:val="NoNum"/>
        <w:rPr>
          <w:rFonts w:ascii="Avenir Next LT Pro Light" w:hAnsi="Avenir Next LT Pro Light" w:cs="Calibri"/>
          <w:szCs w:val="22"/>
          <w:lang w:eastAsia="en-NZ"/>
        </w:rPr>
      </w:pPr>
    </w:p>
    <w:p w14:paraId="56DEDD6A"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ENTRY CONDITIONS</w:t>
      </w:r>
    </w:p>
    <w:p w14:paraId="731F266F" w14:textId="7FC88CE0" w:rsidR="00F350C1" w:rsidRPr="006C4475" w:rsidRDefault="00F350C1" w:rsidP="00F350C1">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sidR="00125B1B">
        <w:rPr>
          <w:rFonts w:ascii="Avenir Next LT Pro Light" w:hAnsi="Avenir Next LT Pro Light" w:cs="Calibri"/>
        </w:rPr>
        <w:t>20</w:t>
      </w:r>
      <w:r w:rsidR="00D75BE6" w:rsidRPr="006C4475">
        <w:rPr>
          <w:rFonts w:ascii="Avenir Next LT Pro Light" w:hAnsi="Avenir Next LT Pro Light" w:cs="Calibri"/>
        </w:rPr>
        <w:t xml:space="preserve"> </w:t>
      </w:r>
      <w:r w:rsidR="00125B1B">
        <w:rPr>
          <w:rFonts w:ascii="Avenir Next LT Pro Light" w:hAnsi="Avenir Next LT Pro Light" w:cs="Calibri"/>
        </w:rPr>
        <w:t>February 2023</w:t>
      </w:r>
      <w:r w:rsidRPr="006C4475">
        <w:rPr>
          <w:rFonts w:ascii="Avenir Next LT Pro Light" w:hAnsi="Avenir Next LT Pro Light" w:cs="Calibri"/>
        </w:rPr>
        <w:t xml:space="preserve"> and close at 5.00pm on </w:t>
      </w:r>
      <w:r w:rsidR="00125B1B">
        <w:rPr>
          <w:rFonts w:ascii="Avenir Next LT Pro Light" w:hAnsi="Avenir Next LT Pro Light" w:cs="Calibri"/>
        </w:rPr>
        <w:t>6</w:t>
      </w:r>
      <w:r w:rsidR="00426413" w:rsidRPr="006C4475">
        <w:rPr>
          <w:rFonts w:ascii="Avenir Next LT Pro Light" w:hAnsi="Avenir Next LT Pro Light" w:cs="Calibri"/>
        </w:rPr>
        <w:t xml:space="preserve"> April </w:t>
      </w:r>
      <w:r w:rsidR="00AC1E8F" w:rsidRPr="006C4475">
        <w:rPr>
          <w:rFonts w:ascii="Avenir Next LT Pro Light" w:hAnsi="Avenir Next LT Pro Light" w:cs="Calibri"/>
        </w:rPr>
        <w:t>202</w:t>
      </w:r>
      <w:r w:rsidR="00125B1B">
        <w:rPr>
          <w:rFonts w:ascii="Avenir Next LT Pro Light" w:hAnsi="Avenir Next LT Pro Light" w:cs="Calibri"/>
        </w:rPr>
        <w:t>3</w:t>
      </w:r>
      <w:r w:rsidRPr="006C4475">
        <w:rPr>
          <w:rFonts w:ascii="Avenir Next LT Pro Light" w:hAnsi="Avenir Next LT Pro Light" w:cs="Calibri"/>
        </w:rPr>
        <w:t xml:space="preserve">. An entry received after this time will not be eligible for consideration. </w:t>
      </w:r>
    </w:p>
    <w:p w14:paraId="0D125F85" w14:textId="77777777" w:rsidR="00F350C1" w:rsidRPr="006C4475" w:rsidRDefault="00F350C1" w:rsidP="00F350C1">
      <w:pPr>
        <w:pStyle w:val="Heading1"/>
        <w:numPr>
          <w:ilvl w:val="0"/>
          <w:numId w:val="0"/>
        </w:numPr>
        <w:tabs>
          <w:tab w:val="left" w:pos="720"/>
        </w:tabs>
        <w:ind w:left="720"/>
        <w:rPr>
          <w:rFonts w:ascii="Avenir Next LT Pro Light" w:hAnsi="Avenir Next LT Pro Light" w:cs="Calibri"/>
        </w:rPr>
      </w:pPr>
    </w:p>
    <w:p w14:paraId="14E73A13" w14:textId="130B2F4C" w:rsidR="00F350C1" w:rsidRPr="006C4475" w:rsidRDefault="00F350C1" w:rsidP="00F350C1">
      <w:pPr>
        <w:pStyle w:val="Heading1"/>
        <w:rPr>
          <w:rFonts w:ascii="Avenir Next LT Pro Light" w:hAnsi="Avenir Next LT Pro Light" w:cs="Calibri"/>
        </w:rPr>
      </w:pPr>
      <w:r w:rsidRPr="006C4475">
        <w:rPr>
          <w:rFonts w:ascii="Avenir Next LT Pro Light" w:hAnsi="Avenir Next LT Pro Light" w:cs="Calibri"/>
        </w:rPr>
        <w:t xml:space="preserve">The finalists for each category will be announced publicly on or soon after </w:t>
      </w:r>
      <w:r w:rsidR="00A53853" w:rsidRPr="006C4475">
        <w:rPr>
          <w:rFonts w:ascii="Avenir Next LT Pro Light" w:hAnsi="Avenir Next LT Pro Light" w:cs="Calibri"/>
        </w:rPr>
        <w:t>15 August</w:t>
      </w:r>
      <w:r w:rsidRPr="006C4475">
        <w:rPr>
          <w:rFonts w:ascii="Avenir Next LT Pro Light" w:hAnsi="Avenir Next LT Pro Light" w:cs="Calibri"/>
        </w:rPr>
        <w:t xml:space="preserve"> </w:t>
      </w:r>
      <w:r w:rsidR="00AC1E8F" w:rsidRPr="006C4475">
        <w:rPr>
          <w:rFonts w:ascii="Avenir Next LT Pro Light" w:hAnsi="Avenir Next LT Pro Light" w:cs="Calibri"/>
        </w:rPr>
        <w:t>202</w:t>
      </w:r>
      <w:r w:rsidR="00561172">
        <w:rPr>
          <w:rFonts w:ascii="Avenir Next LT Pro Light" w:hAnsi="Avenir Next LT Pro Light" w:cs="Calibri"/>
        </w:rPr>
        <w:t>3</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sidR="00561172">
        <w:rPr>
          <w:rFonts w:ascii="Avenir Next LT Pro Light" w:hAnsi="Avenir Next LT Pro Light" w:cs="Calibri"/>
          <w:lang w:val="en"/>
        </w:rPr>
        <w:t>28</w:t>
      </w:r>
      <w:r w:rsidR="00A53853" w:rsidRPr="006C4475">
        <w:rPr>
          <w:rFonts w:ascii="Avenir Next LT Pro Light" w:hAnsi="Avenir Next LT Pro Light" w:cs="Calibri"/>
          <w:lang w:val="en"/>
        </w:rPr>
        <w:t xml:space="preserve"> </w:t>
      </w:r>
      <w:r w:rsidR="00561172">
        <w:rPr>
          <w:rFonts w:ascii="Avenir Next LT Pro Light" w:hAnsi="Avenir Next LT Pro Light" w:cs="Calibri"/>
          <w:lang w:val="en"/>
        </w:rPr>
        <w:t>September</w:t>
      </w:r>
      <w:r w:rsidRPr="006C4475">
        <w:rPr>
          <w:rFonts w:ascii="Avenir Next LT Pro Light" w:hAnsi="Avenir Next LT Pro Light" w:cs="Calibri"/>
          <w:lang w:val="en"/>
        </w:rPr>
        <w:t xml:space="preserve"> </w:t>
      </w:r>
      <w:r w:rsidR="00AC1E8F" w:rsidRPr="006C4475">
        <w:rPr>
          <w:rFonts w:ascii="Avenir Next LT Pro Light" w:hAnsi="Avenir Next LT Pro Light" w:cs="Calibri"/>
          <w:lang w:val="en"/>
        </w:rPr>
        <w:t>202</w:t>
      </w:r>
      <w:r w:rsidR="00561172">
        <w:rPr>
          <w:rFonts w:ascii="Avenir Next LT Pro Light" w:hAnsi="Avenir Next LT Pro Light" w:cs="Calibri"/>
          <w:lang w:val="en"/>
        </w:rPr>
        <w:t>3</w:t>
      </w:r>
      <w:r w:rsidRPr="006C4475">
        <w:rPr>
          <w:rFonts w:ascii="Avenir Next LT Pro Light" w:hAnsi="Avenir Next LT Pro Light" w:cs="Calibri"/>
          <w:b/>
          <w:bCs/>
        </w:rPr>
        <w:t>.</w:t>
      </w:r>
    </w:p>
    <w:p w14:paraId="56DEDD6E" w14:textId="77777777" w:rsidR="00D71910" w:rsidRPr="006C4475" w:rsidRDefault="00D71910" w:rsidP="00D71910">
      <w:pPr>
        <w:spacing w:line="240" w:lineRule="auto"/>
        <w:rPr>
          <w:rFonts w:ascii="Avenir Next LT Pro Light" w:hAnsi="Avenir Next LT Pro Light" w:cs="Calibri"/>
          <w:lang w:eastAsia="en-NZ"/>
        </w:rPr>
      </w:pPr>
    </w:p>
    <w:p w14:paraId="56DEDD6F"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56DEDD70"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2612DFF2" w14:textId="77777777" w:rsidR="0074324A" w:rsidRDefault="0074324A" w:rsidP="0074324A">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6DAD8060" w14:textId="77777777" w:rsidR="00561172" w:rsidRPr="006C4475" w:rsidRDefault="00561172" w:rsidP="00561172">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3D260554" w14:textId="77777777"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Professional Award</w:t>
      </w:r>
    </w:p>
    <w:p w14:paraId="76A74D1E" w14:textId="77777777"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257AFD3C" w14:textId="77777777" w:rsidR="0074324A" w:rsidRPr="006C4475" w:rsidRDefault="0074324A" w:rsidP="0074324A">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29D621D7" w14:textId="77777777" w:rsidR="0020062C" w:rsidRPr="006C4475" w:rsidRDefault="0020062C" w:rsidP="0020062C">
      <w:pPr>
        <w:pStyle w:val="NoNum"/>
        <w:rPr>
          <w:rFonts w:ascii="Avenir Next LT Pro Light" w:hAnsi="Avenir Next LT Pro Light"/>
          <w:lang w:eastAsia="en-NZ"/>
        </w:rPr>
      </w:pPr>
    </w:p>
    <w:p w14:paraId="58A18FDA" w14:textId="467FB70A" w:rsidR="00561172" w:rsidRDefault="00561172" w:rsidP="00561172">
      <w:pPr>
        <w:pStyle w:val="Heading1"/>
        <w:numPr>
          <w:ilvl w:val="0"/>
          <w:numId w:val="0"/>
        </w:numPr>
        <w:rPr>
          <w:rFonts w:ascii="Avenir Next LT Pro Light" w:hAnsi="Avenir Next LT Pro Light" w:cs="Calibri"/>
        </w:rPr>
      </w:pPr>
    </w:p>
    <w:p w14:paraId="12A850A6" w14:textId="4D051FCB" w:rsidR="00600D5A" w:rsidRPr="006C4475" w:rsidRDefault="00600D5A" w:rsidP="00600D5A">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w:t>
      </w:r>
      <w:proofErr w:type="gramStart"/>
      <w:r w:rsidRPr="006C4475">
        <w:rPr>
          <w:rFonts w:ascii="Avenir Next LT Pro Light" w:hAnsi="Avenir Next LT Pro Light" w:cs="Calibri"/>
        </w:rPr>
        <w:t>Awards</w:t>
      </w:r>
      <w:proofErr w:type="gramEnd"/>
      <w:r w:rsidRPr="006C4475">
        <w:rPr>
          <w:rFonts w:ascii="Avenir Next LT Pro Light" w:hAnsi="Avenir Next LT Pro Light" w:cs="Calibri"/>
        </w:rPr>
        <w:t xml:space="preserve"> reception date. </w:t>
      </w:r>
    </w:p>
    <w:p w14:paraId="56DEDD77"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4C919CC" w14:textId="31CC12A7" w:rsidR="00561172" w:rsidRDefault="00D71910" w:rsidP="00561172">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w:t>
      </w:r>
      <w:r w:rsidRPr="006C4475">
        <w:rPr>
          <w:rFonts w:ascii="Avenir Next LT Pro Light" w:hAnsi="Avenir Next LT Pro Light" w:cs="Calibri"/>
        </w:rPr>
        <w:lastRenderedPageBreak/>
        <w:t xml:space="preserve">all communication in respect of the Awards will be to this person elected, who KiwiNet will assume is empowered to act and respond on behalf of the group. </w:t>
      </w:r>
    </w:p>
    <w:p w14:paraId="4456D50D" w14:textId="77777777" w:rsidR="00561172" w:rsidRDefault="00561172" w:rsidP="00561172">
      <w:pPr>
        <w:rPr>
          <w:lang w:eastAsia="en-NZ"/>
        </w:rPr>
      </w:pPr>
    </w:p>
    <w:p w14:paraId="56DEDD79" w14:textId="2548C2F8" w:rsidR="00D71910" w:rsidRPr="0086128A" w:rsidRDefault="00561172" w:rsidP="000F1F6B">
      <w:pPr>
        <w:pStyle w:val="Heading1"/>
        <w:tabs>
          <w:tab w:val="left" w:pos="720"/>
        </w:tabs>
        <w:rPr>
          <w:rFonts w:ascii="Avenir Next LT Pro Light" w:hAnsi="Avenir Next LT Pro Light"/>
        </w:rPr>
      </w:pPr>
      <w:r w:rsidRPr="0086128A">
        <w:rPr>
          <w:rFonts w:ascii="Avenir Next LT Pro Light" w:hAnsi="Avenir Next LT Pro Light"/>
        </w:rPr>
        <w:t xml:space="preserve">Finalists and </w:t>
      </w:r>
      <w:r w:rsidR="000F1F6B" w:rsidRPr="0086128A">
        <w:rPr>
          <w:rFonts w:ascii="Avenir Next LT Pro Light" w:hAnsi="Avenir Next LT Pro Light"/>
        </w:rPr>
        <w:t xml:space="preserve">the </w:t>
      </w:r>
      <w:r w:rsidRPr="0086128A">
        <w:rPr>
          <w:rFonts w:ascii="Avenir Next LT Pro Light" w:hAnsi="Avenir Next LT Pro Light"/>
        </w:rPr>
        <w:t xml:space="preserve">key contacts for </w:t>
      </w:r>
      <w:r w:rsidR="004F1C65" w:rsidRPr="0086128A">
        <w:rPr>
          <w:rFonts w:ascii="Avenir Next LT Pro Light" w:hAnsi="Avenir Next LT Pro Light"/>
        </w:rPr>
        <w:t>Finalist</w:t>
      </w:r>
      <w:r w:rsidRPr="0086128A">
        <w:rPr>
          <w:rFonts w:ascii="Avenir Next LT Pro Light" w:hAnsi="Avenir Next LT Pro Light"/>
        </w:rPr>
        <w:t xml:space="preserve"> Award entr</w:t>
      </w:r>
      <w:r w:rsidR="004F1C65" w:rsidRPr="0086128A">
        <w:rPr>
          <w:rFonts w:ascii="Avenir Next LT Pro Light" w:hAnsi="Avenir Next LT Pro Light"/>
        </w:rPr>
        <w:t xml:space="preserve">ies </w:t>
      </w:r>
      <w:r w:rsidRPr="0086128A">
        <w:rPr>
          <w:rFonts w:ascii="Avenir Next LT Pro Light" w:hAnsi="Avenir Next LT Pro Light"/>
        </w:rPr>
        <w:t xml:space="preserve">must be available </w:t>
      </w:r>
      <w:r w:rsidR="004F1C65" w:rsidRPr="0086128A">
        <w:rPr>
          <w:rFonts w:ascii="Avenir Next LT Pro Light" w:hAnsi="Avenir Next LT Pro Light"/>
        </w:rPr>
        <w:t xml:space="preserve">for filming with </w:t>
      </w:r>
      <w:proofErr w:type="spellStart"/>
      <w:r w:rsidR="004F1C65" w:rsidRPr="0086128A">
        <w:rPr>
          <w:rFonts w:ascii="Avenir Next LT Pro Light" w:hAnsi="Avenir Next LT Pro Light"/>
        </w:rPr>
        <w:t>KiwiNet’s</w:t>
      </w:r>
      <w:proofErr w:type="spellEnd"/>
      <w:r w:rsidR="004F1C65" w:rsidRPr="0086128A">
        <w:rPr>
          <w:rFonts w:ascii="Avenir Next LT Pro Light" w:hAnsi="Avenir Next LT Pro Light"/>
        </w:rPr>
        <w:t xml:space="preserve"> videographer to create promotional content for the Awards evening</w:t>
      </w:r>
      <w:r w:rsidR="00FF7A2B">
        <w:rPr>
          <w:rFonts w:ascii="Avenir Next LT Pro Light" w:hAnsi="Avenir Next LT Pro Light"/>
        </w:rPr>
        <w:t xml:space="preserve"> and KiwiNet marketing</w:t>
      </w:r>
      <w:r w:rsidR="004F1C65" w:rsidRPr="0086128A">
        <w:rPr>
          <w:rFonts w:ascii="Avenir Next LT Pro Light" w:hAnsi="Avenir Next LT Pro Light"/>
        </w:rPr>
        <w:t xml:space="preserve">, </w:t>
      </w:r>
      <w:r w:rsidR="000F1F6B" w:rsidRPr="0086128A">
        <w:rPr>
          <w:rFonts w:ascii="Avenir Next LT Pro Light" w:hAnsi="Avenir Next LT Pro Light"/>
        </w:rPr>
        <w:t>for one day (maximum) between 1</w:t>
      </w:r>
      <w:r w:rsidR="000F1F6B" w:rsidRPr="0086128A">
        <w:rPr>
          <w:rFonts w:ascii="Avenir Next LT Pro Light" w:hAnsi="Avenir Next LT Pro Light"/>
          <w:vertAlign w:val="superscript"/>
        </w:rPr>
        <w:t>st</w:t>
      </w:r>
      <w:r w:rsidR="000F1F6B" w:rsidRPr="0086128A">
        <w:rPr>
          <w:rFonts w:ascii="Avenir Next LT Pro Light" w:hAnsi="Avenir Next LT Pro Light"/>
        </w:rPr>
        <w:t xml:space="preserve"> May and </w:t>
      </w:r>
      <w:r w:rsidR="0086128A" w:rsidRPr="0086128A">
        <w:rPr>
          <w:rFonts w:ascii="Avenir Next LT Pro Light" w:hAnsi="Avenir Next LT Pro Light"/>
        </w:rPr>
        <w:t>23</w:t>
      </w:r>
      <w:r w:rsidR="0086128A" w:rsidRPr="0086128A">
        <w:rPr>
          <w:rFonts w:ascii="Avenir Next LT Pro Light" w:hAnsi="Avenir Next LT Pro Light"/>
          <w:vertAlign w:val="superscript"/>
        </w:rPr>
        <w:t>rd</w:t>
      </w:r>
      <w:r w:rsidR="0086128A" w:rsidRPr="0086128A">
        <w:rPr>
          <w:rFonts w:ascii="Avenir Next LT Pro Light" w:hAnsi="Avenir Next LT Pro Light"/>
        </w:rPr>
        <w:t xml:space="preserve"> June. </w:t>
      </w:r>
    </w:p>
    <w:p w14:paraId="554C334C" w14:textId="77777777" w:rsidR="0086128A" w:rsidRPr="0086128A" w:rsidRDefault="0086128A" w:rsidP="0086128A">
      <w:pPr>
        <w:rPr>
          <w:lang w:eastAsia="en-NZ"/>
        </w:rPr>
      </w:pPr>
    </w:p>
    <w:p w14:paraId="56DEDD7A" w14:textId="77777777" w:rsidR="00D71910"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32487DC0" w14:textId="77777777" w:rsidR="00C03ECB" w:rsidRPr="00C03ECB" w:rsidRDefault="00C03ECB" w:rsidP="00C03ECB">
      <w:pPr>
        <w:rPr>
          <w:lang w:eastAsia="en-NZ"/>
        </w:rPr>
      </w:pPr>
    </w:p>
    <w:p w14:paraId="56DEDD7C" w14:textId="646FF1E0" w:rsidR="00D71910" w:rsidRPr="006C4475" w:rsidRDefault="00D71910" w:rsidP="00CA11E9">
      <w:pPr>
        <w:rPr>
          <w:rFonts w:ascii="Avenir Next LT Pro Light" w:hAnsi="Avenir Next LT Pro Light"/>
          <w:b/>
        </w:rPr>
      </w:pPr>
      <w:r w:rsidRPr="006C4475">
        <w:rPr>
          <w:rFonts w:ascii="Avenir Next LT Pro Light" w:hAnsi="Avenir Next LT Pro Light"/>
          <w:b/>
        </w:rPr>
        <w:t xml:space="preserve">JUDGING </w:t>
      </w:r>
    </w:p>
    <w:p w14:paraId="56DEDD7D" w14:textId="023139EC" w:rsidR="00D71910" w:rsidRPr="006C4475" w:rsidRDefault="00D71910" w:rsidP="00D71910">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sidR="009E0407" w:rsidRPr="006C4475">
        <w:rPr>
          <w:rFonts w:ascii="Avenir Next LT Pro Light" w:eastAsia="Calibri" w:hAnsi="Avenir Next LT Pro Light" w:cs="Calibri"/>
        </w:rPr>
        <w:t>four</w:t>
      </w:r>
      <w:r w:rsidRPr="006C4475">
        <w:rPr>
          <w:rFonts w:ascii="Avenir Next LT Pro Light" w:eastAsia="Calibri" w:hAnsi="Avenir Next LT Pro Light" w:cs="Calibri"/>
        </w:rPr>
        <w:t xml:space="preserve"> </w:t>
      </w:r>
      <w:r w:rsidR="008D695F" w:rsidRPr="006C4475">
        <w:rPr>
          <w:rFonts w:ascii="Avenir Next LT Pro Light" w:eastAsia="Calibri" w:hAnsi="Avenir Next LT Pro Light" w:cs="Calibri"/>
        </w:rPr>
        <w:t>judges and</w:t>
      </w:r>
      <w:r w:rsidRPr="006C4475">
        <w:rPr>
          <w:rFonts w:ascii="Avenir Next LT Pro Light" w:eastAsia="Calibri" w:hAnsi="Avenir Next LT Pro Light" w:cs="Calibri"/>
        </w:rPr>
        <w:t xml:space="preserve"> will </w:t>
      </w:r>
      <w:r w:rsidR="00074A10" w:rsidRPr="006C4475">
        <w:rPr>
          <w:rFonts w:ascii="Avenir Next LT Pro Light" w:eastAsia="Calibri" w:hAnsi="Avenir Next LT Pro Light" w:cs="Calibri"/>
        </w:rPr>
        <w:t>include</w:t>
      </w:r>
      <w:r w:rsidRPr="006C4475">
        <w:rPr>
          <w:rFonts w:ascii="Avenir Next LT Pro Light" w:eastAsia="Calibri" w:hAnsi="Avenir Next LT Pro Light" w:cs="Calibri"/>
        </w:rPr>
        <w:t xml:space="preserve"> renowned members of the research, </w:t>
      </w:r>
      <w:proofErr w:type="gramStart"/>
      <w:r w:rsidRPr="006C4475">
        <w:rPr>
          <w:rFonts w:ascii="Avenir Next LT Pro Light" w:eastAsia="Calibri" w:hAnsi="Avenir Next LT Pro Light" w:cs="Calibri"/>
        </w:rPr>
        <w:t>innovation</w:t>
      </w:r>
      <w:proofErr w:type="gramEnd"/>
      <w:r w:rsidRPr="006C4475">
        <w:rPr>
          <w:rFonts w:ascii="Avenir Next LT Pro Light" w:eastAsia="Calibri" w:hAnsi="Avenir Next LT Pro Light" w:cs="Calibri"/>
        </w:rPr>
        <w:t xml:space="preserve"> and business communities.</w:t>
      </w:r>
    </w:p>
    <w:p w14:paraId="56DEDD7E" w14:textId="77777777" w:rsidR="00D71910" w:rsidRPr="006C4475" w:rsidRDefault="00D71910" w:rsidP="00D71910">
      <w:pPr>
        <w:spacing w:line="240" w:lineRule="auto"/>
        <w:jc w:val="both"/>
        <w:rPr>
          <w:rFonts w:ascii="Avenir Next LT Pro Light" w:eastAsia="Calibri" w:hAnsi="Avenir Next LT Pro Light" w:cs="Calibri"/>
          <w:lang w:eastAsia="en-NZ"/>
        </w:rPr>
      </w:pPr>
    </w:p>
    <w:p w14:paraId="56DEDD7F" w14:textId="77777777" w:rsidR="00D71910" w:rsidRPr="006C4475" w:rsidRDefault="00D71910" w:rsidP="00D71910">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56DEDD80" w14:textId="77777777" w:rsidR="00D71910" w:rsidRPr="006C4475" w:rsidRDefault="00D71910" w:rsidP="00D71910">
      <w:pPr>
        <w:spacing w:line="240" w:lineRule="auto"/>
        <w:rPr>
          <w:rFonts w:ascii="Avenir Next LT Pro Light" w:eastAsia="Times New Roman" w:hAnsi="Avenir Next LT Pro Light" w:cs="Calibri"/>
          <w:lang w:eastAsia="en-NZ"/>
        </w:rPr>
      </w:pPr>
    </w:p>
    <w:p w14:paraId="56DEDD81" w14:textId="5D07EBE0"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The judges’ decision is </w:t>
      </w:r>
      <w:r w:rsidR="00276379" w:rsidRPr="006C4475">
        <w:rPr>
          <w:rFonts w:ascii="Avenir Next LT Pro Light" w:hAnsi="Avenir Next LT Pro Light" w:cs="Calibri"/>
        </w:rPr>
        <w:t>final,</w:t>
      </w:r>
      <w:r w:rsidRPr="006C4475">
        <w:rPr>
          <w:rFonts w:ascii="Avenir Next LT Pro Light" w:hAnsi="Avenir Next LT Pro Light" w:cs="Calibri"/>
        </w:rPr>
        <w:t xml:space="preserve"> and no correspondence will be entered into. </w:t>
      </w:r>
    </w:p>
    <w:p w14:paraId="56DEDD82" w14:textId="77777777" w:rsidR="003779B3" w:rsidRPr="006C4475" w:rsidRDefault="003779B3" w:rsidP="00CA11E9">
      <w:pPr>
        <w:rPr>
          <w:rFonts w:ascii="Avenir Next LT Pro Light" w:hAnsi="Avenir Next LT Pro Light"/>
          <w:lang w:eastAsia="en-NZ"/>
        </w:rPr>
      </w:pPr>
    </w:p>
    <w:p w14:paraId="56DEDD83"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56DEDD84"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56DEDD85" w14:textId="77777777" w:rsidR="00D71910" w:rsidRPr="006C4475" w:rsidRDefault="00D71910" w:rsidP="00D71910">
      <w:pPr>
        <w:spacing w:line="240" w:lineRule="auto"/>
        <w:rPr>
          <w:rFonts w:ascii="Avenir Next LT Pro Light" w:hAnsi="Avenir Next LT Pro Light" w:cs="Calibri"/>
          <w:b/>
          <w:lang w:eastAsia="en-NZ"/>
        </w:rPr>
      </w:pPr>
    </w:p>
    <w:p w14:paraId="56DEDD86"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56DEDD87"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56DEDD88" w14:textId="77777777" w:rsidR="00D71910" w:rsidRPr="006C4475" w:rsidRDefault="00D71910" w:rsidP="00CA11E9">
      <w:pPr>
        <w:spacing w:line="240" w:lineRule="auto"/>
        <w:rPr>
          <w:rFonts w:ascii="Avenir Next LT Pro Light" w:hAnsi="Avenir Next LT Pro Light" w:cs="Calibri"/>
          <w:b/>
          <w:lang w:eastAsia="en-NZ"/>
        </w:rPr>
      </w:pPr>
    </w:p>
    <w:p w14:paraId="56DEDD89" w14:textId="77777777" w:rsidR="00D71910" w:rsidRPr="006C4475" w:rsidRDefault="00D71910" w:rsidP="00CA11E9">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56DEDD8A"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56DEDD8B" w14:textId="77777777" w:rsidR="00D71910" w:rsidRPr="006C4475" w:rsidRDefault="00D71910" w:rsidP="00D71910">
      <w:pPr>
        <w:pStyle w:val="Heading1"/>
        <w:numPr>
          <w:ilvl w:val="0"/>
          <w:numId w:val="0"/>
        </w:numPr>
        <w:tabs>
          <w:tab w:val="left" w:pos="720"/>
        </w:tabs>
        <w:ind w:left="720"/>
        <w:rPr>
          <w:rFonts w:ascii="Avenir Next LT Pro Light" w:hAnsi="Avenir Next LT Pro Light" w:cs="Calibri"/>
        </w:rPr>
      </w:pPr>
    </w:p>
    <w:p w14:paraId="56DEDD8C" w14:textId="40624E84" w:rsidR="00CA11E9" w:rsidRPr="006C4475" w:rsidRDefault="00D71910" w:rsidP="00CA11E9">
      <w:pPr>
        <w:pStyle w:val="Heading1"/>
        <w:rPr>
          <w:rFonts w:ascii="Avenir Next LT Pro Light" w:hAnsi="Avenir Next LT Pro Light" w:cs="Calibri"/>
        </w:rPr>
      </w:pPr>
      <w:r w:rsidRPr="006C4475">
        <w:rPr>
          <w:rFonts w:ascii="Avenir Next LT Pro Light" w:hAnsi="Avenir Next LT Pro Light" w:cs="Calibri"/>
        </w:rPr>
        <w:t xml:space="preserve">KiwiNet will not be responsible for breach of any </w:t>
      </w:r>
      <w:r w:rsidR="00E95612" w:rsidRPr="006C4475">
        <w:rPr>
          <w:rFonts w:ascii="Avenir Next LT Pro Light" w:hAnsi="Avenir Next LT Pro Light" w:cs="Calibri"/>
        </w:rPr>
        <w:t>third-party</w:t>
      </w:r>
      <w:r w:rsidRPr="006C4475">
        <w:rPr>
          <w:rFonts w:ascii="Avenir Next LT Pro Light" w:hAnsi="Avenir Next LT Pro Light" w:cs="Calibri"/>
        </w:rPr>
        <w:t xml:space="preserve"> intellectual property and proprietary rights by the entrants, including any third party’s copyright works.</w:t>
      </w:r>
    </w:p>
    <w:p w14:paraId="56DEDD8D" w14:textId="77777777" w:rsidR="00CA11E9" w:rsidRPr="006C4475" w:rsidRDefault="00CA11E9" w:rsidP="00CA11E9">
      <w:pPr>
        <w:rPr>
          <w:rFonts w:ascii="Avenir Next LT Pro Light" w:hAnsi="Avenir Next LT Pro Light"/>
          <w:lang w:eastAsia="en-NZ"/>
        </w:rPr>
      </w:pPr>
    </w:p>
    <w:p w14:paraId="56DEDD8E" w14:textId="77777777" w:rsidR="00D71910" w:rsidRPr="006C4475" w:rsidRDefault="00D71910" w:rsidP="00CA11E9">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56DEDD8F"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lastRenderedPageBreak/>
        <w:t>By entering an application, each entrant warrants that they are the original author of the submission and that the submission does not or will not infringe any third party's intellectual property and proprietary rights, including their copyright, patent, trade mark, trade secret, design, or other proprietary rights or rights of publicity or privacy.</w:t>
      </w:r>
    </w:p>
    <w:p w14:paraId="56DEDD90" w14:textId="77777777" w:rsidR="00CA11E9" w:rsidRPr="006C4475" w:rsidRDefault="00CA11E9" w:rsidP="00CA11E9">
      <w:pPr>
        <w:rPr>
          <w:rFonts w:ascii="Avenir Next LT Pro Light" w:hAnsi="Avenir Next LT Pro Light"/>
          <w:lang w:eastAsia="en-NZ"/>
        </w:rPr>
      </w:pPr>
    </w:p>
    <w:p w14:paraId="56DEDD92" w14:textId="153D30BC" w:rsidR="00D71910" w:rsidRPr="006C4475" w:rsidRDefault="004E1BA1" w:rsidP="00CA11E9">
      <w:pPr>
        <w:rPr>
          <w:rFonts w:ascii="Avenir Next LT Pro Light" w:hAnsi="Avenir Next LT Pro Light"/>
          <w:b/>
          <w:lang w:eastAsia="en-NZ"/>
        </w:rPr>
      </w:pPr>
      <w:r>
        <w:rPr>
          <w:rFonts w:ascii="Avenir Next LT Pro Light" w:hAnsi="Avenir Next LT Pro Light"/>
          <w:b/>
          <w:lang w:eastAsia="en-NZ"/>
        </w:rPr>
        <w:t>+</w:t>
      </w:r>
      <w:r w:rsidR="00D71910" w:rsidRPr="006C4475">
        <w:rPr>
          <w:rFonts w:ascii="Avenir Next LT Pro Light" w:hAnsi="Avenir Next LT Pro Light"/>
          <w:b/>
          <w:lang w:eastAsia="en-NZ"/>
        </w:rPr>
        <w:t>ACCEPTANCE BY ENTRANTS</w:t>
      </w:r>
    </w:p>
    <w:p w14:paraId="56DEDD93"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56DEDD94" w14:textId="77777777" w:rsidR="00D71910" w:rsidRPr="006C4475" w:rsidRDefault="00D71910" w:rsidP="00D71910">
      <w:pPr>
        <w:spacing w:line="240" w:lineRule="auto"/>
        <w:rPr>
          <w:rFonts w:ascii="Avenir Next LT Pro Light" w:hAnsi="Avenir Next LT Pro Light" w:cs="Calibri"/>
          <w:lang w:eastAsia="en-NZ"/>
        </w:rPr>
      </w:pPr>
    </w:p>
    <w:p w14:paraId="56DEDD95" w14:textId="77777777" w:rsidR="00D71910" w:rsidRPr="006C4475" w:rsidRDefault="00D71910" w:rsidP="00D71910">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56DEDD96" w14:textId="77777777" w:rsidR="00D71910" w:rsidRPr="006C4475" w:rsidRDefault="00D71910" w:rsidP="00D71910">
      <w:pPr>
        <w:spacing w:line="240" w:lineRule="auto"/>
        <w:rPr>
          <w:rFonts w:ascii="Avenir Next LT Pro Light" w:hAnsi="Avenir Next LT Pro Light" w:cs="Calibri"/>
          <w:lang w:eastAsia="en-NZ"/>
        </w:rPr>
      </w:pPr>
    </w:p>
    <w:bookmarkEnd w:id="0"/>
    <w:p w14:paraId="176D13C3" w14:textId="64BD28DF" w:rsidR="00DC60C6" w:rsidRDefault="00AB511A" w:rsidP="00AB511A">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sidR="00DC60C6">
        <w:rPr>
          <w:rFonts w:ascii="Avenir Next LT Pro Light" w:hAnsi="Avenir Next LT Pro Light" w:cs="Calibri"/>
        </w:rPr>
        <w:t>:</w:t>
      </w:r>
      <w:r w:rsidRPr="006A1F15">
        <w:rPr>
          <w:rFonts w:ascii="Avenir Next LT Pro Light" w:hAnsi="Avenir Next LT Pro Light" w:cs="Calibri"/>
        </w:rPr>
        <w:t xml:space="preserve"> </w:t>
      </w:r>
    </w:p>
    <w:p w14:paraId="75E6B959" w14:textId="24DD8AE8" w:rsidR="00DC60C6" w:rsidRDefault="00AB511A" w:rsidP="00DC60C6">
      <w:pPr>
        <w:pStyle w:val="Heading1"/>
        <w:numPr>
          <w:ilvl w:val="0"/>
          <w:numId w:val="18"/>
        </w:numPr>
        <w:rPr>
          <w:rFonts w:ascii="Avenir Next LT Pro Light" w:hAnsi="Avenir Next LT Pro Light" w:cs="Calibri"/>
        </w:rPr>
      </w:pPr>
      <w:r w:rsidRPr="004F6AE2">
        <w:rPr>
          <w:rFonts w:ascii="Avenir Next LT Pro Light" w:hAnsi="Avenir Next LT Pro Light" w:cs="Calibri"/>
          <w:b/>
          <w:bCs/>
        </w:rPr>
        <w:t xml:space="preserve">supply a pre-recorded </w:t>
      </w:r>
      <w:r w:rsidR="00940528">
        <w:rPr>
          <w:rFonts w:ascii="Avenir Next LT Pro Light" w:hAnsi="Avenir Next LT Pro Light" w:cs="Calibri"/>
          <w:b/>
          <w:bCs/>
        </w:rPr>
        <w:t>5</w:t>
      </w:r>
      <w:r>
        <w:rPr>
          <w:rFonts w:ascii="Avenir Next LT Pro Light" w:hAnsi="Avenir Next LT Pro Light" w:cs="Calibri"/>
          <w:b/>
          <w:bCs/>
        </w:rPr>
        <w:t>-</w:t>
      </w:r>
      <w:r w:rsidRPr="004F6AE2">
        <w:rPr>
          <w:rFonts w:ascii="Avenir Next LT Pro Light" w:hAnsi="Avenir Next LT Pro Light" w:cs="Calibri"/>
          <w:b/>
          <w:bCs/>
        </w:rPr>
        <w:t>minute pitch</w:t>
      </w:r>
      <w:r>
        <w:rPr>
          <w:rFonts w:ascii="Avenir Next LT Pro Light" w:hAnsi="Avenir Next LT Pro Light" w:cs="Calibri"/>
        </w:rPr>
        <w:t xml:space="preserve"> by </w:t>
      </w:r>
      <w:r w:rsidR="005446ED">
        <w:rPr>
          <w:rFonts w:ascii="Avenir Next LT Pro Light" w:hAnsi="Avenir Next LT Pro Light" w:cs="Calibri"/>
        </w:rPr>
        <w:t>1</w:t>
      </w:r>
      <w:r>
        <w:rPr>
          <w:rFonts w:ascii="Avenir Next LT Pro Light" w:hAnsi="Avenir Next LT Pro Light" w:cs="Calibri"/>
        </w:rPr>
        <w:t xml:space="preserve"> Sept</w:t>
      </w:r>
      <w:r w:rsidR="000C67F0">
        <w:rPr>
          <w:rFonts w:ascii="Avenir Next LT Pro Light" w:hAnsi="Avenir Next LT Pro Light" w:cs="Calibri"/>
        </w:rPr>
        <w:t xml:space="preserve"> 202</w:t>
      </w:r>
      <w:r w:rsidR="005446ED">
        <w:rPr>
          <w:rFonts w:ascii="Avenir Next LT Pro Light" w:hAnsi="Avenir Next LT Pro Light" w:cs="Calibri"/>
        </w:rPr>
        <w:t>3</w:t>
      </w:r>
      <w:r>
        <w:rPr>
          <w:rFonts w:ascii="Avenir Next LT Pro Light" w:hAnsi="Avenir Next LT Pro Light" w:cs="Calibri"/>
        </w:rPr>
        <w:t xml:space="preserve"> for </w:t>
      </w:r>
      <w:proofErr w:type="gramStart"/>
      <w:r>
        <w:rPr>
          <w:rFonts w:ascii="Avenir Next LT Pro Light" w:hAnsi="Avenir Next LT Pro Light" w:cs="Calibri"/>
        </w:rPr>
        <w:t>judging</w:t>
      </w:r>
      <w:proofErr w:type="gramEnd"/>
    </w:p>
    <w:p w14:paraId="3A77AE64" w14:textId="48D629E4" w:rsidR="00DC60C6" w:rsidRDefault="00AB511A" w:rsidP="00DC60C6">
      <w:pPr>
        <w:pStyle w:val="Heading1"/>
        <w:numPr>
          <w:ilvl w:val="0"/>
          <w:numId w:val="18"/>
        </w:numPr>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2" w:name="_Hlk501364469"/>
      <w:r w:rsidR="005446ED">
        <w:rPr>
          <w:rFonts w:ascii="Avenir Next LT Pro Light" w:hAnsi="Avenir Next LT Pro Light" w:cs="Calibri"/>
        </w:rPr>
        <w:t xml:space="preserve">around 14 </w:t>
      </w:r>
      <w:r w:rsidR="00940528">
        <w:rPr>
          <w:rFonts w:ascii="Avenir Next LT Pro Light" w:hAnsi="Avenir Next LT Pro Light" w:cs="Calibri"/>
        </w:rPr>
        <w:t>September (date TBC)</w:t>
      </w:r>
    </w:p>
    <w:p w14:paraId="03FAC595" w14:textId="37B581D5" w:rsidR="00AB511A" w:rsidRPr="006A1F15" w:rsidRDefault="00AB511A" w:rsidP="00DC60C6">
      <w:pPr>
        <w:pStyle w:val="Heading1"/>
        <w:numPr>
          <w:ilvl w:val="0"/>
          <w:numId w:val="18"/>
        </w:numPr>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sidR="008E1B0D">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2"/>
      <w:r w:rsidR="005446ED">
        <w:rPr>
          <w:rFonts w:ascii="Avenir Next LT Pro Light" w:hAnsi="Avenir Next LT Pro Light" w:cs="Calibri"/>
        </w:rPr>
        <w:t>28 September 2023</w:t>
      </w:r>
    </w:p>
    <w:p w14:paraId="467A8CD7" w14:textId="77777777" w:rsidR="00AB511A" w:rsidRPr="006A1F15" w:rsidRDefault="00AB511A" w:rsidP="00AB511A">
      <w:pPr>
        <w:rPr>
          <w:rFonts w:ascii="Avenir Next LT Pro Light" w:hAnsi="Avenir Next LT Pro Light"/>
          <w:lang w:eastAsia="en-NZ"/>
        </w:rPr>
      </w:pPr>
    </w:p>
    <w:p w14:paraId="1BFC7F94" w14:textId="4DB089C1" w:rsidR="006E5BF8" w:rsidRPr="006A1F15" w:rsidRDefault="006E5BF8" w:rsidP="006E5BF8">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sidR="00B415A8">
        <w:rPr>
          <w:rFonts w:ascii="Avenir Next LT Pro Light" w:hAnsi="Avenir Next LT Pro Light" w:cs="Calibri"/>
          <w:bCs/>
          <w:sz w:val="24"/>
        </w:rPr>
        <w:t>may be</w:t>
      </w:r>
      <w:r>
        <w:rPr>
          <w:rFonts w:ascii="Avenir Next LT Pro Light" w:hAnsi="Avenir Next LT Pro Light" w:cs="Calibri"/>
          <w:bCs/>
          <w:sz w:val="24"/>
        </w:rPr>
        <w:t xml:space="preserve"> </w:t>
      </w:r>
      <w:r w:rsidRPr="00C97599">
        <w:rPr>
          <w:rFonts w:ascii="Avenir Next LT Pro Light" w:hAnsi="Avenir Next LT Pro Light" w:cs="Calibri"/>
          <w:bCs/>
          <w:sz w:val="24"/>
        </w:rPr>
        <w:t>subject to change)</w:t>
      </w:r>
    </w:p>
    <w:p w14:paraId="7036DCBC" w14:textId="42DE9405" w:rsidR="00AB511A" w:rsidRPr="006A1F15" w:rsidRDefault="005446ED" w:rsidP="00AB511A">
      <w:pPr>
        <w:spacing w:line="240" w:lineRule="auto"/>
        <w:rPr>
          <w:rFonts w:ascii="Avenir Next LT Pro Light" w:hAnsi="Avenir Next LT Pro Light" w:cs="Calibri"/>
        </w:rPr>
      </w:pPr>
      <w:r>
        <w:rPr>
          <w:rFonts w:ascii="Avenir Next LT Pro Light" w:hAnsi="Avenir Next LT Pro Light" w:cs="Calibri"/>
        </w:rPr>
        <w:t>20 February 2023</w:t>
      </w:r>
      <w:r w:rsidR="00AB511A" w:rsidRPr="006A1F15">
        <w:rPr>
          <w:rFonts w:ascii="Avenir Next LT Pro Light" w:hAnsi="Avenir Next LT Pro Light" w:cs="Calibri"/>
        </w:rPr>
        <w:t xml:space="preserve"> – </w:t>
      </w:r>
      <w:r w:rsidR="00AB511A" w:rsidRPr="006A1F15">
        <w:rPr>
          <w:rFonts w:ascii="Avenir Next LT Pro Light" w:hAnsi="Avenir Next LT Pro Light" w:cs="Calibri"/>
          <w:b/>
          <w:bCs/>
        </w:rPr>
        <w:t>entries open</w:t>
      </w:r>
    </w:p>
    <w:p w14:paraId="03BF1ECC" w14:textId="312C663A" w:rsidR="00AB511A" w:rsidRDefault="005446ED" w:rsidP="00AB511A">
      <w:pPr>
        <w:spacing w:line="240" w:lineRule="auto"/>
        <w:rPr>
          <w:rFonts w:ascii="Avenir Next LT Pro Light" w:hAnsi="Avenir Next LT Pro Light" w:cs="Calibri"/>
          <w:b/>
          <w:bCs/>
        </w:rPr>
      </w:pPr>
      <w:r>
        <w:rPr>
          <w:rFonts w:ascii="Avenir Next LT Pro Light" w:hAnsi="Avenir Next LT Pro Light" w:cs="Calibri"/>
        </w:rPr>
        <w:t>6</w:t>
      </w:r>
      <w:r w:rsidR="00AB511A" w:rsidRPr="006A1F15">
        <w:rPr>
          <w:rFonts w:ascii="Avenir Next LT Pro Light" w:hAnsi="Avenir Next LT Pro Light" w:cs="Calibri"/>
        </w:rPr>
        <w:t xml:space="preserve"> April 202</w:t>
      </w:r>
      <w:r>
        <w:rPr>
          <w:rFonts w:ascii="Avenir Next LT Pro Light" w:hAnsi="Avenir Next LT Pro Light" w:cs="Calibri"/>
        </w:rPr>
        <w:t>3</w:t>
      </w:r>
      <w:r w:rsidR="00AB511A" w:rsidRPr="006A1F15">
        <w:rPr>
          <w:rFonts w:ascii="Avenir Next LT Pro Light" w:hAnsi="Avenir Next LT Pro Light" w:cs="Calibri"/>
        </w:rPr>
        <w:t xml:space="preserve"> - </w:t>
      </w:r>
      <w:r w:rsidR="00AB511A" w:rsidRPr="006A1F15">
        <w:rPr>
          <w:rFonts w:ascii="Avenir Next LT Pro Light" w:hAnsi="Avenir Next LT Pro Light" w:cs="Calibri"/>
          <w:b/>
          <w:bCs/>
        </w:rPr>
        <w:t>entries close</w:t>
      </w:r>
    </w:p>
    <w:p w14:paraId="560D2D62" w14:textId="1313E445" w:rsidR="00AB511A" w:rsidRPr="004D2863" w:rsidRDefault="002F6518" w:rsidP="00AB511A">
      <w:pPr>
        <w:spacing w:line="240" w:lineRule="auto"/>
        <w:rPr>
          <w:rFonts w:ascii="Avenir Next LT Pro Light" w:hAnsi="Avenir Next LT Pro Light" w:cs="Calibri"/>
        </w:rPr>
      </w:pPr>
      <w:r>
        <w:rPr>
          <w:rFonts w:ascii="Avenir Next LT Pro Light" w:hAnsi="Avenir Next LT Pro Light" w:cs="Calibri"/>
        </w:rPr>
        <w:t>~ 20 April</w:t>
      </w:r>
      <w:r w:rsidR="00AB511A" w:rsidRPr="00A17298">
        <w:rPr>
          <w:rFonts w:ascii="Avenir Next LT Pro Light" w:hAnsi="Avenir Next LT Pro Light" w:cs="Calibri"/>
        </w:rPr>
        <w:t xml:space="preserve"> –</w:t>
      </w:r>
      <w:r w:rsidR="00AB511A">
        <w:rPr>
          <w:rFonts w:ascii="Avenir Next LT Pro Light" w:hAnsi="Avenir Next LT Pro Light" w:cs="Calibri"/>
          <w:b/>
          <w:bCs/>
        </w:rPr>
        <w:t xml:space="preserve"> </w:t>
      </w:r>
      <w:r w:rsidR="00AB511A" w:rsidRPr="00A17298">
        <w:rPr>
          <w:rFonts w:ascii="Avenir Next LT Pro Light" w:hAnsi="Avenir Next LT Pro Light" w:cs="Calibri"/>
          <w:b/>
          <w:bCs/>
        </w:rPr>
        <w:t xml:space="preserve">Stage One </w:t>
      </w:r>
      <w:proofErr w:type="gramStart"/>
      <w:r w:rsidR="004B5339">
        <w:rPr>
          <w:rFonts w:ascii="Avenir Next LT Pro Light" w:hAnsi="Avenir Next LT Pro Light" w:cs="Calibri"/>
          <w:b/>
          <w:bCs/>
        </w:rPr>
        <w:t>j</w:t>
      </w:r>
      <w:r w:rsidR="00AB511A" w:rsidRPr="00A17298">
        <w:rPr>
          <w:rFonts w:ascii="Avenir Next LT Pro Light" w:hAnsi="Avenir Next LT Pro Light" w:cs="Calibri"/>
          <w:b/>
          <w:bCs/>
        </w:rPr>
        <w:t>udging</w:t>
      </w:r>
      <w:proofErr w:type="gramEnd"/>
    </w:p>
    <w:p w14:paraId="5292E80F" w14:textId="03ECF6F0" w:rsidR="00AB511A" w:rsidRPr="006A1F15" w:rsidRDefault="00AB511A" w:rsidP="00AB511A">
      <w:pPr>
        <w:spacing w:line="240" w:lineRule="auto"/>
        <w:rPr>
          <w:rFonts w:ascii="Avenir Next LT Pro Light" w:hAnsi="Avenir Next LT Pro Light" w:cs="Calibri"/>
          <w:b/>
          <w:bCs/>
        </w:rPr>
      </w:pPr>
      <w:r w:rsidRPr="006A1F15">
        <w:rPr>
          <w:rFonts w:ascii="Avenir Next LT Pro Light" w:hAnsi="Avenir Next LT Pro Light" w:cs="Calibri"/>
        </w:rPr>
        <w:t>~1</w:t>
      </w:r>
      <w:r w:rsidR="002F6518">
        <w:rPr>
          <w:rFonts w:ascii="Avenir Next LT Pro Light" w:hAnsi="Avenir Next LT Pro Light" w:cs="Calibri"/>
        </w:rPr>
        <w:t xml:space="preserve"> May</w:t>
      </w:r>
      <w:r w:rsidRPr="006A1F15">
        <w:rPr>
          <w:rFonts w:ascii="Avenir Next LT Pro Light" w:hAnsi="Avenir Next LT Pro Light" w:cs="Calibri"/>
        </w:rPr>
        <w:t xml:space="preserve"> to 3</w:t>
      </w:r>
      <w:r w:rsidR="002F6518">
        <w:rPr>
          <w:rFonts w:ascii="Avenir Next LT Pro Light" w:hAnsi="Avenir Next LT Pro Light" w:cs="Calibri"/>
        </w:rPr>
        <w:t>0</w:t>
      </w:r>
      <w:r w:rsidRPr="006A1F15">
        <w:rPr>
          <w:rFonts w:ascii="Avenir Next LT Pro Light" w:hAnsi="Avenir Next LT Pro Light" w:cs="Calibri"/>
        </w:rPr>
        <w:t xml:space="preserve"> </w:t>
      </w:r>
      <w:r w:rsidR="002F6518">
        <w:rPr>
          <w:rFonts w:ascii="Avenir Next LT Pro Light" w:hAnsi="Avenir Next LT Pro Light" w:cs="Calibri"/>
        </w:rPr>
        <w:t>June</w:t>
      </w:r>
      <w:r w:rsidRPr="006A1F15">
        <w:rPr>
          <w:rFonts w:ascii="Avenir Next LT Pro Light" w:hAnsi="Avenir Next LT Pro Light" w:cs="Calibri"/>
        </w:rPr>
        <w:t xml:space="preserve"> 202</w:t>
      </w:r>
      <w:r w:rsidR="002F6518">
        <w:rPr>
          <w:rFonts w:ascii="Avenir Next LT Pro Light" w:hAnsi="Avenir Next LT Pro Light" w:cs="Calibri"/>
        </w:rPr>
        <w:t>3</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sidR="000C67F0">
        <w:rPr>
          <w:rFonts w:ascii="Avenir Next LT Pro Light" w:hAnsi="Avenir Next LT Pro Light" w:cs="Calibri"/>
          <w:b/>
          <w:bCs/>
        </w:rPr>
        <w:t>s</w:t>
      </w:r>
      <w:r w:rsidR="00520445">
        <w:rPr>
          <w:rFonts w:ascii="Avenir Next LT Pro Light" w:hAnsi="Avenir Next LT Pro Light" w:cs="Calibri"/>
          <w:b/>
          <w:bCs/>
        </w:rPr>
        <w:t>’</w:t>
      </w:r>
      <w:r w:rsidR="000C67F0">
        <w:rPr>
          <w:rFonts w:ascii="Avenir Next LT Pro Light" w:hAnsi="Avenir Next LT Pro Light" w:cs="Calibri"/>
          <w:b/>
          <w:bCs/>
        </w:rPr>
        <w:t xml:space="preserve">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68DD7105" w14:textId="7B99AC04" w:rsidR="00AB511A" w:rsidRDefault="00AB511A" w:rsidP="00AB511A">
      <w:pPr>
        <w:spacing w:line="240" w:lineRule="auto"/>
        <w:rPr>
          <w:rFonts w:ascii="Avenir Next LT Pro Light" w:hAnsi="Avenir Next LT Pro Light" w:cs="Calibri"/>
        </w:rPr>
      </w:pPr>
      <w:r w:rsidRPr="006A1F15">
        <w:rPr>
          <w:rFonts w:ascii="Avenir Next LT Pro Light" w:hAnsi="Avenir Next LT Pro Light" w:cs="Calibri"/>
        </w:rPr>
        <w:t>~15 August 202</w:t>
      </w:r>
      <w:r w:rsidR="00E6403E">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245CA66" w14:textId="2D285673" w:rsidR="00AB511A" w:rsidRPr="006A1F15" w:rsidRDefault="002F6518" w:rsidP="00AB511A">
      <w:pPr>
        <w:spacing w:line="240" w:lineRule="auto"/>
        <w:rPr>
          <w:rFonts w:ascii="Avenir Next LT Pro Light" w:hAnsi="Avenir Next LT Pro Light" w:cs="Calibri"/>
        </w:rPr>
      </w:pPr>
      <w:r>
        <w:rPr>
          <w:rFonts w:ascii="Avenir Next LT Pro Light" w:hAnsi="Avenir Next LT Pro Light" w:cs="Calibri"/>
        </w:rPr>
        <w:t>1</w:t>
      </w:r>
      <w:r w:rsidR="00AB511A">
        <w:rPr>
          <w:rFonts w:ascii="Avenir Next LT Pro Light" w:hAnsi="Avenir Next LT Pro Light" w:cs="Calibri"/>
        </w:rPr>
        <w:t xml:space="preserve"> September – </w:t>
      </w:r>
      <w:r w:rsidR="00AB511A" w:rsidRPr="00A17298">
        <w:rPr>
          <w:rFonts w:ascii="Avenir Next LT Pro Light" w:hAnsi="Avenir Next LT Pro Light" w:cs="Calibri"/>
          <w:b/>
          <w:bCs/>
        </w:rPr>
        <w:t xml:space="preserve">Finalists </w:t>
      </w:r>
      <w:r w:rsidR="00AB511A" w:rsidRPr="005156AB">
        <w:rPr>
          <w:rFonts w:ascii="Avenir Next LT Pro Light" w:hAnsi="Avenir Next LT Pro Light" w:cs="Calibri"/>
          <w:b/>
          <w:bCs/>
        </w:rPr>
        <w:t xml:space="preserve">Stage Two </w:t>
      </w:r>
      <w:r w:rsidR="00034803">
        <w:rPr>
          <w:rFonts w:ascii="Avenir Next LT Pro Light" w:hAnsi="Avenir Next LT Pro Light" w:cs="Calibri"/>
          <w:b/>
          <w:bCs/>
        </w:rPr>
        <w:t>5</w:t>
      </w:r>
      <w:r w:rsidR="00AB511A" w:rsidRPr="005156AB">
        <w:rPr>
          <w:rFonts w:ascii="Avenir Next LT Pro Light" w:hAnsi="Avenir Next LT Pro Light" w:cs="Calibri"/>
          <w:b/>
          <w:bCs/>
        </w:rPr>
        <w:t xml:space="preserve"> min pre-recorded pitch</w:t>
      </w:r>
      <w:r w:rsidR="00AB511A">
        <w:rPr>
          <w:rFonts w:ascii="Avenir Next LT Pro Light" w:hAnsi="Avenir Next LT Pro Light" w:cs="Calibri"/>
        </w:rPr>
        <w:t xml:space="preserve"> supplied to KiwiNet for </w:t>
      </w:r>
      <w:proofErr w:type="gramStart"/>
      <w:r w:rsidR="00AB511A">
        <w:rPr>
          <w:rFonts w:ascii="Avenir Next LT Pro Light" w:hAnsi="Avenir Next LT Pro Light" w:cs="Calibri"/>
        </w:rPr>
        <w:t>judging</w:t>
      </w:r>
      <w:proofErr w:type="gramEnd"/>
    </w:p>
    <w:p w14:paraId="1A726F04" w14:textId="3CD6AB08" w:rsidR="00AB511A" w:rsidRPr="006A1F15" w:rsidRDefault="00034803" w:rsidP="00AB511A">
      <w:pPr>
        <w:spacing w:line="240" w:lineRule="auto"/>
        <w:rPr>
          <w:rFonts w:ascii="Avenir Next LT Pro Light" w:hAnsi="Avenir Next LT Pro Light" w:cs="Calibri"/>
        </w:rPr>
      </w:pPr>
      <w:r>
        <w:rPr>
          <w:rFonts w:ascii="Avenir Next LT Pro Light" w:hAnsi="Avenir Next LT Pro Light" w:cs="Calibri"/>
        </w:rPr>
        <w:t>~ 14</w:t>
      </w:r>
      <w:r w:rsidR="00AB511A" w:rsidRPr="006A1F15">
        <w:rPr>
          <w:rFonts w:ascii="Avenir Next LT Pro Light" w:hAnsi="Avenir Next LT Pro Light" w:cs="Calibri"/>
        </w:rPr>
        <w:t xml:space="preserve"> September 202</w:t>
      </w:r>
      <w:r>
        <w:rPr>
          <w:rFonts w:ascii="Avenir Next LT Pro Light" w:hAnsi="Avenir Next LT Pro Light" w:cs="Calibri"/>
        </w:rPr>
        <w:t>3</w:t>
      </w:r>
      <w:r w:rsidR="00AB511A" w:rsidRPr="006A1F15">
        <w:rPr>
          <w:rFonts w:ascii="Avenir Next LT Pro Light" w:hAnsi="Avenir Next LT Pro Light" w:cs="Calibri"/>
        </w:rPr>
        <w:t xml:space="preserve"> (TBC) </w:t>
      </w:r>
      <w:proofErr w:type="gramStart"/>
      <w:r w:rsidR="00AB511A" w:rsidRPr="006A1F15">
        <w:rPr>
          <w:rFonts w:ascii="Avenir Next LT Pro Light" w:hAnsi="Avenir Next LT Pro Light" w:cs="Calibri"/>
        </w:rPr>
        <w:t xml:space="preserve">–  </w:t>
      </w:r>
      <w:r w:rsidR="00AB511A" w:rsidRPr="006A1F15">
        <w:rPr>
          <w:rFonts w:ascii="Avenir Next LT Pro Light" w:hAnsi="Avenir Next LT Pro Light" w:cs="Calibri"/>
          <w:b/>
          <w:bCs/>
        </w:rPr>
        <w:t>KiwiNet</w:t>
      </w:r>
      <w:proofErr w:type="gramEnd"/>
      <w:r w:rsidR="00AB511A" w:rsidRPr="006A1F15">
        <w:rPr>
          <w:rFonts w:ascii="Avenir Next LT Pro Light" w:hAnsi="Avenir Next LT Pro Light" w:cs="Calibri"/>
          <w:b/>
          <w:bCs/>
        </w:rPr>
        <w:t xml:space="preserve"> Awards Finalists’ </w:t>
      </w:r>
      <w:r w:rsidR="00AB511A">
        <w:rPr>
          <w:rFonts w:ascii="Avenir Next LT Pro Light" w:hAnsi="Avenir Next LT Pro Light" w:cs="Calibri"/>
          <w:b/>
          <w:bCs/>
        </w:rPr>
        <w:t>Q&amp;A</w:t>
      </w:r>
      <w:r w:rsidR="00AB511A" w:rsidRPr="006A1F15">
        <w:rPr>
          <w:rFonts w:ascii="Avenir Next LT Pro Light" w:hAnsi="Avenir Next LT Pro Light" w:cs="Calibri"/>
          <w:b/>
          <w:bCs/>
        </w:rPr>
        <w:t xml:space="preserve"> Day (virtual event) </w:t>
      </w:r>
      <w:r w:rsidR="00AB511A" w:rsidRPr="006A1F15">
        <w:rPr>
          <w:rFonts w:ascii="Avenir Next LT Pro Light" w:hAnsi="Avenir Next LT Pro Light" w:cs="Calibri"/>
        </w:rPr>
        <w:t xml:space="preserve">– finalists </w:t>
      </w:r>
      <w:r w:rsidR="00AB511A">
        <w:rPr>
          <w:rFonts w:ascii="Avenir Next LT Pro Light" w:hAnsi="Avenir Next LT Pro Light" w:cs="Calibri"/>
        </w:rPr>
        <w:t>meet virtually with</w:t>
      </w:r>
      <w:r w:rsidR="00AB511A" w:rsidRPr="006A1F15">
        <w:rPr>
          <w:rFonts w:ascii="Avenir Next LT Pro Light" w:hAnsi="Avenir Next LT Pro Light" w:cs="Calibri"/>
        </w:rPr>
        <w:t xml:space="preserve"> judging panel</w:t>
      </w:r>
      <w:r w:rsidR="00AB511A">
        <w:rPr>
          <w:rFonts w:ascii="Avenir Next LT Pro Light" w:hAnsi="Avenir Next LT Pro Light" w:cs="Calibri"/>
        </w:rPr>
        <w:t xml:space="preserve"> for 10 mins Q&amp;A</w:t>
      </w:r>
      <w:r w:rsidR="00AB511A" w:rsidRPr="006A1F15">
        <w:rPr>
          <w:rFonts w:ascii="Avenir Next LT Pro Light" w:hAnsi="Avenir Next LT Pro Light" w:cs="Calibri"/>
        </w:rPr>
        <w:t>.</w:t>
      </w:r>
    </w:p>
    <w:p w14:paraId="3319BCA1" w14:textId="7E205D9E" w:rsidR="00AB511A" w:rsidRPr="006A1F15" w:rsidRDefault="00BE1D35" w:rsidP="00AB511A">
      <w:pPr>
        <w:spacing w:line="240" w:lineRule="auto"/>
        <w:rPr>
          <w:rFonts w:ascii="Avenir Next LT Pro Light" w:hAnsi="Avenir Next LT Pro Light" w:cs="Calibri"/>
        </w:rPr>
      </w:pPr>
      <w:r>
        <w:rPr>
          <w:rFonts w:ascii="Avenir Next LT Pro Light" w:hAnsi="Avenir Next LT Pro Light" w:cs="Calibri"/>
        </w:rPr>
        <w:t>28 September</w:t>
      </w:r>
      <w:r w:rsidR="00AB511A" w:rsidRPr="006A1F15">
        <w:rPr>
          <w:rFonts w:ascii="Avenir Next LT Pro Light" w:hAnsi="Avenir Next LT Pro Light" w:cs="Calibri"/>
        </w:rPr>
        <w:t xml:space="preserve"> 202</w:t>
      </w:r>
      <w:r>
        <w:rPr>
          <w:rFonts w:ascii="Avenir Next LT Pro Light" w:hAnsi="Avenir Next LT Pro Light" w:cs="Calibri"/>
        </w:rPr>
        <w:t>3</w:t>
      </w:r>
      <w:r w:rsidR="00AB511A" w:rsidRPr="006A1F15">
        <w:rPr>
          <w:rFonts w:ascii="Avenir Next LT Pro Light" w:hAnsi="Avenir Next LT Pro Light" w:cs="Calibri"/>
        </w:rPr>
        <w:t xml:space="preserve"> </w:t>
      </w:r>
      <w:proofErr w:type="gramStart"/>
      <w:r w:rsidR="00AB511A" w:rsidRPr="006A1F15">
        <w:rPr>
          <w:rFonts w:ascii="Avenir Next LT Pro Light" w:hAnsi="Avenir Next LT Pro Light" w:cs="Calibri"/>
        </w:rPr>
        <w:t xml:space="preserve">–  </w:t>
      </w:r>
      <w:r w:rsidR="00AB511A" w:rsidRPr="006A1F15">
        <w:rPr>
          <w:rFonts w:ascii="Avenir Next LT Pro Light" w:hAnsi="Avenir Next LT Pro Light" w:cs="Calibri"/>
          <w:b/>
          <w:bCs/>
        </w:rPr>
        <w:t>KiwiNet</w:t>
      </w:r>
      <w:proofErr w:type="gramEnd"/>
      <w:r w:rsidR="00AB511A" w:rsidRPr="006A1F15">
        <w:rPr>
          <w:rFonts w:ascii="Avenir Next LT Pro Light" w:hAnsi="Avenir Next LT Pro Light" w:cs="Calibri"/>
          <w:b/>
          <w:bCs/>
        </w:rPr>
        <w:t xml:space="preserve"> Awards Evening Reception (in-person event)</w:t>
      </w:r>
      <w:r w:rsidR="00AB511A" w:rsidRPr="006A1F15">
        <w:rPr>
          <w:rFonts w:ascii="Avenir Next LT Pro Light" w:hAnsi="Avenir Next LT Pro Light" w:cs="Calibri"/>
        </w:rPr>
        <w:t xml:space="preserve"> – winners are announced and celebrated.</w:t>
      </w:r>
    </w:p>
    <w:p w14:paraId="7D662D99" w14:textId="18E2ADA9" w:rsidR="00AB511A" w:rsidRPr="006A1F15" w:rsidRDefault="00AB511A" w:rsidP="00AB511A">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sidR="00BE1D35">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sidR="00BE1D35">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6"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56DEDD9A" w14:textId="4D5E8818" w:rsidR="008C36D6" w:rsidRPr="006C4475" w:rsidRDefault="008C36D6" w:rsidP="004E43FF">
      <w:pPr>
        <w:spacing w:line="240" w:lineRule="auto"/>
        <w:rPr>
          <w:rFonts w:ascii="Avenir Next LT Pro Light" w:eastAsia="Times New Roman" w:hAnsi="Avenir Next LT Pro Light" w:cs="Calibri"/>
          <w:lang w:val="en" w:eastAsia="en-NZ"/>
        </w:rPr>
      </w:pPr>
    </w:p>
    <w:sectPr w:rsidR="008C36D6" w:rsidRPr="006C4475" w:rsidSect="00D71910">
      <w:footerReference w:type="default" r:id="rId17"/>
      <w:footerReference w:type="first" r:id="rId18"/>
      <w:pgSz w:w="11906" w:h="16838" w:code="9"/>
      <w:pgMar w:top="2121" w:right="1225" w:bottom="1225" w:left="1225" w:header="1871"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58DE" w14:textId="77777777" w:rsidR="00251B26" w:rsidRDefault="00251B26" w:rsidP="007A43BB">
      <w:pPr>
        <w:spacing w:after="0" w:line="240" w:lineRule="auto"/>
      </w:pPr>
      <w:r>
        <w:separator/>
      </w:r>
    </w:p>
  </w:endnote>
  <w:endnote w:type="continuationSeparator" w:id="0">
    <w:p w14:paraId="73843B3F" w14:textId="77777777" w:rsidR="00251B26" w:rsidRDefault="00251B26" w:rsidP="007A43BB">
      <w:pPr>
        <w:spacing w:after="0" w:line="240" w:lineRule="auto"/>
      </w:pPr>
      <w:r>
        <w:continuationSeparator/>
      </w:r>
    </w:p>
  </w:endnote>
  <w:endnote w:type="continuationNotice" w:id="1">
    <w:p w14:paraId="1B032AB3" w14:textId="77777777" w:rsidR="00251B26" w:rsidRDefault="00251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DB0" w14:textId="77777777" w:rsidR="00692628" w:rsidRDefault="00692628" w:rsidP="00FA38C1">
    <w:pPr>
      <w:pStyle w:val="Footer"/>
    </w:pPr>
  </w:p>
  <w:p w14:paraId="56DEDDB1" w14:textId="77777777" w:rsidR="00692628" w:rsidRDefault="00692628" w:rsidP="00D71910">
    <w:pPr>
      <w:pStyle w:val="Footer"/>
      <w:tabs>
        <w:tab w:val="clear" w:pos="4513"/>
        <w:tab w:val="clear" w:pos="9026"/>
        <w:tab w:val="left" w:pos="923"/>
      </w:tabs>
    </w:pPr>
    <w:r>
      <w:tab/>
    </w:r>
  </w:p>
  <w:p w14:paraId="56DEDDB2" w14:textId="77777777" w:rsidR="00692628" w:rsidRDefault="00692628" w:rsidP="00FA38C1">
    <w:pPr>
      <w:pStyle w:val="Footer"/>
    </w:pPr>
  </w:p>
  <w:p w14:paraId="56DEDDB3" w14:textId="03BC07FF" w:rsidR="00692628" w:rsidRPr="00FA38C1" w:rsidRDefault="00692628" w:rsidP="00FA38C1">
    <w:pPr>
      <w:pStyle w:val="Footer"/>
      <w:rPr>
        <w:color w:val="FFFFFF" w:themeColor="background1"/>
        <w:sz w:val="20"/>
        <w:szCs w:val="20"/>
      </w:rPr>
    </w:pPr>
    <w:r w:rsidRPr="0069106B">
      <w:rPr>
        <w:color w:val="FFFFFF" w:themeColor="background1"/>
      </w:rPr>
      <w:t>Page</w:t>
    </w:r>
    <w:r>
      <w:t xml:space="preserve"> </w:t>
    </w:r>
    <w:sdt>
      <w:sdtPr>
        <w:id w:val="-1867982155"/>
        <w:docPartObj>
          <w:docPartGallery w:val="Page Numbers (Bottom of Page)"/>
          <w:docPartUnique/>
        </w:docPartObj>
      </w:sdtPr>
      <w:sdtEndPr>
        <w:rPr>
          <w:noProof/>
          <w:color w:val="FFFFFF" w:themeColor="background1"/>
          <w:sz w:val="20"/>
          <w:szCs w:val="20"/>
        </w:rPr>
      </w:sdtEndPr>
      <w:sdtContent>
        <w:r w:rsidRPr="00FA38C1">
          <w:rPr>
            <w:noProof/>
            <w:color w:val="FFFFFF" w:themeColor="background1"/>
            <w:sz w:val="20"/>
            <w:szCs w:val="20"/>
            <w:lang w:val="en-US"/>
          </w:rPr>
          <w:drawing>
            <wp:anchor distT="0" distB="0" distL="114300" distR="114300" simplePos="0" relativeHeight="251658243" behindDoc="1" locked="0" layoutInCell="1" allowOverlap="1" wp14:anchorId="56DEDDBB" wp14:editId="56DEDDBC">
              <wp:simplePos x="0" y="0"/>
              <wp:positionH relativeFrom="page">
                <wp:posOffset>141045</wp:posOffset>
              </wp:positionH>
              <wp:positionV relativeFrom="page">
                <wp:posOffset>9541510</wp:posOffset>
              </wp:positionV>
              <wp:extent cx="7271385" cy="98234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r w:rsidRPr="00FA38C1">
          <w:rPr>
            <w:color w:val="FFFFFF" w:themeColor="background1"/>
            <w:sz w:val="20"/>
            <w:szCs w:val="20"/>
          </w:rPr>
          <w:fldChar w:fldCharType="begin"/>
        </w:r>
        <w:r w:rsidRPr="00FA38C1">
          <w:rPr>
            <w:color w:val="FFFFFF" w:themeColor="background1"/>
            <w:sz w:val="20"/>
            <w:szCs w:val="20"/>
          </w:rPr>
          <w:instrText xml:space="preserve"> PAGE   \* MERGEFORMAT </w:instrText>
        </w:r>
        <w:r w:rsidRPr="00FA38C1">
          <w:rPr>
            <w:color w:val="FFFFFF" w:themeColor="background1"/>
            <w:sz w:val="20"/>
            <w:szCs w:val="20"/>
          </w:rPr>
          <w:fldChar w:fldCharType="separate"/>
        </w:r>
        <w:r w:rsidR="005C5C77">
          <w:rPr>
            <w:noProof/>
            <w:color w:val="FFFFFF" w:themeColor="background1"/>
            <w:sz w:val="20"/>
            <w:szCs w:val="20"/>
          </w:rPr>
          <w:t>4</w:t>
        </w:r>
        <w:r w:rsidRPr="00FA38C1">
          <w:rPr>
            <w:noProof/>
            <w:color w:val="FFFFFF" w:themeColor="background1"/>
            <w:sz w:val="20"/>
            <w:szCs w:val="20"/>
          </w:rPr>
          <w:fldChar w:fldCharType="end"/>
        </w:r>
      </w:sdtContent>
    </w:sdt>
  </w:p>
  <w:p w14:paraId="56DEDDB4" w14:textId="77777777" w:rsidR="00692628" w:rsidRDefault="0069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2573" w14:textId="77777777" w:rsidR="00447CD6" w:rsidRDefault="00447CD6">
    <w:pPr>
      <w:pStyle w:val="Footer"/>
    </w:pPr>
    <w:r>
      <w:t>[Type here]</w:t>
    </w:r>
  </w:p>
  <w:p w14:paraId="3A6EAE63" w14:textId="77777777" w:rsidR="00447CD6" w:rsidRDefault="00447CD6">
    <w:pPr>
      <w:pStyle w:val="Footer"/>
      <w:rPr>
        <w:noProof/>
        <w:color w:val="FFFFFF" w:themeColor="background1"/>
        <w:sz w:val="20"/>
        <w:szCs w:val="20"/>
        <w:lang w:val="en-US"/>
      </w:rPr>
    </w:pPr>
  </w:p>
  <w:p w14:paraId="56DEDDB6" w14:textId="2BE9910F" w:rsidR="00692628" w:rsidRDefault="00447CD6">
    <w:pPr>
      <w:pStyle w:val="Footer"/>
    </w:pPr>
    <w:r w:rsidRPr="00FA38C1">
      <w:rPr>
        <w:noProof/>
        <w:color w:val="FFFFFF" w:themeColor="background1"/>
        <w:sz w:val="20"/>
        <w:szCs w:val="20"/>
        <w:lang w:val="en-US"/>
      </w:rPr>
      <w:drawing>
        <wp:anchor distT="0" distB="0" distL="114300" distR="114300" simplePos="0" relativeHeight="251660293" behindDoc="1" locked="0" layoutInCell="1" allowOverlap="1" wp14:anchorId="5078C1CB" wp14:editId="05370C90">
          <wp:simplePos x="0" y="0"/>
          <wp:positionH relativeFrom="page">
            <wp:posOffset>129909</wp:posOffset>
          </wp:positionH>
          <wp:positionV relativeFrom="page">
            <wp:posOffset>9527540</wp:posOffset>
          </wp:positionV>
          <wp:extent cx="7271385" cy="982345"/>
          <wp:effectExtent l="0" t="0" r="5715" b="8255"/>
          <wp:wrapNone/>
          <wp:docPr id="17" name="Picture 17"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rectangl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42AF" w14:textId="77777777" w:rsidR="00251B26" w:rsidRDefault="00251B26" w:rsidP="007A43BB">
      <w:pPr>
        <w:spacing w:after="0" w:line="240" w:lineRule="auto"/>
      </w:pPr>
      <w:r>
        <w:separator/>
      </w:r>
    </w:p>
  </w:footnote>
  <w:footnote w:type="continuationSeparator" w:id="0">
    <w:p w14:paraId="352EF0BF" w14:textId="77777777" w:rsidR="00251B26" w:rsidRDefault="00251B26" w:rsidP="007A43BB">
      <w:pPr>
        <w:spacing w:after="0" w:line="240" w:lineRule="auto"/>
      </w:pPr>
      <w:r>
        <w:continuationSeparator/>
      </w:r>
    </w:p>
  </w:footnote>
  <w:footnote w:type="continuationNotice" w:id="1">
    <w:p w14:paraId="177226EA" w14:textId="77777777" w:rsidR="00251B26" w:rsidRDefault="00251B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7B3126C"/>
    <w:multiLevelType w:val="hybridMultilevel"/>
    <w:tmpl w:val="BB0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C0088C"/>
    <w:multiLevelType w:val="hybridMultilevel"/>
    <w:tmpl w:val="EBDE66D4"/>
    <w:lvl w:ilvl="0" w:tplc="6F8475D4">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EA4B45"/>
    <w:multiLevelType w:val="hybridMultilevel"/>
    <w:tmpl w:val="BB7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FFA"/>
    <w:multiLevelType w:val="hybridMultilevel"/>
    <w:tmpl w:val="967A44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52FF8"/>
    <w:multiLevelType w:val="hybridMultilevel"/>
    <w:tmpl w:val="17B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209F"/>
    <w:multiLevelType w:val="hybridMultilevel"/>
    <w:tmpl w:val="78781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7110F3"/>
    <w:multiLevelType w:val="multilevel"/>
    <w:tmpl w:val="DD2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B3901"/>
    <w:multiLevelType w:val="hybridMultilevel"/>
    <w:tmpl w:val="26E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D7524"/>
    <w:multiLevelType w:val="hybridMultilevel"/>
    <w:tmpl w:val="68922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FE044D"/>
    <w:multiLevelType w:val="hybridMultilevel"/>
    <w:tmpl w:val="950EDA9E"/>
    <w:lvl w:ilvl="0" w:tplc="AD123EFC">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F8F0D12"/>
    <w:multiLevelType w:val="multilevel"/>
    <w:tmpl w:val="21AE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634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533724">
    <w:abstractNumId w:val="10"/>
  </w:num>
  <w:num w:numId="3" w16cid:durableId="2104524726">
    <w:abstractNumId w:val="6"/>
  </w:num>
  <w:num w:numId="4" w16cid:durableId="1148131903">
    <w:abstractNumId w:val="16"/>
  </w:num>
  <w:num w:numId="5" w16cid:durableId="915898325">
    <w:abstractNumId w:val="9"/>
  </w:num>
  <w:num w:numId="6" w16cid:durableId="1869371516">
    <w:abstractNumId w:val="1"/>
  </w:num>
  <w:num w:numId="7" w16cid:durableId="626200281">
    <w:abstractNumId w:val="4"/>
  </w:num>
  <w:num w:numId="8" w16cid:durableId="1620574617">
    <w:abstractNumId w:val="12"/>
  </w:num>
  <w:num w:numId="9" w16cid:durableId="1741439159">
    <w:abstractNumId w:val="7"/>
  </w:num>
  <w:num w:numId="10" w16cid:durableId="235942006">
    <w:abstractNumId w:val="11"/>
  </w:num>
  <w:num w:numId="11" w16cid:durableId="2065399145">
    <w:abstractNumId w:val="15"/>
  </w:num>
  <w:num w:numId="12" w16cid:durableId="196492096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2354910">
    <w:abstractNumId w:val="2"/>
  </w:num>
  <w:num w:numId="14" w16cid:durableId="92826312">
    <w:abstractNumId w:val="8"/>
  </w:num>
  <w:num w:numId="15" w16cid:durableId="727454903">
    <w:abstractNumId w:val="13"/>
  </w:num>
  <w:num w:numId="16" w16cid:durableId="1868326454">
    <w:abstractNumId w:val="14"/>
  </w:num>
  <w:num w:numId="17" w16cid:durableId="430930996">
    <w:abstractNumId w:val="3"/>
  </w:num>
  <w:num w:numId="18" w16cid:durableId="1143154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1583D"/>
    <w:rsid w:val="00024294"/>
    <w:rsid w:val="00034803"/>
    <w:rsid w:val="00055F70"/>
    <w:rsid w:val="00073866"/>
    <w:rsid w:val="00074A10"/>
    <w:rsid w:val="00091214"/>
    <w:rsid w:val="000A12FC"/>
    <w:rsid w:val="000B0749"/>
    <w:rsid w:val="000B226E"/>
    <w:rsid w:val="000B6752"/>
    <w:rsid w:val="000B76AD"/>
    <w:rsid w:val="000C0E43"/>
    <w:rsid w:val="000C3CFF"/>
    <w:rsid w:val="000C67F0"/>
    <w:rsid w:val="000C7529"/>
    <w:rsid w:val="000D285F"/>
    <w:rsid w:val="000D46B4"/>
    <w:rsid w:val="000D4C1E"/>
    <w:rsid w:val="000D5C09"/>
    <w:rsid w:val="000E2B88"/>
    <w:rsid w:val="000F1F6B"/>
    <w:rsid w:val="001017FB"/>
    <w:rsid w:val="00106F5B"/>
    <w:rsid w:val="00116482"/>
    <w:rsid w:val="00121DFB"/>
    <w:rsid w:val="00124F0C"/>
    <w:rsid w:val="00125B1B"/>
    <w:rsid w:val="00132901"/>
    <w:rsid w:val="00143D58"/>
    <w:rsid w:val="00146BCC"/>
    <w:rsid w:val="00156371"/>
    <w:rsid w:val="001677B8"/>
    <w:rsid w:val="001758EE"/>
    <w:rsid w:val="0018542C"/>
    <w:rsid w:val="001865DA"/>
    <w:rsid w:val="00192D89"/>
    <w:rsid w:val="00193A27"/>
    <w:rsid w:val="00195E18"/>
    <w:rsid w:val="001A3F31"/>
    <w:rsid w:val="001A5A97"/>
    <w:rsid w:val="001C1A7D"/>
    <w:rsid w:val="001C309B"/>
    <w:rsid w:val="001E3508"/>
    <w:rsid w:val="001F105D"/>
    <w:rsid w:val="0020062C"/>
    <w:rsid w:val="00201E51"/>
    <w:rsid w:val="00212833"/>
    <w:rsid w:val="0021615F"/>
    <w:rsid w:val="002228BA"/>
    <w:rsid w:val="00222EC9"/>
    <w:rsid w:val="00232C85"/>
    <w:rsid w:val="00241CAF"/>
    <w:rsid w:val="00244EBC"/>
    <w:rsid w:val="00251B26"/>
    <w:rsid w:val="00264E47"/>
    <w:rsid w:val="00276379"/>
    <w:rsid w:val="002860F4"/>
    <w:rsid w:val="00286AA9"/>
    <w:rsid w:val="002914BA"/>
    <w:rsid w:val="002915DA"/>
    <w:rsid w:val="00295138"/>
    <w:rsid w:val="00296A42"/>
    <w:rsid w:val="0029746C"/>
    <w:rsid w:val="002A152A"/>
    <w:rsid w:val="002A425A"/>
    <w:rsid w:val="002A43F7"/>
    <w:rsid w:val="002D25E3"/>
    <w:rsid w:val="002D3615"/>
    <w:rsid w:val="002D596A"/>
    <w:rsid w:val="002F6518"/>
    <w:rsid w:val="00305FAD"/>
    <w:rsid w:val="00337571"/>
    <w:rsid w:val="00345A06"/>
    <w:rsid w:val="003779B3"/>
    <w:rsid w:val="00380120"/>
    <w:rsid w:val="0038318E"/>
    <w:rsid w:val="003A2284"/>
    <w:rsid w:val="003B32F3"/>
    <w:rsid w:val="003B5823"/>
    <w:rsid w:val="003E1BB9"/>
    <w:rsid w:val="004140DE"/>
    <w:rsid w:val="0042404D"/>
    <w:rsid w:val="00426413"/>
    <w:rsid w:val="00426F14"/>
    <w:rsid w:val="0043270C"/>
    <w:rsid w:val="00442215"/>
    <w:rsid w:val="00447CD6"/>
    <w:rsid w:val="00472F51"/>
    <w:rsid w:val="00473654"/>
    <w:rsid w:val="004939D8"/>
    <w:rsid w:val="00493E4E"/>
    <w:rsid w:val="004B5339"/>
    <w:rsid w:val="004B6A3F"/>
    <w:rsid w:val="004C4391"/>
    <w:rsid w:val="004E1BA1"/>
    <w:rsid w:val="004E43FF"/>
    <w:rsid w:val="004F1C65"/>
    <w:rsid w:val="00520445"/>
    <w:rsid w:val="00523D61"/>
    <w:rsid w:val="005309D6"/>
    <w:rsid w:val="00542448"/>
    <w:rsid w:val="005446ED"/>
    <w:rsid w:val="00551FBA"/>
    <w:rsid w:val="00554D41"/>
    <w:rsid w:val="00561172"/>
    <w:rsid w:val="00563B08"/>
    <w:rsid w:val="00564526"/>
    <w:rsid w:val="00572656"/>
    <w:rsid w:val="0057485E"/>
    <w:rsid w:val="00584694"/>
    <w:rsid w:val="00584A70"/>
    <w:rsid w:val="005A4460"/>
    <w:rsid w:val="005A6778"/>
    <w:rsid w:val="005B1366"/>
    <w:rsid w:val="005B7127"/>
    <w:rsid w:val="005C167A"/>
    <w:rsid w:val="005C5C77"/>
    <w:rsid w:val="005D0ED1"/>
    <w:rsid w:val="005D4B3A"/>
    <w:rsid w:val="005E0512"/>
    <w:rsid w:val="005E1AF9"/>
    <w:rsid w:val="00600D5A"/>
    <w:rsid w:val="00623687"/>
    <w:rsid w:val="006245E5"/>
    <w:rsid w:val="00647C8B"/>
    <w:rsid w:val="0066451E"/>
    <w:rsid w:val="00671DB0"/>
    <w:rsid w:val="00675C33"/>
    <w:rsid w:val="006801F8"/>
    <w:rsid w:val="00680F05"/>
    <w:rsid w:val="0068250B"/>
    <w:rsid w:val="00683742"/>
    <w:rsid w:val="00685133"/>
    <w:rsid w:val="0069106B"/>
    <w:rsid w:val="00692628"/>
    <w:rsid w:val="00693731"/>
    <w:rsid w:val="006B27B5"/>
    <w:rsid w:val="006B363C"/>
    <w:rsid w:val="006B3F1F"/>
    <w:rsid w:val="006C10BD"/>
    <w:rsid w:val="006C4475"/>
    <w:rsid w:val="006E1C9A"/>
    <w:rsid w:val="006E5BF8"/>
    <w:rsid w:val="007068FE"/>
    <w:rsid w:val="00712E15"/>
    <w:rsid w:val="00713E7F"/>
    <w:rsid w:val="00717954"/>
    <w:rsid w:val="00721857"/>
    <w:rsid w:val="00723788"/>
    <w:rsid w:val="007264FE"/>
    <w:rsid w:val="00726EFF"/>
    <w:rsid w:val="0074042A"/>
    <w:rsid w:val="0074324A"/>
    <w:rsid w:val="00745106"/>
    <w:rsid w:val="00766AC8"/>
    <w:rsid w:val="00795650"/>
    <w:rsid w:val="007A43BB"/>
    <w:rsid w:val="007B017A"/>
    <w:rsid w:val="007B2082"/>
    <w:rsid w:val="007B7C08"/>
    <w:rsid w:val="007C119F"/>
    <w:rsid w:val="007C1704"/>
    <w:rsid w:val="007D2728"/>
    <w:rsid w:val="007D57B9"/>
    <w:rsid w:val="007D680E"/>
    <w:rsid w:val="007D7F57"/>
    <w:rsid w:val="007E2626"/>
    <w:rsid w:val="007E3A2E"/>
    <w:rsid w:val="007E509D"/>
    <w:rsid w:val="007E7FF5"/>
    <w:rsid w:val="007F25A5"/>
    <w:rsid w:val="0080656A"/>
    <w:rsid w:val="0081111F"/>
    <w:rsid w:val="008130FD"/>
    <w:rsid w:val="00814C2B"/>
    <w:rsid w:val="00823DCF"/>
    <w:rsid w:val="0086128A"/>
    <w:rsid w:val="00863633"/>
    <w:rsid w:val="008664F4"/>
    <w:rsid w:val="00870B16"/>
    <w:rsid w:val="00873946"/>
    <w:rsid w:val="00874E9B"/>
    <w:rsid w:val="008A5235"/>
    <w:rsid w:val="008A6441"/>
    <w:rsid w:val="008B00C2"/>
    <w:rsid w:val="008B3747"/>
    <w:rsid w:val="008B524C"/>
    <w:rsid w:val="008C2DF0"/>
    <w:rsid w:val="008C36D6"/>
    <w:rsid w:val="008D334C"/>
    <w:rsid w:val="008D695F"/>
    <w:rsid w:val="008D7AD5"/>
    <w:rsid w:val="008E07C8"/>
    <w:rsid w:val="008E1A5F"/>
    <w:rsid w:val="008E1B0D"/>
    <w:rsid w:val="008E2D81"/>
    <w:rsid w:val="008E35FE"/>
    <w:rsid w:val="008F2B9C"/>
    <w:rsid w:val="008F7E1E"/>
    <w:rsid w:val="0091451B"/>
    <w:rsid w:val="00916236"/>
    <w:rsid w:val="00921D80"/>
    <w:rsid w:val="00936DEE"/>
    <w:rsid w:val="00940528"/>
    <w:rsid w:val="00955631"/>
    <w:rsid w:val="0096256A"/>
    <w:rsid w:val="00963892"/>
    <w:rsid w:val="00971DFB"/>
    <w:rsid w:val="00982489"/>
    <w:rsid w:val="00984B37"/>
    <w:rsid w:val="00996430"/>
    <w:rsid w:val="009A1235"/>
    <w:rsid w:val="009A7FE3"/>
    <w:rsid w:val="009E0407"/>
    <w:rsid w:val="009E360F"/>
    <w:rsid w:val="009E4DA5"/>
    <w:rsid w:val="009E74CD"/>
    <w:rsid w:val="009F40F0"/>
    <w:rsid w:val="00A01041"/>
    <w:rsid w:val="00A026C7"/>
    <w:rsid w:val="00A03B37"/>
    <w:rsid w:val="00A2074B"/>
    <w:rsid w:val="00A313BF"/>
    <w:rsid w:val="00A35D44"/>
    <w:rsid w:val="00A418A4"/>
    <w:rsid w:val="00A41AC5"/>
    <w:rsid w:val="00A437C3"/>
    <w:rsid w:val="00A53853"/>
    <w:rsid w:val="00A66172"/>
    <w:rsid w:val="00A66CDC"/>
    <w:rsid w:val="00A86AAA"/>
    <w:rsid w:val="00AB511A"/>
    <w:rsid w:val="00AB7F59"/>
    <w:rsid w:val="00AC1E8F"/>
    <w:rsid w:val="00AC62BD"/>
    <w:rsid w:val="00AD60EA"/>
    <w:rsid w:val="00AE11C2"/>
    <w:rsid w:val="00B06D1A"/>
    <w:rsid w:val="00B07F87"/>
    <w:rsid w:val="00B15F8D"/>
    <w:rsid w:val="00B415A8"/>
    <w:rsid w:val="00B705FD"/>
    <w:rsid w:val="00B747A6"/>
    <w:rsid w:val="00B7540B"/>
    <w:rsid w:val="00B80D00"/>
    <w:rsid w:val="00BA4845"/>
    <w:rsid w:val="00BB5362"/>
    <w:rsid w:val="00BB6C05"/>
    <w:rsid w:val="00BB7E81"/>
    <w:rsid w:val="00BD57A8"/>
    <w:rsid w:val="00BE1D35"/>
    <w:rsid w:val="00BF6BAB"/>
    <w:rsid w:val="00BF7FF0"/>
    <w:rsid w:val="00C01268"/>
    <w:rsid w:val="00C03ECB"/>
    <w:rsid w:val="00C452F3"/>
    <w:rsid w:val="00C45B7B"/>
    <w:rsid w:val="00C62B34"/>
    <w:rsid w:val="00C67108"/>
    <w:rsid w:val="00C7746C"/>
    <w:rsid w:val="00C873B4"/>
    <w:rsid w:val="00C8743E"/>
    <w:rsid w:val="00C963B4"/>
    <w:rsid w:val="00CA11E9"/>
    <w:rsid w:val="00CA4F9D"/>
    <w:rsid w:val="00CC21A9"/>
    <w:rsid w:val="00CD1A5D"/>
    <w:rsid w:val="00CD6C35"/>
    <w:rsid w:val="00CE300E"/>
    <w:rsid w:val="00CE6BBE"/>
    <w:rsid w:val="00D056BD"/>
    <w:rsid w:val="00D071EE"/>
    <w:rsid w:val="00D11783"/>
    <w:rsid w:val="00D20D3D"/>
    <w:rsid w:val="00D27101"/>
    <w:rsid w:val="00D40949"/>
    <w:rsid w:val="00D43793"/>
    <w:rsid w:val="00D52156"/>
    <w:rsid w:val="00D71910"/>
    <w:rsid w:val="00D75BE6"/>
    <w:rsid w:val="00D76FDC"/>
    <w:rsid w:val="00D95ED9"/>
    <w:rsid w:val="00DA306B"/>
    <w:rsid w:val="00DA3C35"/>
    <w:rsid w:val="00DA5216"/>
    <w:rsid w:val="00DB7B9E"/>
    <w:rsid w:val="00DC60C6"/>
    <w:rsid w:val="00DF060C"/>
    <w:rsid w:val="00DF2209"/>
    <w:rsid w:val="00DF74F1"/>
    <w:rsid w:val="00E171EB"/>
    <w:rsid w:val="00E359B9"/>
    <w:rsid w:val="00E42D79"/>
    <w:rsid w:val="00E52249"/>
    <w:rsid w:val="00E62498"/>
    <w:rsid w:val="00E63387"/>
    <w:rsid w:val="00E6403E"/>
    <w:rsid w:val="00E71C72"/>
    <w:rsid w:val="00E73D29"/>
    <w:rsid w:val="00E7423A"/>
    <w:rsid w:val="00E77636"/>
    <w:rsid w:val="00E952EC"/>
    <w:rsid w:val="00E95612"/>
    <w:rsid w:val="00EA7FF8"/>
    <w:rsid w:val="00EB3DD2"/>
    <w:rsid w:val="00EC2515"/>
    <w:rsid w:val="00EC3D2F"/>
    <w:rsid w:val="00ED113F"/>
    <w:rsid w:val="00ED130E"/>
    <w:rsid w:val="00EE483B"/>
    <w:rsid w:val="00EE4C5F"/>
    <w:rsid w:val="00EF08C6"/>
    <w:rsid w:val="00EF0DF1"/>
    <w:rsid w:val="00F02FA5"/>
    <w:rsid w:val="00F040E9"/>
    <w:rsid w:val="00F0749F"/>
    <w:rsid w:val="00F216EA"/>
    <w:rsid w:val="00F30A0F"/>
    <w:rsid w:val="00F30D2E"/>
    <w:rsid w:val="00F3331C"/>
    <w:rsid w:val="00F34798"/>
    <w:rsid w:val="00F350C1"/>
    <w:rsid w:val="00F37327"/>
    <w:rsid w:val="00F4170B"/>
    <w:rsid w:val="00F52574"/>
    <w:rsid w:val="00F54372"/>
    <w:rsid w:val="00F64E80"/>
    <w:rsid w:val="00F67389"/>
    <w:rsid w:val="00F8077C"/>
    <w:rsid w:val="00F82D22"/>
    <w:rsid w:val="00F85067"/>
    <w:rsid w:val="00F905CB"/>
    <w:rsid w:val="00FA184D"/>
    <w:rsid w:val="00FA3497"/>
    <w:rsid w:val="00FA38C1"/>
    <w:rsid w:val="00FB0E3C"/>
    <w:rsid w:val="00FB0FDB"/>
    <w:rsid w:val="00FB5DE0"/>
    <w:rsid w:val="00FD0B08"/>
    <w:rsid w:val="00FD0BCA"/>
    <w:rsid w:val="00FD6FE7"/>
    <w:rsid w:val="00FE0C80"/>
    <w:rsid w:val="00FF0CBA"/>
    <w:rsid w:val="00FF3ADE"/>
    <w:rsid w:val="00FF7A2B"/>
    <w:rsid w:val="06F6B8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EDD34"/>
  <w15:docId w15:val="{D96429E9-64AA-4A32-8E9B-450BB27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paragraph" w:styleId="NormalWeb">
    <w:name w:val="Normal (Web)"/>
    <w:basedOn w:val="Normal"/>
    <w:uiPriority w:val="99"/>
    <w:unhideWhenUsed/>
    <w:rsid w:val="00554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4D41"/>
    <w:rPr>
      <w:b/>
      <w:bCs/>
    </w:rPr>
  </w:style>
  <w:style w:type="character" w:styleId="UnresolvedMention">
    <w:name w:val="Unresolved Mention"/>
    <w:basedOn w:val="DefaultParagraphFont"/>
    <w:uiPriority w:val="99"/>
    <w:semiHidden/>
    <w:unhideWhenUsed/>
    <w:rsid w:val="0079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618874897">
      <w:bodyDiv w:val="1"/>
      <w:marLeft w:val="0"/>
      <w:marRight w:val="0"/>
      <w:marTop w:val="0"/>
      <w:marBottom w:val="0"/>
      <w:divBdr>
        <w:top w:val="none" w:sz="0" w:space="0" w:color="auto"/>
        <w:left w:val="none" w:sz="0" w:space="0" w:color="auto"/>
        <w:bottom w:val="none" w:sz="0" w:space="0" w:color="auto"/>
        <w:right w:val="none" w:sz="0" w:space="0" w:color="auto"/>
      </w:divBdr>
    </w:div>
    <w:div w:id="622804346">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768039661">
      <w:bodyDiv w:val="1"/>
      <w:marLeft w:val="0"/>
      <w:marRight w:val="0"/>
      <w:marTop w:val="0"/>
      <w:marBottom w:val="0"/>
      <w:divBdr>
        <w:top w:val="none" w:sz="0" w:space="0" w:color="auto"/>
        <w:left w:val="none" w:sz="0" w:space="0" w:color="auto"/>
        <w:bottom w:val="none" w:sz="0" w:space="0" w:color="auto"/>
        <w:right w:val="none" w:sz="0" w:space="0" w:color="auto"/>
      </w:divBdr>
    </w:div>
    <w:div w:id="879439029">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250847096">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653172623">
      <w:bodyDiv w:val="1"/>
      <w:marLeft w:val="0"/>
      <w:marRight w:val="0"/>
      <w:marTop w:val="0"/>
      <w:marBottom w:val="0"/>
      <w:divBdr>
        <w:top w:val="none" w:sz="0" w:space="0" w:color="auto"/>
        <w:left w:val="none" w:sz="0" w:space="0" w:color="auto"/>
        <w:bottom w:val="none" w:sz="0" w:space="0" w:color="auto"/>
        <w:right w:val="none" w:sz="0" w:space="0" w:color="auto"/>
      </w:divBdr>
    </w:div>
    <w:div w:id="1657874206">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511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kiwinet.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p1DxCAvGb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kiwinet.org.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kiwinet.org.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p1DxCAvGb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9E1866ACB66E4B95688B1D87BEF1C6" ma:contentTypeVersion="21" ma:contentTypeDescription="Create a new document." ma:contentTypeScope="" ma:versionID="c30c897e6a79724bcebd28b0dd101b5d">
  <xsd:schema xmlns:xsd="http://www.w3.org/2001/XMLSchema" xmlns:xs="http://www.w3.org/2001/XMLSchema" xmlns:p="http://schemas.microsoft.com/office/2006/metadata/properties" xmlns:ns2="3874a1b8-313b-4f32-8843-21e762f259b9" xmlns:ns3="2d150d5d-2508-490e-be4b-312b84fbcb01" xmlns:ns4="36551e0d-5003-46cd-8b01-bb38ab21822a" xmlns:ns5="747d7659-2e86-4b09-a976-bdd449e436c7" xmlns:ns6="f5fcada5-2944-45a5-8322-022553bc7eac" targetNamespace="http://schemas.microsoft.com/office/2006/metadata/properties" ma:root="true" ma:fieldsID="1dec58377b8a6bb806d8dd82ead231b1" ns2:_="" ns3:_="" ns4:_="" ns5:_="" ns6:_="">
    <xsd:import namespace="3874a1b8-313b-4f32-8843-21e762f259b9"/>
    <xsd:import namespace="2d150d5d-2508-490e-be4b-312b84fbcb01"/>
    <xsd:import namespace="36551e0d-5003-46cd-8b01-bb38ab21822a"/>
    <xsd:import namespace="747d7659-2e86-4b09-a976-bdd449e436c7"/>
    <xsd:import namespace="f5fcada5-2944-45a5-8322-022553bc7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Location_x002f_Category"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MediaServiceDateTaken" minOccurs="0"/>
                <xsd:element ref="ns5:MediaServiceLocation" minOccurs="0"/>
                <xsd:element ref="ns6:SharedWithUsers" minOccurs="0"/>
                <xsd:element ref="ns6:SharedWithDetail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a1b8-313b-4f32-8843-21e762f25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50d5d-2508-490e-be4b-312b84f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51e0d-5003-46cd-8b01-bb38ab21822a" elementFormDefault="qualified">
    <xsd:import namespace="http://schemas.microsoft.com/office/2006/documentManagement/types"/>
    <xsd:import namespace="http://schemas.microsoft.com/office/infopath/2007/PartnerControls"/>
    <xsd:element name="Location_x002f_Category" ma:index="13" nillable="true" ma:displayName="GeoCategory" ma:internalName="Location_x002F_Category">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7659-2e86-4b09-a976-bdd449e436c7"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41090-ad5f-40c4-b499-52a90f3da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cada5-2944-45a5-8322-022553bc7ea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49e518b-f47a-4fce-b448-10048837e5c6}" ma:internalName="TaxCatchAll" ma:showField="CatchAllData" ma:web="f5fcada5-2944-45a5-8322-022553bc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874a1b8-313b-4f32-8843-21e762f259b9">SZ4SJWV7A2NY-1592127558-87966</_dlc_DocId>
    <_dlc_DocIdUrl xmlns="3874a1b8-313b-4f32-8843-21e762f259b9">
      <Url>https://waikatolink.sharepoint.com/sites/kiwinet/_layouts/15/DocIdRedir.aspx?ID=SZ4SJWV7A2NY-1592127558-87966</Url>
      <Description>SZ4SJWV7A2NY-1592127558-87966</Description>
    </_dlc_DocIdUrl>
    <Location_x002f_Category xmlns="36551e0d-5003-46cd-8b01-bb38ab21822a" xsi:nil="true"/>
    <lcf76f155ced4ddcb4097134ff3c332f xmlns="747d7659-2e86-4b09-a976-bdd449e436c7">
      <Terms xmlns="http://schemas.microsoft.com/office/infopath/2007/PartnerControls"/>
    </lcf76f155ced4ddcb4097134ff3c332f>
    <TaxCatchAll xmlns="f5fcada5-2944-45a5-8322-022553bc7eac" xsi:nil="true"/>
  </documentManagement>
</p:properties>
</file>

<file path=customXml/itemProps1.xml><?xml version="1.0" encoding="utf-8"?>
<ds:datastoreItem xmlns:ds="http://schemas.openxmlformats.org/officeDocument/2006/customXml" ds:itemID="{D54701AA-0957-4A1E-A076-8C886402A867}">
  <ds:schemaRefs>
    <ds:schemaRef ds:uri="http://schemas.microsoft.com/sharepoint/events"/>
  </ds:schemaRefs>
</ds:datastoreItem>
</file>

<file path=customXml/itemProps2.xml><?xml version="1.0" encoding="utf-8"?>
<ds:datastoreItem xmlns:ds="http://schemas.openxmlformats.org/officeDocument/2006/customXml" ds:itemID="{DA022B6E-791F-4755-AE3F-3F0B1A7C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a1b8-313b-4f32-8843-21e762f259b9"/>
    <ds:schemaRef ds:uri="2d150d5d-2508-490e-be4b-312b84fbcb01"/>
    <ds:schemaRef ds:uri="36551e0d-5003-46cd-8b01-bb38ab21822a"/>
    <ds:schemaRef ds:uri="747d7659-2e86-4b09-a976-bdd449e436c7"/>
    <ds:schemaRef ds:uri="f5fcada5-2944-45a5-8322-022553bc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05329-13FA-4921-8298-7059B357AADF}">
  <ds:schemaRefs>
    <ds:schemaRef ds:uri="http://schemas.microsoft.com/sharepoint/v3/contenttype/forms"/>
  </ds:schemaRefs>
</ds:datastoreItem>
</file>

<file path=customXml/itemProps4.xml><?xml version="1.0" encoding="utf-8"?>
<ds:datastoreItem xmlns:ds="http://schemas.openxmlformats.org/officeDocument/2006/customXml" ds:itemID="{F00A0C9A-AAE8-4B35-BAC6-C2A87390A9AC}">
  <ds:schemaRefs>
    <ds:schemaRef ds:uri="http://schemas.microsoft.com/office/2006/metadata/properties"/>
    <ds:schemaRef ds:uri="http://schemas.microsoft.com/office/infopath/2007/PartnerControls"/>
    <ds:schemaRef ds:uri="3874a1b8-313b-4f32-8843-21e762f259b9"/>
    <ds:schemaRef ds:uri="36551e0d-5003-46cd-8b01-bb38ab21822a"/>
    <ds:schemaRef ds:uri="747d7659-2e86-4b09-a976-bdd449e436c7"/>
    <ds:schemaRef ds:uri="f5fcada5-2944-45a5-8322-022553bc7ea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44</cp:revision>
  <cp:lastPrinted>2013-12-18T01:19:00Z</cp:lastPrinted>
  <dcterms:created xsi:type="dcterms:W3CDTF">2022-03-03T02:09:00Z</dcterms:created>
  <dcterms:modified xsi:type="dcterms:W3CDTF">2023-02-20T07:36:00Z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0x010100CD9E1866ACB66E4B95688B1D87BEF1C6</vt:lpwstr>
  </property>
  <property fmtid="{D5CDD505-2E9C-101B-9397-08002B2CF9AE}" pid="3" name="_dlc_DocIdItemGuid">
    <vt:lpwstr>729ed4d8-7839-4f9a-bacd-11ca127e2899</vt:lpwstr>
  </property>
  <property fmtid="{D5CDD505-2E9C-101B-9397-08002B2CF9AE}" pid="4" name="MediaServiceImageTags">
    <vt:lpwstr/>
  </property>
</Properties>
</file>