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07E2" w14:textId="77777777" w:rsidR="006850DC" w:rsidRDefault="006850DC" w:rsidP="00D71910">
      <w:pPr>
        <w:spacing w:line="360" w:lineRule="auto"/>
        <w:rPr>
          <w:rFonts w:ascii="Avenir Next LT Pro Light" w:hAnsi="Avenir Next LT Pro Light" w:cs="Calibri"/>
        </w:rPr>
      </w:pPr>
    </w:p>
    <w:p w14:paraId="7C3FF80E" w14:textId="6547522C" w:rsidR="00B15F8D" w:rsidRPr="006963AB" w:rsidRDefault="00D307C1" w:rsidP="00D71910">
      <w:pPr>
        <w:spacing w:line="360" w:lineRule="auto"/>
        <w:rPr>
          <w:rFonts w:ascii="Avenir Next LT Pro Light" w:hAnsi="Avenir Next LT Pro Light" w:cs="Calibri"/>
        </w:rPr>
      </w:pPr>
      <w:r>
        <w:rPr>
          <w:rFonts w:ascii="Avenir Next LT Pro Light" w:hAnsi="Avenir Next LT Pro Light" w:cs="Calibri"/>
          <w:noProof/>
          <w:lang w:val="en-US"/>
        </w:rPr>
        <w:drawing>
          <wp:inline distT="0" distB="0" distL="0" distR="0" wp14:anchorId="7C285260" wp14:editId="7F5FDD32">
            <wp:extent cx="6004560" cy="794385"/>
            <wp:effectExtent l="0" t="0" r="0" b="5715"/>
            <wp:docPr id="932014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014545" name="Picture 93201454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4560" cy="794385"/>
                    </a:xfrm>
                    <a:prstGeom prst="rect">
                      <a:avLst/>
                    </a:prstGeom>
                  </pic:spPr>
                </pic:pic>
              </a:graphicData>
            </a:graphic>
          </wp:inline>
        </w:drawing>
      </w:r>
      <w:r w:rsidR="006963AB" w:rsidRPr="006963AB">
        <w:rPr>
          <w:rFonts w:ascii="Avenir Next LT Pro Light" w:hAnsi="Avenir Next LT Pro Light" w:cs="Calibri"/>
          <w:noProof/>
          <w:lang w:val="en-US"/>
        </w:rPr>
        <mc:AlternateContent>
          <mc:Choice Requires="wps">
            <w:drawing>
              <wp:anchor distT="0" distB="0" distL="114300" distR="114300" simplePos="0" relativeHeight="251658241" behindDoc="0" locked="0" layoutInCell="1" allowOverlap="1" wp14:anchorId="7C3FF885" wp14:editId="2A2D4B88">
                <wp:simplePos x="0" y="0"/>
                <wp:positionH relativeFrom="margin">
                  <wp:posOffset>288925</wp:posOffset>
                </wp:positionH>
                <wp:positionV relativeFrom="margin">
                  <wp:posOffset>-530225</wp:posOffset>
                </wp:positionV>
                <wp:extent cx="5616575"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757555"/>
                        </a:xfrm>
                        <a:prstGeom prst="rect">
                          <a:avLst/>
                        </a:prstGeom>
                        <a:noFill/>
                        <a:ln w="9525">
                          <a:noFill/>
                          <a:miter lim="800000"/>
                          <a:headEnd/>
                          <a:tailEnd/>
                        </a:ln>
                      </wps:spPr>
                      <wps:txbx>
                        <w:txbxContent>
                          <w:p w14:paraId="7C3FF8A3" w14:textId="0680201D" w:rsidR="00D03CD9" w:rsidRPr="006963AB" w:rsidRDefault="00D03CD9" w:rsidP="006963AB">
                            <w:pPr>
                              <w:spacing w:after="0"/>
                              <w:jc w:val="center"/>
                              <w:rPr>
                                <w:rFonts w:ascii="Avenir Next LT Pro Demi" w:hAnsi="Avenir Next LT Pro Demi" w:cstheme="minorHAnsi"/>
                                <w:bCs/>
                                <w:caps/>
                                <w:sz w:val="40"/>
                                <w:szCs w:val="28"/>
                              </w:rPr>
                            </w:pPr>
                            <w:r w:rsidRPr="006963AB">
                              <w:rPr>
                                <w:rFonts w:ascii="Avenir Next LT Pro Demi" w:hAnsi="Avenir Next LT Pro Demi" w:cstheme="minorHAnsi"/>
                                <w:bCs/>
                                <w:caps/>
                                <w:sz w:val="40"/>
                                <w:szCs w:val="28"/>
                              </w:rPr>
                              <w:t>The</w:t>
                            </w:r>
                            <w:r w:rsidR="006963AB">
                              <w:rPr>
                                <w:rFonts w:ascii="Avenir Next LT Pro Demi" w:hAnsi="Avenir Next LT Pro Demi" w:cstheme="minorHAnsi"/>
                                <w:bCs/>
                                <w:caps/>
                                <w:sz w:val="40"/>
                                <w:szCs w:val="28"/>
                              </w:rPr>
                              <w:t xml:space="preserve"> 202</w:t>
                            </w:r>
                            <w:r w:rsidR="006850DC">
                              <w:rPr>
                                <w:rFonts w:ascii="Avenir Next LT Pro Demi" w:hAnsi="Avenir Next LT Pro Demi" w:cstheme="minorHAnsi"/>
                                <w:bCs/>
                                <w:caps/>
                                <w:sz w:val="40"/>
                                <w:szCs w:val="28"/>
                              </w:rPr>
                              <w:t>4</w:t>
                            </w:r>
                            <w:r w:rsidRPr="006963AB">
                              <w:rPr>
                                <w:rFonts w:ascii="Avenir Next LT Pro Demi" w:hAnsi="Avenir Next LT Pro Demi" w:cstheme="minorHAnsi"/>
                                <w:bCs/>
                                <w:caps/>
                                <w:sz w:val="40"/>
                                <w:szCs w:val="28"/>
                              </w:rPr>
                              <w:t xml:space="preserve"> Kiwi Innovation Network Research Commercialisation Awards</w:t>
                            </w:r>
                          </w:p>
                          <w:p w14:paraId="7C3FF8A4" w14:textId="77777777" w:rsidR="00D03CD9" w:rsidRPr="003779B3" w:rsidRDefault="00D03CD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FF885" id="_x0000_t202" coordsize="21600,21600" o:spt="202" path="m,l,21600r21600,l21600,xe">
                <v:stroke joinstyle="miter"/>
                <v:path gradientshapeok="t" o:connecttype="rect"/>
              </v:shapetype>
              <v:shape id="Text Box 2" o:spid="_x0000_s1026" type="#_x0000_t202" style="position:absolute;margin-left:22.75pt;margin-top:-41.75pt;width:442.25pt;height:5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" filled="f" stroked="f">
                <v:textbox>
                  <w:txbxContent>
                    <w:p w14:paraId="7C3FF8A3" w14:textId="0680201D" w:rsidR="00D03CD9" w:rsidRPr="006963AB" w:rsidRDefault="00D03CD9" w:rsidP="006963AB">
                      <w:pPr>
                        <w:spacing w:after="0"/>
                        <w:jc w:val="center"/>
                        <w:rPr>
                          <w:rFonts w:ascii="Avenir Next LT Pro Demi" w:hAnsi="Avenir Next LT Pro Demi" w:cstheme="minorHAnsi"/>
                          <w:bCs/>
                          <w:caps/>
                          <w:sz w:val="40"/>
                          <w:szCs w:val="28"/>
                        </w:rPr>
                      </w:pPr>
                      <w:r w:rsidRPr="006963AB">
                        <w:rPr>
                          <w:rFonts w:ascii="Avenir Next LT Pro Demi" w:hAnsi="Avenir Next LT Pro Demi" w:cstheme="minorHAnsi"/>
                          <w:bCs/>
                          <w:caps/>
                          <w:sz w:val="40"/>
                          <w:szCs w:val="28"/>
                        </w:rPr>
                        <w:t>The</w:t>
                      </w:r>
                      <w:r w:rsidR="006963AB">
                        <w:rPr>
                          <w:rFonts w:ascii="Avenir Next LT Pro Demi" w:hAnsi="Avenir Next LT Pro Demi" w:cstheme="minorHAnsi"/>
                          <w:bCs/>
                          <w:caps/>
                          <w:sz w:val="40"/>
                          <w:szCs w:val="28"/>
                        </w:rPr>
                        <w:t xml:space="preserve"> 202</w:t>
                      </w:r>
                      <w:r w:rsidR="006850DC">
                        <w:rPr>
                          <w:rFonts w:ascii="Avenir Next LT Pro Demi" w:hAnsi="Avenir Next LT Pro Demi" w:cstheme="minorHAnsi"/>
                          <w:bCs/>
                          <w:caps/>
                          <w:sz w:val="40"/>
                          <w:szCs w:val="28"/>
                        </w:rPr>
                        <w:t>4</w:t>
                      </w:r>
                      <w:r w:rsidRPr="006963AB">
                        <w:rPr>
                          <w:rFonts w:ascii="Avenir Next LT Pro Demi" w:hAnsi="Avenir Next LT Pro Demi" w:cstheme="minorHAnsi"/>
                          <w:bCs/>
                          <w:caps/>
                          <w:sz w:val="40"/>
                          <w:szCs w:val="28"/>
                        </w:rPr>
                        <w:t xml:space="preserve"> Kiwi Innovation Network Research Commercialisation Awards</w:t>
                      </w:r>
                    </w:p>
                    <w:p w14:paraId="7C3FF8A4" w14:textId="77777777" w:rsidR="00D03CD9" w:rsidRPr="003779B3" w:rsidRDefault="00D03CD9" w:rsidP="00C67108">
                      <w:pPr>
                        <w:spacing w:after="0" w:line="240" w:lineRule="auto"/>
                        <w:jc w:val="right"/>
                        <w:rPr>
                          <w:caps/>
                          <w:sz w:val="72"/>
                          <w:szCs w:val="48"/>
                        </w:rPr>
                      </w:pPr>
                    </w:p>
                  </w:txbxContent>
                </v:textbox>
                <w10:wrap type="square" anchorx="margin" anchory="margin"/>
              </v:shape>
            </w:pict>
          </mc:Fallback>
        </mc:AlternateContent>
      </w:r>
    </w:p>
    <w:p w14:paraId="7C3FF81C" w14:textId="778D2958" w:rsidR="00D71910" w:rsidRPr="006963AB" w:rsidRDefault="006963AB" w:rsidP="00621043">
      <w:pPr>
        <w:spacing w:line="360" w:lineRule="auto"/>
        <w:rPr>
          <w:rFonts w:ascii="Avenir Next LT Pro Light" w:eastAsia="Times New Roman" w:hAnsi="Avenir Next LT Pro Light" w:cs="Calibri"/>
          <w:b/>
          <w:sz w:val="28"/>
          <w:szCs w:val="28"/>
          <w:lang w:val="en" w:eastAsia="en-NZ"/>
        </w:rPr>
      </w:pPr>
      <w:r w:rsidRPr="006963AB">
        <w:rPr>
          <w:rFonts w:ascii="Avenir Next LT Pro Light" w:hAnsi="Avenir Next LT Pro Light" w:cs="Calibri"/>
          <w:noProof/>
          <w:lang w:val="en-US"/>
        </w:rPr>
        <mc:AlternateContent>
          <mc:Choice Requires="wps">
            <w:drawing>
              <wp:anchor distT="0" distB="0" distL="114300" distR="114300" simplePos="0" relativeHeight="251658240" behindDoc="0" locked="0" layoutInCell="1" allowOverlap="1" wp14:anchorId="7C3FF887" wp14:editId="012E44D4">
                <wp:simplePos x="0" y="0"/>
                <wp:positionH relativeFrom="margin">
                  <wp:posOffset>600075</wp:posOffset>
                </wp:positionH>
                <wp:positionV relativeFrom="margin">
                  <wp:posOffset>1894840</wp:posOffset>
                </wp:positionV>
                <wp:extent cx="4921250" cy="49663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4966335"/>
                        </a:xfrm>
                        <a:prstGeom prst="rect">
                          <a:avLst/>
                        </a:prstGeom>
                        <a:noFill/>
                        <a:ln w="9525">
                          <a:noFill/>
                          <a:miter lim="800000"/>
                          <a:headEnd/>
                          <a:tailEnd/>
                        </a:ln>
                      </wps:spPr>
                      <wps:txbx>
                        <w:txbxContent>
                          <w:p w14:paraId="33B60411" w14:textId="77777777" w:rsidR="006850DC" w:rsidRDefault="006850DC" w:rsidP="006963AB">
                            <w:pPr>
                              <w:rPr>
                                <w:rFonts w:ascii="Avenir Next LT Pro Light" w:hAnsi="Avenir Next LT Pro Light"/>
                                <w:b/>
                                <w:bCs/>
                                <w:caps/>
                                <w:sz w:val="24"/>
                                <w:szCs w:val="24"/>
                              </w:rPr>
                            </w:pPr>
                          </w:p>
                          <w:p w14:paraId="7C3FF8A5" w14:textId="0CE120DA" w:rsidR="00D03CD9" w:rsidRPr="00AD0191" w:rsidRDefault="00D03CD9" w:rsidP="006963AB">
                            <w:pPr>
                              <w:rPr>
                                <w:rFonts w:ascii="Avenir Next LT Pro Light" w:hAnsi="Avenir Next LT Pro Light"/>
                                <w:b/>
                                <w:bCs/>
                                <w:caps/>
                                <w:sz w:val="24"/>
                                <w:szCs w:val="24"/>
                              </w:rPr>
                            </w:pPr>
                            <w:r w:rsidRPr="00AD0191">
                              <w:rPr>
                                <w:rFonts w:ascii="Avenir Next LT Pro Light" w:hAnsi="Avenir Next LT Pro Light"/>
                                <w:b/>
                                <w:bCs/>
                                <w:caps/>
                                <w:sz w:val="24"/>
                                <w:szCs w:val="24"/>
                              </w:rPr>
                              <w:t>Researcher Entrepreneur Award</w:t>
                            </w:r>
                            <w:r w:rsidR="00BC5DD2" w:rsidRPr="00AD0191">
                              <w:rPr>
                                <w:rFonts w:ascii="Avenir Next LT Pro Light" w:hAnsi="Avenir Next LT Pro Light"/>
                                <w:b/>
                                <w:bCs/>
                                <w:caps/>
                                <w:sz w:val="24"/>
                                <w:szCs w:val="24"/>
                              </w:rPr>
                              <w:br/>
                              <w:t>ENTRY FORM</w:t>
                            </w:r>
                          </w:p>
                          <w:p w14:paraId="54B0E917" w14:textId="616A329F" w:rsidR="006963AB" w:rsidRDefault="002B7E53" w:rsidP="006963AB">
                            <w:pPr>
                              <w:spacing w:before="100" w:beforeAutospacing="1" w:after="100" w:afterAutospacing="1" w:line="240" w:lineRule="auto"/>
                              <w:rPr>
                                <w:rFonts w:ascii="Avenir Next LT Pro Light" w:eastAsia="Times New Roman" w:hAnsi="Avenir Next LT Pro Light"/>
                                <w:sz w:val="24"/>
                                <w:szCs w:val="24"/>
                              </w:rPr>
                            </w:pPr>
                            <w:r w:rsidRPr="006963AB">
                              <w:rPr>
                                <w:rFonts w:ascii="Avenir Next LT Pro Light" w:eastAsia="Times New Roman" w:hAnsi="Avenir Next LT Pro Light"/>
                                <w:sz w:val="24"/>
                                <w:szCs w:val="24"/>
                              </w:rPr>
                              <w:t>The Research Entrepreneur Award celebrates a</w:t>
                            </w:r>
                            <w:r w:rsidR="006850DC">
                              <w:rPr>
                                <w:rFonts w:ascii="Avenir Next LT Pro Light" w:eastAsia="Times New Roman" w:hAnsi="Avenir Next LT Pro Light"/>
                                <w:sz w:val="24"/>
                                <w:szCs w:val="24"/>
                              </w:rPr>
                              <w:t>n experienced entrepreneurial</w:t>
                            </w:r>
                            <w:r w:rsidRPr="006963AB">
                              <w:rPr>
                                <w:rFonts w:ascii="Avenir Next LT Pro Light" w:eastAsia="Times New Roman" w:hAnsi="Avenir Next LT Pro Light"/>
                                <w:sz w:val="24"/>
                                <w:szCs w:val="24"/>
                              </w:rPr>
                              <w:t xml:space="preserve"> researcher who consistently delivers real world impact from their research.</w:t>
                            </w:r>
                          </w:p>
                          <w:p w14:paraId="21EAF5EB" w14:textId="77777777" w:rsidR="006963AB" w:rsidRDefault="006963AB" w:rsidP="006963AB">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14B99209" w14:textId="77777777" w:rsidR="006850DC" w:rsidRPr="00DA4A52" w:rsidRDefault="006850DC" w:rsidP="006850DC">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1" w:history="1">
                              <w:r w:rsidRPr="00DA4A52">
                                <w:rPr>
                                  <w:rStyle w:val="Hyperlink"/>
                                  <w:rFonts w:ascii="Avenir Next LT Pro Light" w:eastAsia="Times New Roman" w:hAnsi="Avenir Next LT Pro Light"/>
                                  <w:b/>
                                  <w:bCs/>
                                  <w:sz w:val="24"/>
                                  <w:szCs w:val="24"/>
                                </w:rPr>
                                <w:t>admin@kiwinet.org.nz</w:t>
                              </w:r>
                            </w:hyperlink>
                          </w:p>
                          <w:p w14:paraId="2E2431DF" w14:textId="77777777" w:rsidR="006850DC" w:rsidRPr="00955631" w:rsidRDefault="006850DC" w:rsidP="006850DC">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1B2B55AF" w14:textId="7A571B7B" w:rsidR="00B951D9" w:rsidRPr="001E3508" w:rsidRDefault="006850DC" w:rsidP="00B951D9">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2" w:history="1">
                              <w:r w:rsidRPr="00955631">
                                <w:rPr>
                                  <w:rStyle w:val="Hyperlink"/>
                                  <w:rFonts w:ascii="Avenir Next LT Pro Light" w:eastAsia="Times New Roman" w:hAnsi="Avenir Next LT Pro Light" w:cs="Calibri"/>
                                  <w:color w:val="auto"/>
                                  <w:sz w:val="24"/>
                                  <w:szCs w:val="20"/>
                                  <w:lang w:val="en" w:eastAsia="en-NZ"/>
                                </w:rPr>
                                <w:t>admin@kiwinet.org.nz</w:t>
                              </w:r>
                            </w:hyperlink>
                            <w:r>
                              <w:rPr>
                                <w:rStyle w:val="Hyperlink"/>
                                <w:rFonts w:ascii="Avenir Next LT Pro Light" w:eastAsia="Times New Roman" w:hAnsi="Avenir Next LT Pro Light" w:cs="Calibri"/>
                                <w:color w:val="auto"/>
                                <w:sz w:val="28"/>
                                <w:lang w:val="en" w:eastAsia="en-NZ"/>
                              </w:rPr>
                              <w:t>.</w:t>
                            </w:r>
                          </w:p>
                          <w:p w14:paraId="223CCC78" w14:textId="77777777" w:rsidR="006963AB" w:rsidRPr="006963AB" w:rsidRDefault="006963AB" w:rsidP="002B7E53">
                            <w:pPr>
                              <w:spacing w:before="100" w:beforeAutospacing="1" w:after="100" w:afterAutospacing="1" w:line="240" w:lineRule="auto"/>
                              <w:rPr>
                                <w:rFonts w:ascii="Avenir Next LT Pro Light" w:eastAsia="Times New Roman" w:hAnsi="Avenir Next LT Pro Light"/>
                                <w:sz w:val="24"/>
                                <w:szCs w:val="24"/>
                              </w:rPr>
                            </w:pPr>
                          </w:p>
                          <w:p w14:paraId="3DBF812C" w14:textId="77777777" w:rsidR="002B7E53" w:rsidRPr="00B64E27" w:rsidRDefault="002B7E53" w:rsidP="00D0198D">
                            <w:pPr>
                              <w:jc w:val="right"/>
                              <w:rPr>
                                <w:rFonts w:cstheme="minorHAnsi"/>
                                <w:caps/>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FF887" id="_x0000_s1027" type="#_x0000_t202" style="position:absolute;margin-left:47.25pt;margin-top:149.2pt;width:387.5pt;height:39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" filled="f" stroked="f">
                <v:textbox>
                  <w:txbxContent>
                    <w:p w14:paraId="33B60411" w14:textId="77777777" w:rsidR="006850DC" w:rsidRDefault="006850DC" w:rsidP="006963AB">
                      <w:pPr>
                        <w:rPr>
                          <w:rFonts w:ascii="Avenir Next LT Pro Light" w:hAnsi="Avenir Next LT Pro Light"/>
                          <w:b/>
                          <w:bCs/>
                          <w:caps/>
                          <w:sz w:val="24"/>
                          <w:szCs w:val="24"/>
                        </w:rPr>
                      </w:pPr>
                    </w:p>
                    <w:p w14:paraId="7C3FF8A5" w14:textId="0CE120DA" w:rsidR="00D03CD9" w:rsidRPr="00AD0191" w:rsidRDefault="00D03CD9" w:rsidP="006963AB">
                      <w:pPr>
                        <w:rPr>
                          <w:rFonts w:ascii="Avenir Next LT Pro Light" w:hAnsi="Avenir Next LT Pro Light"/>
                          <w:b/>
                          <w:bCs/>
                          <w:caps/>
                          <w:sz w:val="24"/>
                          <w:szCs w:val="24"/>
                        </w:rPr>
                      </w:pPr>
                      <w:r w:rsidRPr="00AD0191">
                        <w:rPr>
                          <w:rFonts w:ascii="Avenir Next LT Pro Light" w:hAnsi="Avenir Next LT Pro Light"/>
                          <w:b/>
                          <w:bCs/>
                          <w:caps/>
                          <w:sz w:val="24"/>
                          <w:szCs w:val="24"/>
                        </w:rPr>
                        <w:t>Researcher Entrepreneur Award</w:t>
                      </w:r>
                      <w:r w:rsidR="00BC5DD2" w:rsidRPr="00AD0191">
                        <w:rPr>
                          <w:rFonts w:ascii="Avenir Next LT Pro Light" w:hAnsi="Avenir Next LT Pro Light"/>
                          <w:b/>
                          <w:bCs/>
                          <w:caps/>
                          <w:sz w:val="24"/>
                          <w:szCs w:val="24"/>
                        </w:rPr>
                        <w:br/>
                        <w:t>ENTRY FORM</w:t>
                      </w:r>
                    </w:p>
                    <w:p w14:paraId="54B0E917" w14:textId="616A329F" w:rsidR="006963AB" w:rsidRDefault="002B7E53" w:rsidP="006963AB">
                      <w:pPr>
                        <w:spacing w:before="100" w:beforeAutospacing="1" w:after="100" w:afterAutospacing="1" w:line="240" w:lineRule="auto"/>
                        <w:rPr>
                          <w:rFonts w:ascii="Avenir Next LT Pro Light" w:eastAsia="Times New Roman" w:hAnsi="Avenir Next LT Pro Light"/>
                          <w:sz w:val="24"/>
                          <w:szCs w:val="24"/>
                        </w:rPr>
                      </w:pPr>
                      <w:r w:rsidRPr="006963AB">
                        <w:rPr>
                          <w:rFonts w:ascii="Avenir Next LT Pro Light" w:eastAsia="Times New Roman" w:hAnsi="Avenir Next LT Pro Light"/>
                          <w:sz w:val="24"/>
                          <w:szCs w:val="24"/>
                        </w:rPr>
                        <w:t>The Research Entrepreneur Award celebrates a</w:t>
                      </w:r>
                      <w:r w:rsidR="006850DC">
                        <w:rPr>
                          <w:rFonts w:ascii="Avenir Next LT Pro Light" w:eastAsia="Times New Roman" w:hAnsi="Avenir Next LT Pro Light"/>
                          <w:sz w:val="24"/>
                          <w:szCs w:val="24"/>
                        </w:rPr>
                        <w:t>n experienced entrepreneurial</w:t>
                      </w:r>
                      <w:r w:rsidRPr="006963AB">
                        <w:rPr>
                          <w:rFonts w:ascii="Avenir Next LT Pro Light" w:eastAsia="Times New Roman" w:hAnsi="Avenir Next LT Pro Light"/>
                          <w:sz w:val="24"/>
                          <w:szCs w:val="24"/>
                        </w:rPr>
                        <w:t xml:space="preserve"> researcher who consistently delivers real world impact from their research.</w:t>
                      </w:r>
                    </w:p>
                    <w:p w14:paraId="21EAF5EB" w14:textId="77777777" w:rsidR="006963AB" w:rsidRDefault="006963AB" w:rsidP="006963AB">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14B99209" w14:textId="77777777" w:rsidR="006850DC" w:rsidRPr="00DA4A52" w:rsidRDefault="006850DC" w:rsidP="006850DC">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DA4A52">
                        <w:rPr>
                          <w:rFonts w:ascii="Avenir Next LT Pro Light" w:eastAsia="Times New Roman" w:hAnsi="Avenir Next LT Pro Light"/>
                          <w:b/>
                          <w:bCs/>
                          <w:sz w:val="24"/>
                          <w:szCs w:val="24"/>
                        </w:rPr>
                        <w:t xml:space="preserve">Please complete this entry form and when you are ready to submit, email to: </w:t>
                      </w:r>
                      <w:hyperlink r:id="rId13" w:history="1">
                        <w:r w:rsidRPr="00DA4A52">
                          <w:rPr>
                            <w:rStyle w:val="Hyperlink"/>
                            <w:rFonts w:ascii="Avenir Next LT Pro Light" w:eastAsia="Times New Roman" w:hAnsi="Avenir Next LT Pro Light"/>
                            <w:b/>
                            <w:bCs/>
                            <w:sz w:val="24"/>
                            <w:szCs w:val="24"/>
                          </w:rPr>
                          <w:t>admin@kiwinet.org.nz</w:t>
                        </w:r>
                      </w:hyperlink>
                    </w:p>
                    <w:p w14:paraId="2E2431DF" w14:textId="77777777" w:rsidR="006850DC" w:rsidRPr="00955631" w:rsidRDefault="006850DC" w:rsidP="006850DC">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1B2B55AF" w14:textId="7A571B7B" w:rsidR="00B951D9" w:rsidRPr="001E3508" w:rsidRDefault="006850DC" w:rsidP="00B951D9">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4" w:history="1">
                        <w:r w:rsidRPr="00955631">
                          <w:rPr>
                            <w:rStyle w:val="Hyperlink"/>
                            <w:rFonts w:ascii="Avenir Next LT Pro Light" w:eastAsia="Times New Roman" w:hAnsi="Avenir Next LT Pro Light" w:cs="Calibri"/>
                            <w:color w:val="auto"/>
                            <w:sz w:val="24"/>
                            <w:szCs w:val="20"/>
                            <w:lang w:val="en" w:eastAsia="en-NZ"/>
                          </w:rPr>
                          <w:t>admin@kiwinet.org.nz</w:t>
                        </w:r>
                      </w:hyperlink>
                      <w:r>
                        <w:rPr>
                          <w:rStyle w:val="Hyperlink"/>
                          <w:rFonts w:ascii="Avenir Next LT Pro Light" w:eastAsia="Times New Roman" w:hAnsi="Avenir Next LT Pro Light" w:cs="Calibri"/>
                          <w:color w:val="auto"/>
                          <w:sz w:val="28"/>
                          <w:lang w:val="en" w:eastAsia="en-NZ"/>
                        </w:rPr>
                        <w:t>.</w:t>
                      </w:r>
                    </w:p>
                    <w:p w14:paraId="223CCC78" w14:textId="77777777" w:rsidR="006963AB" w:rsidRPr="006963AB" w:rsidRDefault="006963AB" w:rsidP="002B7E53">
                      <w:pPr>
                        <w:spacing w:before="100" w:beforeAutospacing="1" w:after="100" w:afterAutospacing="1" w:line="240" w:lineRule="auto"/>
                        <w:rPr>
                          <w:rFonts w:ascii="Avenir Next LT Pro Light" w:eastAsia="Times New Roman" w:hAnsi="Avenir Next LT Pro Light"/>
                          <w:sz w:val="24"/>
                          <w:szCs w:val="24"/>
                        </w:rPr>
                      </w:pPr>
                    </w:p>
                    <w:p w14:paraId="3DBF812C" w14:textId="77777777" w:rsidR="002B7E53" w:rsidRPr="00B64E27" w:rsidRDefault="002B7E53" w:rsidP="00D0198D">
                      <w:pPr>
                        <w:jc w:val="right"/>
                        <w:rPr>
                          <w:rFonts w:cstheme="minorHAnsi"/>
                          <w:caps/>
                          <w:sz w:val="36"/>
                          <w:szCs w:val="28"/>
                        </w:rPr>
                      </w:pPr>
                    </w:p>
                  </w:txbxContent>
                </v:textbox>
                <w10:wrap type="square" anchorx="margin" anchory="margin"/>
              </v:shape>
            </w:pict>
          </mc:Fallback>
        </mc:AlternateContent>
      </w:r>
      <w:r w:rsidR="00B15F8D" w:rsidRPr="006963AB">
        <w:rPr>
          <w:rFonts w:ascii="Avenir Next LT Pro Light" w:hAnsi="Avenir Next LT Pro Light" w:cs="Calibri"/>
        </w:rPr>
        <w:br w:type="page"/>
      </w:r>
      <w:r w:rsidR="00D71910" w:rsidRPr="006963AB">
        <w:rPr>
          <w:rFonts w:ascii="Avenir Next LT Pro Light" w:eastAsia="Times New Roman" w:hAnsi="Avenir Next LT Pro Light" w:cs="Calibri"/>
          <w:b/>
          <w:sz w:val="28"/>
          <w:szCs w:val="28"/>
          <w:lang w:val="en" w:eastAsia="en-NZ"/>
        </w:rPr>
        <w:lastRenderedPageBreak/>
        <w:t>CATEGORY</w:t>
      </w:r>
    </w:p>
    <w:p w14:paraId="5BCA7172" w14:textId="77777777" w:rsidR="00DD20AF" w:rsidRPr="006963AB" w:rsidRDefault="00DD20AF" w:rsidP="00DD20AF">
      <w:pPr>
        <w:spacing w:after="0" w:line="360" w:lineRule="auto"/>
        <w:rPr>
          <w:rFonts w:ascii="Avenir Next LT Pro Light" w:eastAsia="Calibri" w:hAnsi="Avenir Next LT Pro Light" w:cs="Calibri"/>
          <w:b/>
          <w:caps/>
          <w:sz w:val="24"/>
        </w:rPr>
      </w:pPr>
      <w:r w:rsidRPr="006963AB">
        <w:rPr>
          <w:rFonts w:ascii="Avenir Next LT Pro Light" w:eastAsia="Calibri" w:hAnsi="Avenir Next LT Pro Light" w:cs="Calibri"/>
          <w:b/>
          <w:caps/>
          <w:sz w:val="24"/>
        </w:rPr>
        <w:t>Researcher Entrepreneur Award</w:t>
      </w:r>
    </w:p>
    <w:p w14:paraId="6FC29BB1" w14:textId="77777777" w:rsidR="002B7E53" w:rsidRPr="006963AB" w:rsidRDefault="002B7E53" w:rsidP="002B7E53">
      <w:pPr>
        <w:spacing w:before="100" w:beforeAutospacing="1" w:after="100" w:afterAutospacing="1" w:line="240" w:lineRule="auto"/>
        <w:rPr>
          <w:rFonts w:ascii="Avenir Next LT Pro Light" w:eastAsia="Times New Roman" w:hAnsi="Avenir Next LT Pro Light"/>
          <w:b/>
          <w:bCs/>
        </w:rPr>
      </w:pPr>
      <w:r w:rsidRPr="006963AB">
        <w:rPr>
          <w:rFonts w:ascii="Avenir Next LT Pro Light" w:eastAsia="Times New Roman" w:hAnsi="Avenir Next LT Pro Light"/>
          <w:b/>
          <w:bCs/>
        </w:rPr>
        <w:t>The Research Entrepreneur Award is awarded to a researcher who consistently delivers real world impact from their research.</w:t>
      </w:r>
    </w:p>
    <w:p w14:paraId="17DBC10D" w14:textId="77777777" w:rsidR="002B7E53" w:rsidRPr="006963AB" w:rsidRDefault="002B7E53" w:rsidP="002B7E53">
      <w:pPr>
        <w:shd w:val="clear" w:color="auto" w:fill="FFFFFF"/>
        <w:spacing w:after="0" w:line="240" w:lineRule="auto"/>
        <w:rPr>
          <w:rFonts w:ascii="Avenir Next LT Pro Light" w:eastAsia="Calibri" w:hAnsi="Avenir Next LT Pro Light" w:cs="Calibri"/>
          <w:szCs w:val="20"/>
        </w:rPr>
      </w:pPr>
      <w:r w:rsidRPr="006963AB">
        <w:rPr>
          <w:rFonts w:ascii="Avenir Next LT Pro Light" w:eastAsia="Calibri" w:hAnsi="Avenir Next LT Pro Light" w:cs="Calibri"/>
          <w:szCs w:val="20"/>
        </w:rPr>
        <w:t xml:space="preserve">This award recognises an experienced entrepreneurial researcher who has made outstanding contributions to research commercialisation impact in New Zealand through technology licencing, start-up creation or commercial partnerships leading to the creation of new products and/or services from </w:t>
      </w:r>
      <w:proofErr w:type="gramStart"/>
      <w:r w:rsidRPr="006963AB">
        <w:rPr>
          <w:rFonts w:ascii="Avenir Next LT Pro Light" w:eastAsia="Calibri" w:hAnsi="Avenir Next LT Pro Light" w:cs="Calibri"/>
          <w:szCs w:val="20"/>
        </w:rPr>
        <w:t>publicly-funded</w:t>
      </w:r>
      <w:proofErr w:type="gramEnd"/>
      <w:r w:rsidRPr="006963AB">
        <w:rPr>
          <w:rFonts w:ascii="Avenir Next LT Pro Light" w:eastAsia="Calibri" w:hAnsi="Avenir Next LT Pro Light" w:cs="Calibri"/>
          <w:szCs w:val="20"/>
        </w:rPr>
        <w:t xml:space="preserve"> research. </w:t>
      </w:r>
    </w:p>
    <w:p w14:paraId="6489CAFD" w14:textId="77777777" w:rsidR="002B7E53" w:rsidRPr="006963AB" w:rsidRDefault="002B7E53" w:rsidP="002B7E53">
      <w:pPr>
        <w:spacing w:after="0" w:line="240" w:lineRule="auto"/>
        <w:rPr>
          <w:rFonts w:ascii="Avenir Next LT Pro Light" w:eastAsia="Calibri" w:hAnsi="Avenir Next LT Pro Light" w:cs="Calibri"/>
          <w:b/>
          <w:sz w:val="24"/>
        </w:rPr>
      </w:pPr>
    </w:p>
    <w:p w14:paraId="153D3FC1" w14:textId="77777777" w:rsidR="002B7E53" w:rsidRPr="006963AB" w:rsidRDefault="002B7E53" w:rsidP="002B7E53">
      <w:pPr>
        <w:spacing w:after="0" w:line="240" w:lineRule="auto"/>
        <w:rPr>
          <w:rFonts w:ascii="Avenir Next LT Pro Light" w:hAnsi="Avenir Next LT Pro Light" w:cstheme="minorHAnsi"/>
          <w:b/>
          <w:sz w:val="24"/>
        </w:rPr>
      </w:pPr>
      <w:r w:rsidRPr="006963AB">
        <w:rPr>
          <w:rFonts w:ascii="Avenir Next LT Pro Light" w:hAnsi="Avenir Next LT Pro Light" w:cstheme="minorHAnsi"/>
          <w:b/>
          <w:sz w:val="24"/>
        </w:rPr>
        <w:t xml:space="preserve">Eligibility </w:t>
      </w:r>
    </w:p>
    <w:p w14:paraId="69C37B8B"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r w:rsidRPr="006963AB">
        <w:rPr>
          <w:rFonts w:ascii="Avenir Next LT Pro Light" w:eastAsia="Calibri" w:hAnsi="Avenir Next LT Pro Light" w:cs="Calibri"/>
        </w:rPr>
        <w:t>Entry is open to mid-to-later career New Zealand based scientists and researchers who work to commercialise research produced by public research organisations.</w:t>
      </w:r>
      <w:r w:rsidRPr="006963AB">
        <w:rPr>
          <w:rFonts w:ascii="Avenir Next LT Pro Light" w:eastAsia="Times New Roman" w:hAnsi="Avenir Next LT Pro Light" w:cs="Calibri"/>
          <w:lang w:val="en" w:eastAsia="en-NZ"/>
        </w:rPr>
        <w:t xml:space="preserve"> The researcher’s work </w:t>
      </w:r>
      <w:r w:rsidRPr="006963AB">
        <w:rPr>
          <w:rFonts w:ascii="Avenir Next LT Pro Light" w:eastAsia="Times New Roman" w:hAnsi="Avenir Next LT Pro Light" w:cs="Calibri"/>
          <w:b/>
          <w:lang w:val="en" w:eastAsia="en-NZ"/>
        </w:rPr>
        <w:t>does not</w:t>
      </w:r>
      <w:r w:rsidRPr="006963AB">
        <w:rPr>
          <w:rFonts w:ascii="Avenir Next LT Pro Light" w:eastAsia="Times New Roman" w:hAnsi="Avenir Next LT Pro Light" w:cs="Calibri"/>
          <w:lang w:val="en" w:eastAsia="en-NZ"/>
        </w:rPr>
        <w:t xml:space="preserve"> have to have received </w:t>
      </w:r>
      <w:proofErr w:type="spellStart"/>
      <w:r w:rsidRPr="006963AB">
        <w:rPr>
          <w:rFonts w:ascii="Avenir Next LT Pro Light" w:eastAsia="Times New Roman" w:hAnsi="Avenir Next LT Pro Light" w:cs="Calibri"/>
          <w:lang w:val="en" w:eastAsia="en-NZ"/>
        </w:rPr>
        <w:t>PreSeed</w:t>
      </w:r>
      <w:proofErr w:type="spellEnd"/>
      <w:r w:rsidRPr="006963AB">
        <w:rPr>
          <w:rFonts w:ascii="Avenir Next LT Pro Light" w:eastAsia="Times New Roman" w:hAnsi="Avenir Next LT Pro Light" w:cs="Calibri"/>
          <w:lang w:val="en" w:eastAsia="en-NZ"/>
        </w:rPr>
        <w:t xml:space="preserve"> Accelerator funding.</w:t>
      </w:r>
    </w:p>
    <w:p w14:paraId="0B6778B0"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p>
    <w:p w14:paraId="1B8DAEB6" w14:textId="6A0D6F74" w:rsidR="002B7E53" w:rsidRPr="006963AB" w:rsidRDefault="002B7E53" w:rsidP="002B7E53">
      <w:pPr>
        <w:spacing w:after="0" w:line="240" w:lineRule="auto"/>
        <w:rPr>
          <w:rFonts w:ascii="Avenir Next LT Pro Light" w:eastAsia="Calibri" w:hAnsi="Avenir Next LT Pro Light" w:cs="Calibri"/>
          <w:b/>
          <w:caps/>
          <w:sz w:val="24"/>
        </w:rPr>
      </w:pPr>
      <w:r w:rsidRPr="006963AB">
        <w:rPr>
          <w:rFonts w:ascii="Avenir Next LT Pro Light" w:eastAsia="Calibri" w:hAnsi="Avenir Next LT Pro Light" w:cs="Calibri"/>
          <w:b/>
          <w:caps/>
          <w:sz w:val="24"/>
        </w:rPr>
        <w:t>Entry Instructions:</w:t>
      </w:r>
    </w:p>
    <w:p w14:paraId="25744D7E" w14:textId="48838783" w:rsidR="002B7E53" w:rsidRPr="006963AB" w:rsidRDefault="002B7E53" w:rsidP="002B7E53">
      <w:pPr>
        <w:spacing w:after="0" w:line="240" w:lineRule="auto"/>
        <w:rPr>
          <w:rFonts w:ascii="Avenir Next LT Pro Light" w:hAnsi="Avenir Next LT Pro Light" w:cstheme="minorHAnsi"/>
          <w:b/>
          <w:bCs/>
        </w:rPr>
      </w:pPr>
      <w:r w:rsidRPr="006963AB">
        <w:rPr>
          <w:rFonts w:ascii="Avenir Next LT Pro Light" w:hAnsi="Avenir Next LT Pro Light" w:cstheme="minorHAnsi"/>
          <w:b/>
          <w:bCs/>
        </w:rPr>
        <w:t xml:space="preserve">In no more than 750 words tell us the entrepreneurial researcher’s story including how they have made outstanding contribution/s to research commercialisation impact in New Zealand through technology licencing, start-up creation or commercial partnerships leading to the creation of new products and/or services from </w:t>
      </w:r>
      <w:proofErr w:type="gramStart"/>
      <w:r w:rsidRPr="006963AB">
        <w:rPr>
          <w:rFonts w:ascii="Avenir Next LT Pro Light" w:hAnsi="Avenir Next LT Pro Light" w:cstheme="minorHAnsi"/>
          <w:b/>
          <w:bCs/>
        </w:rPr>
        <w:t>publicly-funded</w:t>
      </w:r>
      <w:proofErr w:type="gramEnd"/>
      <w:r w:rsidRPr="006963AB">
        <w:rPr>
          <w:rFonts w:ascii="Avenir Next LT Pro Light" w:hAnsi="Avenir Next LT Pro Light" w:cstheme="minorHAnsi"/>
          <w:b/>
          <w:bCs/>
        </w:rPr>
        <w:t xml:space="preserve"> research. </w:t>
      </w:r>
    </w:p>
    <w:p w14:paraId="79CD9849" w14:textId="77777777" w:rsidR="002B7E53" w:rsidRPr="006963AB" w:rsidRDefault="002B7E53" w:rsidP="002B7E53">
      <w:pPr>
        <w:pStyle w:val="ListParagraph"/>
        <w:numPr>
          <w:ilvl w:val="0"/>
          <w:numId w:val="9"/>
        </w:numPr>
        <w:spacing w:after="0" w:line="240" w:lineRule="auto"/>
        <w:rPr>
          <w:rFonts w:ascii="Avenir Next LT Pro Light" w:hAnsi="Avenir Next LT Pro Light" w:cstheme="minorHAnsi"/>
        </w:rPr>
      </w:pPr>
      <w:r w:rsidRPr="006963AB">
        <w:rPr>
          <w:rFonts w:ascii="Avenir Next LT Pro Light" w:hAnsi="Avenir Next LT Pro Light" w:cstheme="minorHAnsi"/>
        </w:rPr>
        <w:t>Please provide evidence or examples to support your claims.</w:t>
      </w:r>
    </w:p>
    <w:p w14:paraId="5F582D97" w14:textId="77777777" w:rsidR="002B7E53" w:rsidRPr="006963AB" w:rsidRDefault="002B7E53" w:rsidP="002B7E53">
      <w:pPr>
        <w:pStyle w:val="ListParagraph"/>
        <w:numPr>
          <w:ilvl w:val="0"/>
          <w:numId w:val="9"/>
        </w:numPr>
        <w:spacing w:after="0" w:line="240" w:lineRule="auto"/>
        <w:rPr>
          <w:rFonts w:ascii="Avenir Next LT Pro Light" w:hAnsi="Avenir Next LT Pro Light" w:cstheme="minorHAnsi"/>
        </w:rPr>
      </w:pPr>
      <w:r w:rsidRPr="006963AB">
        <w:rPr>
          <w:rFonts w:ascii="Avenir Next LT Pro Light" w:hAnsi="Avenir Next LT Pro Light" w:cstheme="minorHAnsi"/>
        </w:rPr>
        <w:t xml:space="preserve">In the Summary section, include 3 reasons why you think this entrant deserves to win. You can include a supporting stakeholder quote. </w:t>
      </w:r>
    </w:p>
    <w:p w14:paraId="54D9EA79"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p>
    <w:p w14:paraId="4704FE05"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r w:rsidRPr="006963AB">
        <w:rPr>
          <w:rFonts w:ascii="Avenir Next LT Pro Light" w:eastAsia="Times New Roman" w:hAnsi="Avenir Next LT Pro Light" w:cs="Calibri"/>
          <w:lang w:val="en" w:eastAsia="en-NZ"/>
        </w:rPr>
        <w:t>You may wish to address the following as applicable:</w:t>
      </w:r>
    </w:p>
    <w:p w14:paraId="2591EC65"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b/>
          <w:bCs/>
          <w:sz w:val="24"/>
        </w:rPr>
      </w:pPr>
      <w:r w:rsidRPr="006963AB">
        <w:rPr>
          <w:rFonts w:ascii="Avenir Next LT Pro Light" w:hAnsi="Avenir Next LT Pro Light" w:cstheme="minorHAnsi"/>
        </w:rPr>
        <w:t xml:space="preserve">How the researcher’s priorities clearly include focus on innovation which delivers impact </w:t>
      </w:r>
      <w:r w:rsidRPr="006963AB">
        <w:rPr>
          <w:rFonts w:ascii="Avenir Next LT Pro Light" w:eastAsia="Calibri" w:hAnsi="Avenir Next LT Pro Light" w:cs="Calibri"/>
        </w:rPr>
        <w:t>outstanding innovation performance and generating significant impact for New Zealand whether environmental, social, job creation, or direct or indirect impact on export earnings.</w:t>
      </w:r>
    </w:p>
    <w:p w14:paraId="6A26ABB7"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rPr>
      </w:pPr>
      <w:r w:rsidRPr="006963AB">
        <w:rPr>
          <w:rFonts w:ascii="Avenir Next LT Pro Light" w:hAnsi="Avenir Next LT Pro Light" w:cstheme="minorHAnsi"/>
        </w:rPr>
        <w:t>How the technology application demonstrates strong commercial potential, rather than purely scientific or technological achievement.</w:t>
      </w:r>
    </w:p>
    <w:p w14:paraId="68968131"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b/>
          <w:bCs/>
          <w:sz w:val="24"/>
        </w:rPr>
      </w:pPr>
      <w:r w:rsidRPr="006963AB">
        <w:rPr>
          <w:rFonts w:ascii="Avenir Next LT Pro Light" w:hAnsi="Avenir Next LT Pro Light" w:cstheme="minorHAnsi"/>
        </w:rPr>
        <w:t>How there is active engagement with business, industry and/or private investment to see research applied and taken to market.</w:t>
      </w:r>
    </w:p>
    <w:p w14:paraId="70E71C59"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b/>
          <w:bCs/>
          <w:sz w:val="24"/>
        </w:rPr>
      </w:pPr>
      <w:r w:rsidRPr="006963AB">
        <w:rPr>
          <w:rFonts w:ascii="Avenir Next LT Pro Light" w:hAnsi="Avenir Next LT Pro Light" w:cstheme="minorHAnsi"/>
        </w:rPr>
        <w:t>How the researcher is a champion of commercialisation within their organisation, inspiring others with their enthusiasm for creating commercial impact from science.</w:t>
      </w:r>
    </w:p>
    <w:p w14:paraId="71D7A0AC" w14:textId="77777777" w:rsidR="00DD20AF" w:rsidRPr="006963AB" w:rsidRDefault="00DD20AF">
      <w:pPr>
        <w:rPr>
          <w:rFonts w:ascii="Avenir Next LT Pro Light" w:eastAsia="Times New Roman" w:hAnsi="Avenir Next LT Pro Light" w:cs="Calibri"/>
          <w:b/>
          <w:sz w:val="28"/>
          <w:szCs w:val="28"/>
          <w:lang w:val="en" w:eastAsia="en-NZ"/>
        </w:rPr>
      </w:pPr>
      <w:r w:rsidRPr="006963AB">
        <w:rPr>
          <w:rFonts w:ascii="Avenir Next LT Pro Light" w:eastAsia="Times New Roman" w:hAnsi="Avenir Next LT Pro Light" w:cs="Calibri"/>
          <w:b/>
          <w:sz w:val="28"/>
          <w:szCs w:val="28"/>
          <w:lang w:val="en" w:eastAsia="en-NZ"/>
        </w:rPr>
        <w:br w:type="page"/>
      </w:r>
    </w:p>
    <w:p w14:paraId="7C3FF828" w14:textId="45DE07A2" w:rsidR="00D71910" w:rsidRPr="006963AB" w:rsidRDefault="00D71910" w:rsidP="006963AB">
      <w:pPr>
        <w:shd w:val="clear" w:color="auto" w:fill="FFFFFF"/>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963AB">
        <w:rPr>
          <w:rFonts w:ascii="Avenir Next LT Pro Light" w:eastAsia="Times New Roman" w:hAnsi="Avenir Next LT Pro Light" w:cs="Calibri"/>
          <w:b/>
          <w:sz w:val="28"/>
          <w:szCs w:val="28"/>
          <w:lang w:val="en" w:eastAsia="en-NZ"/>
        </w:rPr>
        <w:lastRenderedPageBreak/>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D3034D" w:rsidRPr="006963AB" w14:paraId="4F84C76F"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284E652" w14:textId="3EC91E5C" w:rsidR="00D3034D" w:rsidRPr="006963AB" w:rsidRDefault="00D3034D" w:rsidP="00B3029C">
            <w:pPr>
              <w:rPr>
                <w:rFonts w:ascii="Avenir Next LT Pro Light" w:hAnsi="Avenir Next LT Pro Light" w:cstheme="minorHAnsi"/>
                <w:b/>
                <w:lang w:val="en" w:eastAsia="en-NZ"/>
              </w:rPr>
            </w:pPr>
            <w:r w:rsidRPr="00AD0191">
              <w:rPr>
                <w:rFonts w:ascii="Avenir Next LT Pro Light" w:hAnsi="Avenir Next LT Pro Light" w:cstheme="minorHAnsi"/>
                <w:b/>
                <w:color w:val="FFFFFF" w:themeColor="background1"/>
                <w:lang w:val="en" w:eastAsia="en-NZ"/>
              </w:rPr>
              <w:t xml:space="preserve">ENTRY DETAILS – Content in this table </w:t>
            </w:r>
            <w:r w:rsidRPr="00AD0191">
              <w:rPr>
                <w:rFonts w:ascii="Avenir Next LT Pro Light" w:hAnsi="Avenir Next LT Pro Light" w:cstheme="minorHAnsi"/>
                <w:b/>
                <w:color w:val="FFFFFF" w:themeColor="background1"/>
                <w:u w:val="single"/>
                <w:lang w:val="en" w:eastAsia="en-NZ"/>
              </w:rPr>
              <w:t>will be provided to media</w:t>
            </w:r>
            <w:r w:rsidRPr="00AD0191">
              <w:rPr>
                <w:rFonts w:ascii="Avenir Next LT Pro Light" w:hAnsi="Avenir Next LT Pro Light" w:cstheme="minorHAnsi"/>
                <w:b/>
                <w:color w:val="FFFFFF" w:themeColor="background1"/>
                <w:lang w:val="en" w:eastAsia="en-NZ"/>
              </w:rPr>
              <w:t xml:space="preserve"> </w:t>
            </w:r>
            <w:proofErr w:type="gramStart"/>
            <w:r w:rsidRPr="00AD0191">
              <w:rPr>
                <w:rFonts w:ascii="Avenir Next LT Pro Light" w:hAnsi="Avenir Next LT Pro Light" w:cstheme="minorHAnsi"/>
                <w:b/>
                <w:color w:val="FFFFFF" w:themeColor="background1"/>
                <w:lang w:val="en" w:eastAsia="en-NZ"/>
              </w:rPr>
              <w:t>in the event that</w:t>
            </w:r>
            <w:proofErr w:type="gramEnd"/>
            <w:r w:rsidRPr="00AD0191">
              <w:rPr>
                <w:rFonts w:ascii="Avenir Next LT Pro Light" w:hAnsi="Avenir Next LT Pro Light" w:cstheme="minorHAnsi"/>
                <w:b/>
                <w:color w:val="FFFFFF" w:themeColor="background1"/>
                <w:lang w:val="en" w:eastAsia="en-NZ"/>
              </w:rPr>
              <w:t xml:space="preserve"> the </w:t>
            </w:r>
            <w:r w:rsidR="003B34F5" w:rsidRPr="00AD0191">
              <w:rPr>
                <w:rFonts w:ascii="Avenir Next LT Pro Light" w:hAnsi="Avenir Next LT Pro Light" w:cstheme="minorHAnsi"/>
                <w:b/>
                <w:color w:val="FFFFFF" w:themeColor="background1"/>
                <w:lang w:val="en" w:eastAsia="en-NZ"/>
              </w:rPr>
              <w:t>nominee</w:t>
            </w:r>
            <w:r w:rsidRPr="00AD0191">
              <w:rPr>
                <w:rFonts w:ascii="Avenir Next LT Pro Light" w:hAnsi="Avenir Next LT Pro Light" w:cstheme="minorHAnsi"/>
                <w:b/>
                <w:color w:val="FFFFFF" w:themeColor="background1"/>
                <w:lang w:val="en" w:eastAsia="en-NZ"/>
              </w:rPr>
              <w:t xml:space="preserve"> becomes a finalist.</w:t>
            </w:r>
          </w:p>
        </w:tc>
      </w:tr>
      <w:tr w:rsidR="00D3034D" w:rsidRPr="006963AB" w14:paraId="4934F71D"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E3D088" w14:textId="656C9D97" w:rsidR="00D3034D" w:rsidRPr="006963AB" w:rsidRDefault="00D3034D" w:rsidP="00DC5863">
            <w:pPr>
              <w:spacing w:after="0" w:line="240" w:lineRule="auto"/>
              <w:rPr>
                <w:rFonts w:ascii="Avenir Next LT Pro Light" w:hAnsi="Avenir Next LT Pro Light"/>
                <w:i/>
                <w:color w:val="0000FF"/>
                <w:sz w:val="18"/>
                <w:szCs w:val="18"/>
              </w:rPr>
            </w:pPr>
            <w:r w:rsidRPr="006963AB">
              <w:rPr>
                <w:rFonts w:ascii="Avenir Next LT Pro Light" w:eastAsia="Times New Roman" w:hAnsi="Avenir Next LT Pro Light" w:cs="Calibri"/>
                <w:b/>
                <w:lang w:val="en" w:eastAsia="en-NZ"/>
              </w:rPr>
              <w:t xml:space="preserve">Researcher title, name and </w:t>
            </w:r>
            <w:proofErr w:type="spellStart"/>
            <w:r w:rsidRPr="006963AB">
              <w:rPr>
                <w:rFonts w:ascii="Avenir Next LT Pro Light" w:eastAsia="Times New Roman" w:hAnsi="Avenir Next LT Pro Light" w:cs="Calibri"/>
                <w:b/>
                <w:lang w:val="en" w:eastAsia="en-NZ"/>
              </w:rPr>
              <w:t>organisation</w:t>
            </w:r>
            <w:proofErr w:type="spellEnd"/>
            <w:r w:rsidRPr="006963AB">
              <w:rPr>
                <w:rFonts w:ascii="Avenir Next LT Pro Light" w:eastAsia="Times New Roman" w:hAnsi="Avenir Next LT Pro Light" w:cs="Calibri"/>
                <w:b/>
                <w:lang w:val="en" w:eastAsia="en-NZ"/>
              </w:rPr>
              <w:t>:</w:t>
            </w:r>
          </w:p>
          <w:p w14:paraId="45C3B7C4" w14:textId="77777777" w:rsidR="00D3034D" w:rsidRPr="006963AB" w:rsidRDefault="00D3034D" w:rsidP="00B3029C">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091A18C5" w14:textId="3C4F7271" w:rsidR="00D3034D" w:rsidRPr="00D307C1" w:rsidRDefault="00D3034D" w:rsidP="00D307C1">
            <w:pPr>
              <w:spacing w:after="0" w:line="240" w:lineRule="auto"/>
              <w:jc w:val="both"/>
              <w:rPr>
                <w:rFonts w:ascii="Avenir Next LT Pro Light" w:hAnsi="Avenir Next LT Pro Light"/>
                <w:i/>
                <w:color w:val="0000FF"/>
                <w:sz w:val="18"/>
                <w:szCs w:val="18"/>
              </w:rPr>
            </w:pPr>
          </w:p>
        </w:tc>
      </w:tr>
      <w:tr w:rsidR="00D3034D" w:rsidRPr="006963AB" w14:paraId="2B44683E"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F8E5B3" w14:textId="77777777" w:rsidR="00D3034D" w:rsidRPr="006963AB" w:rsidRDefault="00D3034D" w:rsidP="00B3029C">
            <w:pPr>
              <w:spacing w:after="0" w:line="240" w:lineRule="auto"/>
              <w:rPr>
                <w:rFonts w:ascii="Avenir Next LT Pro Light" w:hAnsi="Avenir Next LT Pro Light"/>
                <w:i/>
                <w:color w:val="0000FF"/>
                <w:sz w:val="18"/>
                <w:szCs w:val="18"/>
              </w:rPr>
            </w:pPr>
            <w:r w:rsidRPr="006963AB">
              <w:rPr>
                <w:rFonts w:ascii="Avenir Next LT Pro Light" w:eastAsia="Times New Roman" w:hAnsi="Avenir Next LT Pro Light" w:cs="Calibri"/>
                <w:b/>
                <w:lang w:val="en" w:eastAsia="en-NZ"/>
              </w:rPr>
              <w:t>Strapline highlighting the benefit of their research:</w:t>
            </w:r>
          </w:p>
          <w:p w14:paraId="5A90AAD7" w14:textId="2ACF56ED" w:rsidR="00D3034D" w:rsidRPr="006963AB" w:rsidRDefault="00D3034D" w:rsidP="00B3029C">
            <w:pPr>
              <w:spacing w:after="0" w:line="240" w:lineRule="auto"/>
              <w:jc w:val="both"/>
              <w:rPr>
                <w:rFonts w:ascii="Avenir Next LT Pro Light" w:hAnsi="Avenir Next LT Pro Light"/>
                <w:i/>
                <w:color w:val="0000FF"/>
                <w:sz w:val="18"/>
                <w:szCs w:val="18"/>
              </w:rPr>
            </w:pPr>
            <w:r w:rsidRPr="006963AB">
              <w:rPr>
                <w:rFonts w:ascii="Avenir Next LT Pro Light" w:hAnsi="Avenir Next LT Pro Light"/>
                <w:i/>
                <w:color w:val="0000FF"/>
                <w:sz w:val="18"/>
                <w:szCs w:val="18"/>
              </w:rPr>
              <w:t xml:space="preserve">A short, memorable description or phrase (approx. </w:t>
            </w:r>
            <w:r w:rsidR="00684FDF" w:rsidRPr="006963AB">
              <w:rPr>
                <w:rFonts w:ascii="Avenir Next LT Pro Light" w:hAnsi="Avenir Next LT Pro Light"/>
                <w:i/>
                <w:color w:val="0000FF"/>
                <w:sz w:val="18"/>
                <w:szCs w:val="18"/>
              </w:rPr>
              <w:t>10</w:t>
            </w:r>
            <w:r w:rsidRPr="006963AB">
              <w:rPr>
                <w:rFonts w:ascii="Avenir Next LT Pro Light" w:hAnsi="Avenir Next LT Pro Light"/>
                <w:i/>
                <w:color w:val="0000FF"/>
                <w:sz w:val="18"/>
                <w:szCs w:val="18"/>
              </w:rPr>
              <w:t xml:space="preserve"> words). </w:t>
            </w:r>
          </w:p>
          <w:p w14:paraId="7AF6D763" w14:textId="77777777" w:rsidR="00D3034D" w:rsidRPr="006963AB" w:rsidRDefault="00D3034D" w:rsidP="00B3029C">
            <w:pPr>
              <w:spacing w:after="0" w:line="240" w:lineRule="auto"/>
              <w:jc w:val="both"/>
              <w:rPr>
                <w:rFonts w:ascii="Avenir Next LT Pro Light" w:hAnsi="Avenir Next LT Pro Light"/>
                <w:i/>
                <w:color w:val="0000FF"/>
                <w:sz w:val="18"/>
                <w:szCs w:val="18"/>
              </w:rPr>
            </w:pPr>
            <w:r w:rsidRPr="006963AB">
              <w:rPr>
                <w:rFonts w:ascii="Avenir Next LT Pro Light" w:hAnsi="Avenir Next LT Pro Light"/>
                <w:i/>
                <w:color w:val="0000FF"/>
                <w:sz w:val="18"/>
                <w:szCs w:val="18"/>
              </w:rPr>
              <w:t xml:space="preserve">Plain English please! </w:t>
            </w:r>
          </w:p>
          <w:p w14:paraId="6AB1F6A2" w14:textId="77777777" w:rsidR="00D3034D" w:rsidRPr="006963AB" w:rsidRDefault="00D3034D" w:rsidP="00B3029C">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32C0D8A8" w14:textId="3201846C" w:rsidR="00D3034D" w:rsidRPr="006963AB" w:rsidRDefault="00D3034D" w:rsidP="00B3029C">
            <w:pPr>
              <w:spacing w:after="0" w:line="240" w:lineRule="auto"/>
              <w:rPr>
                <w:rFonts w:ascii="Avenir Next LT Pro Light" w:hAnsi="Avenir Next LT Pro Light" w:cs="Arial"/>
                <w:color w:val="666666"/>
                <w:sz w:val="21"/>
                <w:szCs w:val="21"/>
              </w:rPr>
            </w:pPr>
          </w:p>
        </w:tc>
      </w:tr>
      <w:tr w:rsidR="00D3034D" w:rsidRPr="006963AB" w14:paraId="2DF8D989"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5FE9BD" w14:textId="77777777" w:rsidR="00D3034D" w:rsidRPr="006963AB" w:rsidRDefault="00D3034D" w:rsidP="00B3029C">
            <w:pPr>
              <w:spacing w:after="0" w:line="240" w:lineRule="auto"/>
              <w:rPr>
                <w:rFonts w:ascii="Avenir Next LT Pro Light" w:hAnsi="Avenir Next LT Pro Light"/>
                <w:i/>
                <w:color w:val="0000FF"/>
                <w:sz w:val="18"/>
                <w:szCs w:val="18"/>
              </w:rPr>
            </w:pPr>
            <w:r w:rsidRPr="006963AB">
              <w:rPr>
                <w:rFonts w:ascii="Avenir Next LT Pro Light" w:eastAsia="Times New Roman" w:hAnsi="Avenir Next LT Pro Light" w:cs="Calibri"/>
                <w:b/>
                <w:lang w:val="en" w:eastAsia="en-NZ"/>
              </w:rPr>
              <w:t>Short summary description of the entry:</w:t>
            </w:r>
            <w:r w:rsidRPr="006963AB">
              <w:rPr>
                <w:rFonts w:ascii="Avenir Next LT Pro Light" w:eastAsia="Times New Roman" w:hAnsi="Avenir Next LT Pro Light" w:cs="Calibri"/>
                <w:b/>
                <w:lang w:val="en" w:eastAsia="en-NZ"/>
              </w:rPr>
              <w:br/>
            </w:r>
            <w:r w:rsidRPr="006963AB">
              <w:rPr>
                <w:rFonts w:ascii="Avenir Next LT Pro Light" w:hAnsi="Avenir Next LT Pro Light"/>
                <w:i/>
                <w:color w:val="0000FF"/>
                <w:sz w:val="18"/>
                <w:szCs w:val="18"/>
              </w:rPr>
              <w:t xml:space="preserve">150-200 words succinctly describing the entry. (Plain English please!) </w:t>
            </w:r>
          </w:p>
          <w:p w14:paraId="4C96E1FC" w14:textId="77777777" w:rsidR="00D3034D" w:rsidRPr="006963AB" w:rsidRDefault="00D3034D" w:rsidP="00B3029C">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2D338EC5" w14:textId="04F443FC" w:rsidR="00D3034D" w:rsidRPr="006963AB" w:rsidRDefault="00D3034D" w:rsidP="00D307C1">
            <w:pPr>
              <w:keepNext/>
              <w:spacing w:after="0" w:line="240" w:lineRule="auto"/>
              <w:jc w:val="both"/>
              <w:outlineLvl w:val="0"/>
              <w:rPr>
                <w:rFonts w:ascii="Avenir Next LT Pro Light" w:hAnsi="Avenir Next LT Pro Light"/>
                <w:color w:val="0000FF"/>
                <w:sz w:val="18"/>
                <w:szCs w:val="18"/>
              </w:rPr>
            </w:pPr>
          </w:p>
        </w:tc>
      </w:tr>
    </w:tbl>
    <w:p w14:paraId="7C3FF840" w14:textId="36FF7803" w:rsidR="00D03CD9" w:rsidRDefault="00D03CD9">
      <w:pPr>
        <w:rPr>
          <w:rFonts w:ascii="Avenir Next LT Pro Light" w:eastAsia="Times New Roman" w:hAnsi="Avenir Next LT Pro Light" w:cs="Calibri"/>
          <w:lang w:val="en" w:eastAsia="en-NZ"/>
        </w:rPr>
      </w:pPr>
    </w:p>
    <w:p w14:paraId="5443FEF7" w14:textId="77777777" w:rsidR="006850DC" w:rsidRDefault="006850DC"/>
    <w:p w14:paraId="3284376B" w14:textId="77777777" w:rsidR="006850DC" w:rsidRPr="006963AB" w:rsidRDefault="006850DC">
      <w:pPr>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38452B" w:rsidRPr="006963AB" w14:paraId="05E97884"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36E83942" w14:textId="040EC8B4" w:rsidR="0038452B" w:rsidRPr="00AD0191" w:rsidRDefault="0038452B" w:rsidP="00B3029C">
            <w:pPr>
              <w:rPr>
                <w:rFonts w:ascii="Avenir Next LT Pro Light" w:hAnsi="Avenir Next LT Pro Light" w:cstheme="minorHAnsi"/>
                <w:b/>
                <w:lang w:val="en" w:eastAsia="en-NZ"/>
              </w:rPr>
            </w:pPr>
            <w:r w:rsidRPr="00AD0191">
              <w:rPr>
                <w:rFonts w:ascii="Avenir Next LT Pro Light" w:hAnsi="Avenir Next LT Pro Light" w:cstheme="minorHAnsi"/>
                <w:b/>
                <w:color w:val="FFFFFF" w:themeColor="background1"/>
                <w:lang w:val="en" w:eastAsia="en-NZ"/>
              </w:rPr>
              <w:t xml:space="preserve">ENTRY – Content provided in this table will remain confidential to the KiwiNet judging panel, KiwiNet management staff, and </w:t>
            </w:r>
            <w:r w:rsidRPr="00AD0191">
              <w:rPr>
                <w:rFonts w:ascii="Avenir Next LT Pro Light" w:hAnsi="Avenir Next LT Pro Light" w:cstheme="minorHAnsi"/>
                <w:b/>
                <w:i/>
                <w:color w:val="FFFFFF" w:themeColor="background1"/>
                <w:lang w:val="en" w:eastAsia="en-NZ"/>
              </w:rPr>
              <w:t>should the entry become a finalist</w:t>
            </w:r>
            <w:r w:rsidRPr="00AD0191">
              <w:rPr>
                <w:rFonts w:ascii="Avenir Next LT Pro Light" w:hAnsi="Avenir Next LT Pro Light" w:cstheme="minorHAnsi"/>
                <w:b/>
                <w:color w:val="FFFFFF" w:themeColor="background1"/>
                <w:lang w:val="en" w:eastAsia="en-NZ"/>
              </w:rPr>
              <w:t xml:space="preserve">, to KiwiNet PR person Sandra Lukey as background </w:t>
            </w:r>
            <w:r w:rsidR="002179B4" w:rsidRPr="00AD0191">
              <w:rPr>
                <w:rFonts w:ascii="Avenir Next LT Pro Light" w:hAnsi="Avenir Next LT Pro Light" w:cstheme="minorHAnsi"/>
                <w:b/>
                <w:color w:val="FFFFFF" w:themeColor="background1"/>
                <w:lang w:val="en" w:eastAsia="en-NZ"/>
              </w:rPr>
              <w:t xml:space="preserve">information </w:t>
            </w:r>
            <w:r w:rsidRPr="00AD0191">
              <w:rPr>
                <w:rFonts w:ascii="Avenir Next LT Pro Light" w:hAnsi="Avenir Next LT Pro Light" w:cstheme="minorHAnsi"/>
                <w:b/>
                <w:color w:val="FFFFFF" w:themeColor="background1"/>
                <w:lang w:val="en" w:eastAsia="en-NZ"/>
              </w:rPr>
              <w:t>for content that she creates on behalf of KiwiNet.</w:t>
            </w:r>
          </w:p>
        </w:tc>
      </w:tr>
      <w:tr w:rsidR="0038452B" w:rsidRPr="006963AB" w14:paraId="7CCB8D86"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C11AC5" w14:textId="257B1235" w:rsidR="0038452B" w:rsidRPr="006963AB" w:rsidRDefault="00F7117E" w:rsidP="00B3029C">
            <w:pPr>
              <w:spacing w:after="0" w:line="240" w:lineRule="auto"/>
              <w:rPr>
                <w:rFonts w:ascii="Avenir Next LT Pro Light" w:eastAsia="Times New Roman" w:hAnsi="Avenir Next LT Pro Light" w:cs="Calibri"/>
                <w:b/>
                <w:lang w:val="en" w:eastAsia="en-NZ"/>
              </w:rPr>
            </w:pPr>
            <w:r w:rsidRPr="006963AB">
              <w:rPr>
                <w:rFonts w:ascii="Avenir Next LT Pro Light" w:eastAsia="Times New Roman" w:hAnsi="Avenir Next LT Pro Light" w:cs="Calibri"/>
                <w:b/>
                <w:lang w:val="en" w:eastAsia="en-NZ"/>
              </w:rPr>
              <w:t xml:space="preserve">In no more than 750 words tell us the entrepreneurial researcher’s story including how they have made outstanding contribution/s to research </w:t>
            </w:r>
            <w:proofErr w:type="spellStart"/>
            <w:r w:rsidRPr="006963AB">
              <w:rPr>
                <w:rFonts w:ascii="Avenir Next LT Pro Light" w:eastAsia="Times New Roman" w:hAnsi="Avenir Next LT Pro Light" w:cs="Calibri"/>
                <w:b/>
                <w:lang w:val="en" w:eastAsia="en-NZ"/>
              </w:rPr>
              <w:t>commercialisation</w:t>
            </w:r>
            <w:proofErr w:type="spellEnd"/>
            <w:r w:rsidRPr="006963AB">
              <w:rPr>
                <w:rFonts w:ascii="Avenir Next LT Pro Light" w:eastAsia="Times New Roman" w:hAnsi="Avenir Next LT Pro Light" w:cs="Calibri"/>
                <w:b/>
                <w:lang w:val="en" w:eastAsia="en-NZ"/>
              </w:rPr>
              <w:t xml:space="preserve"> impact in New Zealand through technology </w:t>
            </w:r>
            <w:proofErr w:type="spellStart"/>
            <w:r w:rsidRPr="006963AB">
              <w:rPr>
                <w:rFonts w:ascii="Avenir Next LT Pro Light" w:eastAsia="Times New Roman" w:hAnsi="Avenir Next LT Pro Light" w:cs="Calibri"/>
                <w:b/>
                <w:lang w:val="en" w:eastAsia="en-NZ"/>
              </w:rPr>
              <w:t>licencing</w:t>
            </w:r>
            <w:proofErr w:type="spellEnd"/>
            <w:r w:rsidRPr="006963AB">
              <w:rPr>
                <w:rFonts w:ascii="Avenir Next LT Pro Light" w:eastAsia="Times New Roman" w:hAnsi="Avenir Next LT Pro Light" w:cs="Calibri"/>
                <w:b/>
                <w:lang w:val="en" w:eastAsia="en-NZ"/>
              </w:rPr>
              <w:t xml:space="preserve">, start-up creation or commercial partnerships leading to the creation of new products </w:t>
            </w:r>
            <w:r w:rsidRPr="006963AB">
              <w:rPr>
                <w:rFonts w:ascii="Avenir Next LT Pro Light" w:eastAsia="Times New Roman" w:hAnsi="Avenir Next LT Pro Light" w:cs="Calibri"/>
                <w:b/>
                <w:lang w:val="en" w:eastAsia="en-NZ"/>
              </w:rPr>
              <w:lastRenderedPageBreak/>
              <w:t>and/or services from publicly-funded research.</w:t>
            </w:r>
            <w:r w:rsidR="0038452B" w:rsidRPr="006963AB">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532CE7F5" w14:textId="105710BD" w:rsidR="0038452B" w:rsidRPr="006963AB" w:rsidRDefault="00F45D86" w:rsidP="00B3029C">
            <w:pPr>
              <w:spacing w:after="0" w:line="240" w:lineRule="auto"/>
              <w:rPr>
                <w:rFonts w:ascii="Avenir Next LT Pro Light" w:hAnsi="Avenir Next LT Pro Light"/>
                <w:color w:val="0000FF"/>
                <w:sz w:val="18"/>
                <w:szCs w:val="18"/>
              </w:rPr>
            </w:pPr>
            <w:r w:rsidRPr="006963AB">
              <w:rPr>
                <w:rFonts w:ascii="Avenir Next LT Pro Light" w:hAnsi="Avenir Next LT Pro Light"/>
                <w:color w:val="0000FF"/>
                <w:sz w:val="18"/>
                <w:szCs w:val="18"/>
              </w:rPr>
              <w:lastRenderedPageBreak/>
              <w:t>Type main entry content</w:t>
            </w:r>
            <w:r w:rsidR="00CE70B4" w:rsidRPr="006963AB">
              <w:rPr>
                <w:rFonts w:ascii="Avenir Next LT Pro Light" w:hAnsi="Avenir Next LT Pro Light"/>
                <w:color w:val="0000FF"/>
                <w:sz w:val="18"/>
                <w:szCs w:val="18"/>
              </w:rPr>
              <w:t xml:space="preserve"> </w:t>
            </w:r>
            <w:r w:rsidRPr="006963AB">
              <w:rPr>
                <w:rFonts w:ascii="Avenir Next LT Pro Light" w:hAnsi="Avenir Next LT Pro Light"/>
                <w:color w:val="0000FF"/>
                <w:sz w:val="18"/>
                <w:szCs w:val="18"/>
              </w:rPr>
              <w:t>in this field.</w:t>
            </w:r>
          </w:p>
        </w:tc>
      </w:tr>
      <w:tr w:rsidR="0038452B" w:rsidRPr="006963AB" w14:paraId="05E33CC7"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801409F" w14:textId="57B222CC" w:rsidR="0038452B" w:rsidRPr="006963AB" w:rsidRDefault="0038452B" w:rsidP="00B3029C">
            <w:pPr>
              <w:spacing w:after="0" w:line="240" w:lineRule="auto"/>
              <w:jc w:val="both"/>
              <w:rPr>
                <w:rFonts w:ascii="Avenir Next LT Pro Light" w:eastAsia="Times New Roman" w:hAnsi="Avenir Next LT Pro Light" w:cs="Calibri"/>
                <w:b/>
                <w:lang w:val="en" w:eastAsia="en-NZ"/>
              </w:rPr>
            </w:pPr>
            <w:r w:rsidRPr="006963AB">
              <w:rPr>
                <w:rFonts w:ascii="Avenir Next LT Pro Light" w:eastAsia="Times New Roman" w:hAnsi="Avenir Next LT Pro Light" w:cs="Calibri"/>
                <w:b/>
                <w:lang w:val="en" w:eastAsia="en-NZ"/>
              </w:rPr>
              <w:t xml:space="preserve">Please include up to 3 bullet points/sentences </w:t>
            </w:r>
            <w:proofErr w:type="spellStart"/>
            <w:r w:rsidRPr="006963AB">
              <w:rPr>
                <w:rFonts w:ascii="Avenir Next LT Pro Light" w:eastAsia="Times New Roman" w:hAnsi="Avenir Next LT Pro Light" w:cs="Calibri"/>
                <w:b/>
                <w:lang w:val="en" w:eastAsia="en-NZ"/>
              </w:rPr>
              <w:t>summarising</w:t>
            </w:r>
            <w:proofErr w:type="spellEnd"/>
            <w:r w:rsidRPr="006963AB">
              <w:rPr>
                <w:rFonts w:ascii="Avenir Next LT Pro Light" w:eastAsia="Times New Roman" w:hAnsi="Avenir Next LT Pro Light" w:cs="Calibri"/>
                <w:b/>
                <w:lang w:val="en" w:eastAsia="en-NZ"/>
              </w:rPr>
              <w:t xml:space="preserve"> why the researcher deserves to win, including a supporting stakeholder quote or comment if appropriate.</w:t>
            </w:r>
          </w:p>
          <w:p w14:paraId="5318DFD0" w14:textId="77777777" w:rsidR="0038452B" w:rsidRPr="006963AB" w:rsidRDefault="0038452B" w:rsidP="00B3029C">
            <w:pPr>
              <w:spacing w:after="0" w:line="240" w:lineRule="auto"/>
              <w:jc w:val="both"/>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0E77B4C2"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This is an exceptional example of researcher entrepreneurship because:</w:t>
            </w:r>
          </w:p>
          <w:p w14:paraId="215E2ADB"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1.</w:t>
            </w:r>
          </w:p>
          <w:p w14:paraId="349EC5C3"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2.</w:t>
            </w:r>
          </w:p>
          <w:p w14:paraId="4A159824"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3.</w:t>
            </w:r>
          </w:p>
          <w:p w14:paraId="6FC61893" w14:textId="77777777" w:rsidR="00E54F45" w:rsidRPr="006963AB" w:rsidRDefault="00E54F45" w:rsidP="00E54F45">
            <w:pPr>
              <w:spacing w:after="0" w:line="240" w:lineRule="auto"/>
              <w:jc w:val="both"/>
              <w:rPr>
                <w:rFonts w:ascii="Avenir Next LT Pro Light" w:hAnsi="Avenir Next LT Pro Light"/>
                <w:bCs/>
                <w:color w:val="0000FF"/>
                <w:sz w:val="18"/>
                <w:szCs w:val="18"/>
              </w:rPr>
            </w:pPr>
          </w:p>
          <w:p w14:paraId="2BEF5367" w14:textId="18D99F6F" w:rsidR="0038452B"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Stakeholder quote (optional):</w:t>
            </w:r>
          </w:p>
          <w:p w14:paraId="175F632F" w14:textId="77777777" w:rsidR="0038452B" w:rsidRPr="006963AB" w:rsidRDefault="0038452B" w:rsidP="00B3029C">
            <w:pPr>
              <w:pStyle w:val="ListParagraph"/>
              <w:spacing w:after="0" w:line="240" w:lineRule="auto"/>
              <w:jc w:val="both"/>
              <w:rPr>
                <w:rFonts w:ascii="Avenir Next LT Pro Light" w:hAnsi="Avenir Next LT Pro Light"/>
                <w:b/>
                <w:bCs/>
                <w:color w:val="0000FF"/>
                <w:sz w:val="18"/>
                <w:szCs w:val="18"/>
              </w:rPr>
            </w:pPr>
          </w:p>
          <w:p w14:paraId="416CCC37" w14:textId="77777777" w:rsidR="0038452B" w:rsidRPr="006963AB" w:rsidRDefault="0038452B" w:rsidP="00B3029C">
            <w:pPr>
              <w:spacing w:after="0" w:line="240" w:lineRule="auto"/>
              <w:jc w:val="both"/>
              <w:rPr>
                <w:rFonts w:ascii="Avenir Next LT Pro Light" w:hAnsi="Avenir Next LT Pro Light"/>
                <w:b/>
                <w:bCs/>
                <w:color w:val="0000FF"/>
                <w:sz w:val="18"/>
                <w:szCs w:val="18"/>
              </w:rPr>
            </w:pPr>
          </w:p>
        </w:tc>
      </w:tr>
    </w:tbl>
    <w:p w14:paraId="01ABCD1B" w14:textId="60700D36" w:rsidR="0038452B" w:rsidRPr="006963AB" w:rsidRDefault="0038452B">
      <w:pPr>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3B34F5" w:rsidRPr="006963AB" w14:paraId="39D94041"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829EC36" w14:textId="54DF7364" w:rsidR="003B34F5" w:rsidRPr="00AD0191" w:rsidRDefault="00D654C9" w:rsidP="00C51AD9">
            <w:pPr>
              <w:spacing w:after="0"/>
              <w:rPr>
                <w:rFonts w:ascii="Avenir Next LT Pro Light" w:hAnsi="Avenir Next LT Pro Light" w:cstheme="minorHAnsi"/>
                <w:b/>
                <w:color w:val="FFFFFF" w:themeColor="background1"/>
                <w:lang w:val="en" w:eastAsia="en-NZ"/>
              </w:rPr>
            </w:pPr>
            <w:r w:rsidRPr="00AD0191">
              <w:rPr>
                <w:rFonts w:ascii="Avenir Next LT Pro Light" w:hAnsi="Avenir Next LT Pro Light" w:cstheme="minorHAnsi"/>
                <w:b/>
                <w:caps/>
                <w:color w:val="FFFFFF" w:themeColor="background1"/>
                <w:lang w:val="en" w:eastAsia="en-NZ"/>
              </w:rPr>
              <w:t>NOMINEE</w:t>
            </w:r>
            <w:r w:rsidR="003B34F5" w:rsidRPr="00AD0191">
              <w:rPr>
                <w:rFonts w:ascii="Avenir Next LT Pro Light" w:hAnsi="Avenir Next LT Pro Light" w:cstheme="minorHAnsi"/>
                <w:b/>
                <w:caps/>
                <w:color w:val="FFFFFF" w:themeColor="background1"/>
                <w:lang w:val="en" w:eastAsia="en-NZ"/>
              </w:rPr>
              <w:t xml:space="preserve"> DETAILS</w:t>
            </w:r>
            <w:r w:rsidR="003B34F5" w:rsidRPr="00AD0191">
              <w:rPr>
                <w:rFonts w:ascii="Avenir Next LT Pro Light" w:hAnsi="Avenir Next LT Pro Light" w:cstheme="minorHAnsi"/>
                <w:b/>
                <w:color w:val="FFFFFF" w:themeColor="background1"/>
                <w:lang w:val="en" w:eastAsia="en-NZ"/>
              </w:rPr>
              <w:t xml:space="preserve"> (for KiwiNet use)</w:t>
            </w:r>
          </w:p>
          <w:p w14:paraId="31D0FF27" w14:textId="0AFAF231" w:rsidR="00C51AD9" w:rsidRPr="006963AB" w:rsidRDefault="00C51AD9" w:rsidP="00C51AD9">
            <w:pPr>
              <w:spacing w:after="0"/>
              <w:rPr>
                <w:rFonts w:ascii="Avenir Next LT Pro Light" w:eastAsia="Times New Roman" w:hAnsi="Avenir Next LT Pro Light" w:cs="Calibri"/>
                <w:b/>
                <w:bCs/>
                <w:kern w:val="32"/>
                <w:sz w:val="18"/>
                <w:szCs w:val="18"/>
                <w:lang w:eastAsia="en-NZ"/>
              </w:rPr>
            </w:pPr>
          </w:p>
        </w:tc>
      </w:tr>
      <w:tr w:rsidR="003B34F5" w:rsidRPr="006963AB" w14:paraId="58E8AC79"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82C338"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Email address: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98831BB" w14:textId="77777777" w:rsidR="003B34F5" w:rsidRPr="006963AB" w:rsidRDefault="003B34F5" w:rsidP="00C51AD9">
            <w:pPr>
              <w:spacing w:after="0" w:line="240" w:lineRule="auto"/>
              <w:jc w:val="both"/>
              <w:rPr>
                <w:rFonts w:ascii="Avenir Next LT Pro Light" w:hAnsi="Avenir Next LT Pro Light"/>
                <w:color w:val="0000FF"/>
                <w:sz w:val="18"/>
                <w:szCs w:val="18"/>
              </w:rPr>
            </w:pPr>
          </w:p>
        </w:tc>
      </w:tr>
      <w:tr w:rsidR="003B34F5" w:rsidRPr="006963AB" w14:paraId="7BB40ABA"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2D7A1E"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Mobile number: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8B2BAC5"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bCs/>
                <w:kern w:val="32"/>
                <w:sz w:val="18"/>
                <w:szCs w:val="18"/>
                <w:lang w:eastAsia="en-NZ"/>
              </w:rPr>
            </w:pPr>
          </w:p>
        </w:tc>
      </w:tr>
      <w:tr w:rsidR="003B34F5" w:rsidRPr="006963AB" w14:paraId="574C516B"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50C88D1" w14:textId="77777777" w:rsidR="003B34F5" w:rsidRPr="006963AB" w:rsidRDefault="003B34F5" w:rsidP="00C51AD9">
            <w:pPr>
              <w:spacing w:after="0"/>
              <w:rPr>
                <w:rFonts w:ascii="Avenir Next LT Pro Light" w:hAnsi="Avenir Next LT Pro Light" w:cstheme="minorHAnsi"/>
                <w:lang w:val="en" w:eastAsia="en-NZ"/>
              </w:rPr>
            </w:pPr>
            <w:proofErr w:type="spellStart"/>
            <w:r w:rsidRPr="006963AB">
              <w:rPr>
                <w:rFonts w:ascii="Avenir Next LT Pro Light" w:hAnsi="Avenir Next LT Pro Light" w:cstheme="minorHAnsi"/>
                <w:b/>
                <w:lang w:val="en" w:eastAsia="en-NZ"/>
              </w:rPr>
              <w:t>Organisation</w:t>
            </w:r>
            <w:proofErr w:type="spellEnd"/>
            <w:r w:rsidRPr="006963AB">
              <w:rPr>
                <w:rFonts w:ascii="Avenir Next LT Pro Light" w:hAnsi="Avenir Next LT Pro Light" w:cstheme="minorHAnsi"/>
                <w:b/>
                <w:lang w:val="en" w:eastAsia="en-NZ"/>
              </w:rPr>
              <w:t>:</w:t>
            </w:r>
          </w:p>
          <w:p w14:paraId="0CE98E86" w14:textId="77777777" w:rsidR="003B34F5" w:rsidRPr="006963AB" w:rsidRDefault="003B34F5" w:rsidP="00C51AD9">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70D60ED" w14:textId="77777777" w:rsidR="003B34F5" w:rsidRPr="006963AB" w:rsidRDefault="003B34F5" w:rsidP="00C51AD9">
            <w:pPr>
              <w:spacing w:after="0" w:line="240" w:lineRule="auto"/>
              <w:jc w:val="both"/>
              <w:rPr>
                <w:rFonts w:ascii="Avenir Next LT Pro Light" w:eastAsia="Times New Roman" w:hAnsi="Avenir Next LT Pro Light" w:cs="Calibri"/>
                <w:sz w:val="18"/>
                <w:szCs w:val="18"/>
                <w:lang w:eastAsia="en-NZ"/>
              </w:rPr>
            </w:pPr>
          </w:p>
        </w:tc>
      </w:tr>
      <w:tr w:rsidR="003B34F5" w:rsidRPr="006963AB" w14:paraId="2FA5CFE6"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DC5050"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Physical Address: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001C9C2" w14:textId="77777777" w:rsidR="003B34F5" w:rsidRPr="006963AB" w:rsidRDefault="003B34F5" w:rsidP="00C51AD9">
            <w:pPr>
              <w:spacing w:after="0" w:line="240" w:lineRule="auto"/>
              <w:jc w:val="both"/>
              <w:rPr>
                <w:rFonts w:ascii="Avenir Next LT Pro Light" w:hAnsi="Avenir Next LT Pro Light"/>
                <w:color w:val="0000FF"/>
                <w:sz w:val="18"/>
                <w:szCs w:val="18"/>
              </w:rPr>
            </w:pPr>
          </w:p>
        </w:tc>
      </w:tr>
      <w:tr w:rsidR="003B34F5" w:rsidRPr="006963AB" w14:paraId="5BC17FBF"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7257BC8"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Location - Town/City: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440A573C" w14:textId="77777777" w:rsidR="003B34F5" w:rsidRPr="006963AB" w:rsidRDefault="003B34F5" w:rsidP="00C51AD9">
            <w:pPr>
              <w:spacing w:after="0" w:line="240" w:lineRule="auto"/>
              <w:jc w:val="both"/>
              <w:rPr>
                <w:rFonts w:ascii="Avenir Next LT Pro Light" w:hAnsi="Avenir Next LT Pro Light"/>
                <w:color w:val="0000FF"/>
                <w:sz w:val="18"/>
                <w:szCs w:val="18"/>
              </w:rPr>
            </w:pPr>
          </w:p>
        </w:tc>
      </w:tr>
      <w:tr w:rsidR="003B34F5" w:rsidRPr="006963AB" w14:paraId="4B1948B8"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4523D6F9" w14:textId="77777777" w:rsidR="003B34F5" w:rsidRPr="00AD0191" w:rsidRDefault="003B34F5" w:rsidP="00C51AD9">
            <w:pPr>
              <w:spacing w:after="0"/>
              <w:rPr>
                <w:rFonts w:ascii="Avenir Next LT Pro Light" w:hAnsi="Avenir Next LT Pro Light" w:cstheme="minorHAnsi"/>
                <w:b/>
                <w:color w:val="FFFFFF" w:themeColor="background1"/>
                <w:lang w:val="en" w:eastAsia="en-NZ"/>
              </w:rPr>
            </w:pPr>
            <w:r w:rsidRPr="00AD0191">
              <w:rPr>
                <w:rFonts w:ascii="Avenir Next LT Pro Light" w:hAnsi="Avenir Next LT Pro Light" w:cstheme="minorHAnsi"/>
                <w:b/>
                <w:caps/>
                <w:color w:val="FFFFFF" w:themeColor="background1"/>
                <w:lang w:val="en" w:eastAsia="en-NZ"/>
              </w:rPr>
              <w:t>details of the Nominator</w:t>
            </w:r>
            <w:r w:rsidRPr="00AD0191">
              <w:rPr>
                <w:rFonts w:ascii="Avenir Next LT Pro Light" w:hAnsi="Avenir Next LT Pro Light" w:cstheme="minorHAnsi"/>
                <w:b/>
                <w:color w:val="FFFFFF" w:themeColor="background1"/>
                <w:lang w:val="en" w:eastAsia="en-NZ"/>
              </w:rPr>
              <w:t xml:space="preserve"> with whom KiwiNet will initially liaise, </w:t>
            </w:r>
            <w:r w:rsidRPr="00AD0191">
              <w:rPr>
                <w:rFonts w:ascii="Avenir Next LT Pro Light" w:hAnsi="Avenir Next LT Pro Light" w:cstheme="minorHAnsi"/>
                <w:b/>
                <w:color w:val="FFFFFF" w:themeColor="background1"/>
                <w:u w:val="single"/>
                <w:lang w:val="en" w:eastAsia="en-NZ"/>
              </w:rPr>
              <w:t>if the Researcher has been nominated by a third party</w:t>
            </w:r>
            <w:r w:rsidRPr="00AD0191">
              <w:rPr>
                <w:rFonts w:ascii="Avenir Next LT Pro Light" w:hAnsi="Avenir Next LT Pro Light" w:cstheme="minorHAnsi"/>
                <w:b/>
                <w:color w:val="FFFFFF" w:themeColor="background1"/>
                <w:lang w:val="en" w:eastAsia="en-NZ"/>
              </w:rPr>
              <w:t xml:space="preserve"> (for KiwiNet use)</w:t>
            </w:r>
          </w:p>
          <w:p w14:paraId="294EB242" w14:textId="75908AA5" w:rsidR="00C51AD9" w:rsidRPr="006963AB" w:rsidRDefault="00C51AD9" w:rsidP="00C51AD9">
            <w:pPr>
              <w:spacing w:after="0"/>
              <w:rPr>
                <w:rFonts w:ascii="Avenir Next LT Pro Light" w:hAnsi="Avenir Next LT Pro Light" w:cstheme="minorHAnsi"/>
                <w:lang w:val="en" w:eastAsia="en-NZ"/>
              </w:rPr>
            </w:pPr>
          </w:p>
        </w:tc>
      </w:tr>
      <w:tr w:rsidR="003B34F5" w:rsidRPr="006963AB" w14:paraId="2B548689"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07A445"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5435B458"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1A997B8F"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BA0531"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Email address: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4F661752"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2994A46F"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25DD77" w14:textId="77777777" w:rsidR="003B34F5" w:rsidRPr="006963AB" w:rsidRDefault="003B34F5" w:rsidP="00C51AD9">
            <w:pPr>
              <w:spacing w:after="0"/>
              <w:rPr>
                <w:rFonts w:ascii="Avenir Next LT Pro Light" w:hAnsi="Avenir Next LT Pro Light" w:cstheme="minorHAnsi"/>
                <w:b/>
                <w:lang w:val="en" w:eastAsia="en-NZ"/>
              </w:rPr>
            </w:pPr>
            <w:r w:rsidRPr="006963AB">
              <w:rPr>
                <w:rFonts w:ascii="Avenir Next LT Pro Light" w:hAnsi="Avenir Next LT Pro Light" w:cstheme="minorHAnsi"/>
                <w:b/>
                <w:lang w:val="en" w:eastAsia="en-NZ"/>
              </w:rPr>
              <w:t xml:space="preserve">Mobile number: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0ADE0C5"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5CBEABD2"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74F903" w14:textId="77777777" w:rsidR="003B34F5" w:rsidRPr="006963AB" w:rsidRDefault="003B34F5" w:rsidP="00C51AD9">
            <w:pPr>
              <w:spacing w:after="0"/>
              <w:rPr>
                <w:rFonts w:ascii="Avenir Next LT Pro Light" w:hAnsi="Avenir Next LT Pro Light" w:cstheme="minorHAnsi"/>
                <w:b/>
                <w:lang w:val="en" w:eastAsia="en-NZ"/>
              </w:rPr>
            </w:pPr>
            <w:proofErr w:type="spellStart"/>
            <w:r w:rsidRPr="006963AB">
              <w:rPr>
                <w:rFonts w:ascii="Avenir Next LT Pro Light" w:hAnsi="Avenir Next LT Pro Light" w:cstheme="minorHAnsi"/>
                <w:b/>
                <w:lang w:val="en" w:eastAsia="en-NZ"/>
              </w:rPr>
              <w:t>Organisation</w:t>
            </w:r>
            <w:proofErr w:type="spellEnd"/>
            <w:r w:rsidRPr="006963AB">
              <w:rPr>
                <w:rFonts w:ascii="Avenir Next LT Pro Light" w:hAnsi="Avenir Next LT Pro Light" w:cstheme="minorHAnsi"/>
                <w:b/>
                <w:lang w:val="en" w:eastAsia="en-NZ"/>
              </w:rPr>
              <w:t xml:space="preserve">: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081C065"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0DCF4D0B"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D27BEC" w14:textId="77777777" w:rsidR="003B34F5" w:rsidRPr="006963AB" w:rsidRDefault="003B34F5" w:rsidP="00C51AD9">
            <w:pPr>
              <w:spacing w:after="0"/>
              <w:rPr>
                <w:rFonts w:ascii="Avenir Next LT Pro Light" w:hAnsi="Avenir Next LT Pro Light" w:cstheme="minorHAnsi"/>
                <w:b/>
                <w:lang w:val="en" w:eastAsia="en-NZ"/>
              </w:rPr>
            </w:pPr>
            <w:r w:rsidRPr="006963AB">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3AE8BE0A"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4F368F15"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CB5671" w14:textId="77777777" w:rsidR="003B34F5" w:rsidRPr="006963AB" w:rsidRDefault="003B34F5" w:rsidP="00C51AD9">
            <w:pPr>
              <w:spacing w:after="0"/>
              <w:rPr>
                <w:rFonts w:ascii="Avenir Next LT Pro Light" w:hAnsi="Avenir Next LT Pro Light" w:cstheme="minorHAnsi"/>
                <w:b/>
                <w:lang w:val="en" w:eastAsia="en-NZ"/>
              </w:rPr>
            </w:pPr>
            <w:r w:rsidRPr="006963AB">
              <w:rPr>
                <w:rFonts w:ascii="Avenir Next LT Pro Light" w:hAnsi="Avenir Next LT Pro Light" w:cstheme="minorHAnsi"/>
                <w:b/>
                <w:lang w:val="en" w:eastAsia="en-NZ"/>
              </w:rPr>
              <w:t xml:space="preserve">Town/City: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7C016C6"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45B7A8BC" w14:textId="04D2F521" w:rsidR="003B34F5" w:rsidRPr="006963AB" w:rsidRDefault="003B34F5" w:rsidP="00C51AD9">
      <w:pPr>
        <w:spacing w:after="0"/>
        <w:rPr>
          <w:rFonts w:ascii="Avenir Next LT Pro Light" w:eastAsia="Times New Roman" w:hAnsi="Avenir Next LT Pro Light" w:cs="Calibri"/>
          <w:lang w:val="en" w:eastAsia="en-NZ"/>
        </w:rPr>
      </w:pPr>
    </w:p>
    <w:p w14:paraId="02D733F1" w14:textId="77777777" w:rsidR="006850DC" w:rsidRDefault="006850DC" w:rsidP="006850DC">
      <w:pPr>
        <w:rPr>
          <w:rFonts w:ascii="Avenir Next LT Pro Light" w:hAnsi="Avenir Next LT Pro Light" w:cs="Calibri"/>
          <w:b/>
          <w:sz w:val="28"/>
        </w:rPr>
      </w:pPr>
    </w:p>
    <w:p w14:paraId="7AE4B60A" w14:textId="3363483E" w:rsidR="006850DC" w:rsidRPr="006C4475" w:rsidRDefault="006850DC" w:rsidP="006850DC">
      <w:pPr>
        <w:rPr>
          <w:rFonts w:ascii="Avenir Next LT Pro Light" w:hAnsi="Avenir Next LT Pro Light" w:cs="Calibri"/>
          <w:b/>
          <w:sz w:val="28"/>
        </w:rPr>
      </w:pPr>
      <w:r w:rsidRPr="006C4475">
        <w:rPr>
          <w:rFonts w:ascii="Avenir Next LT Pro Light" w:hAnsi="Avenir Next LT Pro Light" w:cs="Calibri"/>
          <w:b/>
          <w:sz w:val="28"/>
        </w:rPr>
        <w:t>TERMS AND CONDITIONS</w:t>
      </w:r>
    </w:p>
    <w:p w14:paraId="33289C90" w14:textId="77777777" w:rsidR="006850DC" w:rsidRPr="006C4475" w:rsidRDefault="006850DC" w:rsidP="006850DC">
      <w:pPr>
        <w:rPr>
          <w:rFonts w:ascii="Avenir Next LT Pro Light" w:hAnsi="Avenir Next LT Pro Light"/>
          <w:b/>
          <w:lang w:eastAsia="en-NZ"/>
        </w:rPr>
      </w:pPr>
      <w:r w:rsidRPr="006C4475">
        <w:rPr>
          <w:rFonts w:ascii="Avenir Next LT Pro Light" w:hAnsi="Avenir Next LT Pro Light"/>
          <w:b/>
          <w:lang w:eastAsia="en-NZ"/>
        </w:rPr>
        <w:t>GENERAL</w:t>
      </w:r>
    </w:p>
    <w:p w14:paraId="380B0EC3" w14:textId="77777777" w:rsidR="006850DC" w:rsidRDefault="006850DC" w:rsidP="006850DC">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 xml:space="preserve">at </w:t>
      </w:r>
      <w:r>
        <w:rPr>
          <w:rFonts w:ascii="Avenir Next LT Pro Light" w:hAnsi="Avenir Next LT Pro Light" w:cs="Calibri"/>
          <w:b/>
          <w:bCs/>
          <w:lang w:val="en"/>
        </w:rPr>
        <w:t>the Viaduct Events Centre</w:t>
      </w:r>
      <w:r w:rsidRPr="00F0749F">
        <w:rPr>
          <w:rFonts w:ascii="Avenir Next LT Pro Light" w:hAnsi="Avenir Next LT Pro Light" w:cs="Calibri"/>
          <w:b/>
          <w:bCs/>
          <w:lang w:val="en"/>
        </w:rPr>
        <w:t xml:space="preserve">, Auckland, on </w:t>
      </w:r>
      <w:r>
        <w:rPr>
          <w:rFonts w:ascii="Avenir Next LT Pro Light" w:hAnsi="Avenir Next LT Pro Light" w:cs="Calibri"/>
          <w:b/>
          <w:bCs/>
          <w:lang w:val="en"/>
        </w:rPr>
        <w:t>9</w:t>
      </w:r>
      <w:r w:rsidRPr="00F02027">
        <w:rPr>
          <w:rFonts w:ascii="Avenir Next LT Pro Light" w:hAnsi="Avenir Next LT Pro Light" w:cs="Calibri"/>
          <w:b/>
          <w:bCs/>
          <w:vertAlign w:val="superscript"/>
          <w:lang w:val="en"/>
        </w:rPr>
        <w:t>th</w:t>
      </w:r>
      <w:r>
        <w:rPr>
          <w:rFonts w:ascii="Avenir Next LT Pro Light" w:hAnsi="Avenir Next LT Pro Light" w:cs="Calibri"/>
          <w:b/>
          <w:bCs/>
          <w:lang w:val="en"/>
        </w:rPr>
        <w:t xml:space="preserve"> October 2024.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1B422F80" w14:textId="77777777" w:rsidR="006850DC" w:rsidRPr="00F0749F" w:rsidRDefault="006850DC" w:rsidP="006850DC">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lastRenderedPageBreak/>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5525011D" w14:textId="77777777" w:rsidR="006850DC" w:rsidRPr="006C4475" w:rsidRDefault="006850DC" w:rsidP="006850DC">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07A8978C" w14:textId="77777777" w:rsidR="006850DC" w:rsidRPr="006C4475" w:rsidRDefault="006850DC" w:rsidP="006850DC">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69CA7973" w14:textId="77777777" w:rsidR="006850DC" w:rsidRPr="006C4475" w:rsidRDefault="006850DC" w:rsidP="006850DC">
      <w:pPr>
        <w:pStyle w:val="Heading1"/>
        <w:numPr>
          <w:ilvl w:val="0"/>
          <w:numId w:val="0"/>
        </w:numPr>
        <w:tabs>
          <w:tab w:val="left" w:pos="720"/>
        </w:tabs>
        <w:ind w:left="720"/>
        <w:rPr>
          <w:rFonts w:ascii="Avenir Next LT Pro Light" w:hAnsi="Avenir Next LT Pro Light" w:cs="Calibri"/>
        </w:rPr>
      </w:pPr>
    </w:p>
    <w:p w14:paraId="17A21555" w14:textId="77777777" w:rsidR="006850DC" w:rsidRPr="006C4475" w:rsidRDefault="006850DC" w:rsidP="006850DC">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r w:rsidRPr="006C4475">
        <w:rPr>
          <w:rFonts w:ascii="Avenir Next LT Pro Light" w:hAnsi="Avenir Next LT Pro Light" w:cs="Calibri"/>
          <w:szCs w:val="22"/>
          <w:lang w:eastAsia="en-NZ"/>
        </w:rPr>
        <w:t>researcher</w:t>
      </w:r>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40192E94" w14:textId="77777777" w:rsidR="006850DC" w:rsidRPr="006C4475" w:rsidRDefault="006850DC" w:rsidP="006850DC">
      <w:pPr>
        <w:pStyle w:val="NoNum"/>
        <w:rPr>
          <w:rFonts w:ascii="Avenir Next LT Pro Light" w:hAnsi="Avenir Next LT Pro Light" w:cs="Calibri"/>
          <w:szCs w:val="22"/>
          <w:lang w:eastAsia="en-NZ"/>
        </w:rPr>
      </w:pPr>
    </w:p>
    <w:p w14:paraId="211CAF4C" w14:textId="77777777" w:rsidR="006850DC" w:rsidRPr="006C4475" w:rsidRDefault="006850DC" w:rsidP="006850DC">
      <w:pPr>
        <w:pStyle w:val="NoNum"/>
        <w:rPr>
          <w:rFonts w:ascii="Avenir Next LT Pro Light" w:hAnsi="Avenir Next LT Pro Light" w:cs="Calibri"/>
          <w:szCs w:val="22"/>
          <w:lang w:eastAsia="en-NZ"/>
        </w:rPr>
      </w:pPr>
    </w:p>
    <w:p w14:paraId="647DADAE" w14:textId="77777777" w:rsidR="006850DC" w:rsidRPr="006C4475" w:rsidRDefault="006850DC" w:rsidP="006850DC">
      <w:pPr>
        <w:rPr>
          <w:rFonts w:ascii="Avenir Next LT Pro Light" w:hAnsi="Avenir Next LT Pro Light"/>
          <w:b/>
          <w:lang w:eastAsia="en-NZ"/>
        </w:rPr>
      </w:pPr>
      <w:r w:rsidRPr="006C4475">
        <w:rPr>
          <w:rFonts w:ascii="Avenir Next LT Pro Light" w:hAnsi="Avenir Next LT Pro Light"/>
          <w:b/>
          <w:lang w:eastAsia="en-NZ"/>
        </w:rPr>
        <w:t>ENTRY CONDITIONS</w:t>
      </w:r>
    </w:p>
    <w:p w14:paraId="447CD975"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2024</w:t>
      </w:r>
      <w:r w:rsidRPr="006C4475">
        <w:rPr>
          <w:rFonts w:ascii="Avenir Next LT Pro Light" w:hAnsi="Avenir Next LT Pro Light" w:cs="Calibri"/>
        </w:rPr>
        <w:t xml:space="preserve"> and close at 5.00pm on </w:t>
      </w:r>
      <w:r>
        <w:rPr>
          <w:rFonts w:ascii="Avenir Next LT Pro Light" w:hAnsi="Avenir Next LT Pro Light" w:cs="Calibri"/>
        </w:rPr>
        <w:t xml:space="preserve">11 </w:t>
      </w:r>
      <w:r w:rsidRPr="006C4475">
        <w:rPr>
          <w:rFonts w:ascii="Avenir Next LT Pro Light" w:hAnsi="Avenir Next LT Pro Light" w:cs="Calibri"/>
        </w:rPr>
        <w:t>April 202</w:t>
      </w:r>
      <w:r>
        <w:rPr>
          <w:rFonts w:ascii="Avenir Next LT Pro Light" w:hAnsi="Avenir Next LT Pro Light" w:cs="Calibri"/>
        </w:rPr>
        <w:t>4</w:t>
      </w:r>
      <w:r w:rsidRPr="006C4475">
        <w:rPr>
          <w:rFonts w:ascii="Avenir Next LT Pro Light" w:hAnsi="Avenir Next LT Pro Light" w:cs="Calibri"/>
        </w:rPr>
        <w:t xml:space="preserve">. An entry received after this time will not be eligible for consideration. </w:t>
      </w:r>
    </w:p>
    <w:p w14:paraId="04AF30E7" w14:textId="77777777" w:rsidR="006850DC" w:rsidRPr="006C4475" w:rsidRDefault="006850DC" w:rsidP="006850DC">
      <w:pPr>
        <w:pStyle w:val="Heading1"/>
        <w:numPr>
          <w:ilvl w:val="0"/>
          <w:numId w:val="0"/>
        </w:numPr>
        <w:tabs>
          <w:tab w:val="left" w:pos="720"/>
        </w:tabs>
        <w:ind w:left="720"/>
        <w:rPr>
          <w:rFonts w:ascii="Avenir Next LT Pro Light" w:hAnsi="Avenir Next LT Pro Light" w:cs="Calibri"/>
        </w:rPr>
      </w:pPr>
    </w:p>
    <w:p w14:paraId="4FF3C7C3"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w:t>
      </w:r>
      <w:r>
        <w:rPr>
          <w:rFonts w:ascii="Avenir Next LT Pro Light" w:hAnsi="Avenir Next LT Pro Light" w:cs="Calibri"/>
        </w:rPr>
        <w:t>9</w:t>
      </w:r>
      <w:r w:rsidRPr="006C4475">
        <w:rPr>
          <w:rFonts w:ascii="Avenir Next LT Pro Light" w:hAnsi="Avenir Next LT Pro Light" w:cs="Calibri"/>
        </w:rPr>
        <w:t xml:space="preserve"> August 202</w:t>
      </w:r>
      <w:r>
        <w:rPr>
          <w:rFonts w:ascii="Avenir Next LT Pro Light" w:hAnsi="Avenir Next LT Pro Light" w:cs="Calibri"/>
        </w:rPr>
        <w:t>4</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9 October 2024</w:t>
      </w:r>
      <w:r w:rsidRPr="006C4475">
        <w:rPr>
          <w:rFonts w:ascii="Avenir Next LT Pro Light" w:hAnsi="Avenir Next LT Pro Light" w:cs="Calibri"/>
          <w:b/>
          <w:bCs/>
        </w:rPr>
        <w:t>.</w:t>
      </w:r>
    </w:p>
    <w:p w14:paraId="5643665F" w14:textId="77777777" w:rsidR="006850DC" w:rsidRPr="006C4475" w:rsidRDefault="006850DC" w:rsidP="006850DC">
      <w:pPr>
        <w:spacing w:line="240" w:lineRule="auto"/>
        <w:rPr>
          <w:rFonts w:ascii="Avenir Next LT Pro Light" w:hAnsi="Avenir Next LT Pro Light" w:cs="Calibri"/>
          <w:lang w:eastAsia="en-NZ"/>
        </w:rPr>
      </w:pPr>
    </w:p>
    <w:p w14:paraId="72BB1EE1"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0F9C8BD0" w14:textId="77777777" w:rsidR="006850DC" w:rsidRPr="006C4475" w:rsidRDefault="006850DC" w:rsidP="006850DC">
      <w:pPr>
        <w:pStyle w:val="Heading1"/>
        <w:numPr>
          <w:ilvl w:val="0"/>
          <w:numId w:val="0"/>
        </w:numPr>
        <w:tabs>
          <w:tab w:val="left" w:pos="720"/>
        </w:tabs>
        <w:ind w:left="720"/>
        <w:rPr>
          <w:rFonts w:ascii="Avenir Next LT Pro Light" w:hAnsi="Avenir Next LT Pro Light" w:cs="Calibri"/>
        </w:rPr>
      </w:pPr>
    </w:p>
    <w:p w14:paraId="03AC5799" w14:textId="77777777" w:rsidR="006850DC" w:rsidRDefault="006850DC" w:rsidP="006850DC">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05A9426E" w14:textId="77777777" w:rsidR="006850DC" w:rsidRPr="006C4475" w:rsidRDefault="006850DC" w:rsidP="006850DC">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49663221" w14:textId="2632A139" w:rsidR="006850DC" w:rsidRPr="006C4475" w:rsidRDefault="006850DC" w:rsidP="006850DC">
      <w:pPr>
        <w:pStyle w:val="Heading3"/>
        <w:rPr>
          <w:rFonts w:ascii="Avenir Next LT Pro Light" w:hAnsi="Avenir Next LT Pro Light" w:cs="Calibri"/>
          <w:lang w:eastAsia="en-NZ"/>
        </w:rPr>
      </w:pPr>
      <w:r w:rsidRPr="006C4475">
        <w:rPr>
          <w:rFonts w:ascii="Avenir Next LT Pro Light" w:hAnsi="Avenir Next LT Pro Light" w:cs="Calibri"/>
          <w:lang w:eastAsia="en-NZ"/>
        </w:rPr>
        <w:t xml:space="preserve">Commercialisation </w:t>
      </w:r>
      <w:r w:rsidR="00D307C1">
        <w:rPr>
          <w:rFonts w:ascii="Avenir Next LT Pro Light" w:hAnsi="Avenir Next LT Pro Light" w:cs="Calibri"/>
          <w:lang w:eastAsia="en-NZ"/>
        </w:rPr>
        <w:t>Rising Star</w:t>
      </w:r>
      <w:r w:rsidRPr="006C4475">
        <w:rPr>
          <w:rFonts w:ascii="Avenir Next LT Pro Light" w:hAnsi="Avenir Next LT Pro Light" w:cs="Calibri"/>
          <w:lang w:eastAsia="en-NZ"/>
        </w:rPr>
        <w:t xml:space="preserve"> Award</w:t>
      </w:r>
    </w:p>
    <w:p w14:paraId="709DF05B" w14:textId="77777777" w:rsidR="006850DC" w:rsidRPr="006C4475" w:rsidRDefault="006850DC" w:rsidP="006850DC">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761AC120" w14:textId="77777777" w:rsidR="006850DC" w:rsidRPr="006C4475" w:rsidRDefault="006850DC" w:rsidP="006850DC">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7B6FE261" w14:textId="77777777" w:rsidR="006850DC" w:rsidRPr="006C4475" w:rsidRDefault="006850DC" w:rsidP="006850DC">
      <w:pPr>
        <w:pStyle w:val="NoNum"/>
        <w:rPr>
          <w:rFonts w:ascii="Avenir Next LT Pro Light" w:hAnsi="Avenir Next LT Pro Light"/>
          <w:lang w:eastAsia="en-NZ"/>
        </w:rPr>
      </w:pPr>
    </w:p>
    <w:p w14:paraId="0E4CA9E3" w14:textId="77777777" w:rsidR="006850DC" w:rsidRDefault="006850DC" w:rsidP="006850DC">
      <w:pPr>
        <w:pStyle w:val="Heading1"/>
        <w:numPr>
          <w:ilvl w:val="0"/>
          <w:numId w:val="0"/>
        </w:numPr>
        <w:rPr>
          <w:rFonts w:ascii="Avenir Next LT Pro Light" w:hAnsi="Avenir Next LT Pro Light" w:cs="Calibri"/>
        </w:rPr>
      </w:pPr>
    </w:p>
    <w:p w14:paraId="2E1E2CAD"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Awards reception date. </w:t>
      </w:r>
    </w:p>
    <w:p w14:paraId="56A4C010" w14:textId="77777777" w:rsidR="006850DC" w:rsidRPr="006C4475" w:rsidRDefault="006850DC" w:rsidP="006850DC">
      <w:pPr>
        <w:pStyle w:val="Heading1"/>
        <w:numPr>
          <w:ilvl w:val="0"/>
          <w:numId w:val="0"/>
        </w:numPr>
        <w:tabs>
          <w:tab w:val="left" w:pos="720"/>
        </w:tabs>
        <w:ind w:left="720"/>
        <w:rPr>
          <w:rFonts w:ascii="Avenir Next LT Pro Light" w:hAnsi="Avenir Next LT Pro Light" w:cs="Calibri"/>
        </w:rPr>
      </w:pPr>
    </w:p>
    <w:p w14:paraId="09691024" w14:textId="77777777" w:rsidR="006850DC" w:rsidRDefault="006850DC" w:rsidP="006850DC">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all communication in respect of the Awards will be to this person elected, who KiwiNet will assume is empowered to act and respond on behalf of the group. </w:t>
      </w:r>
    </w:p>
    <w:p w14:paraId="1E9CDEE4" w14:textId="77777777" w:rsidR="006850DC" w:rsidRDefault="006850DC" w:rsidP="006850DC">
      <w:pPr>
        <w:rPr>
          <w:lang w:eastAsia="en-NZ"/>
        </w:rPr>
      </w:pPr>
    </w:p>
    <w:p w14:paraId="031F91F2" w14:textId="77777777" w:rsidR="006850DC" w:rsidRPr="0086128A" w:rsidRDefault="006850DC" w:rsidP="006850DC">
      <w:pPr>
        <w:pStyle w:val="Heading1"/>
        <w:tabs>
          <w:tab w:val="left" w:pos="720"/>
        </w:tabs>
        <w:rPr>
          <w:rFonts w:ascii="Avenir Next LT Pro Light" w:hAnsi="Avenir Next LT Pro Light"/>
        </w:rPr>
      </w:pPr>
      <w:r w:rsidRPr="0086128A">
        <w:rPr>
          <w:rFonts w:ascii="Avenir Next LT Pro Light" w:hAnsi="Avenir Next LT Pro Light"/>
        </w:rPr>
        <w:lastRenderedPageBreak/>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w:t>
      </w:r>
      <w:r>
        <w:rPr>
          <w:rFonts w:ascii="Avenir Next LT Pro Light" w:hAnsi="Avenir Next LT Pro Light"/>
        </w:rPr>
        <w:t>14</w:t>
      </w:r>
      <w:r w:rsidRPr="00F76C1B">
        <w:rPr>
          <w:rFonts w:ascii="Avenir Next LT Pro Light" w:hAnsi="Avenir Next LT Pro Light"/>
          <w:vertAlign w:val="superscript"/>
        </w:rPr>
        <w:t>th</w:t>
      </w:r>
      <w:r w:rsidRPr="0086128A">
        <w:rPr>
          <w:rFonts w:ascii="Avenir Next LT Pro Light" w:hAnsi="Avenir Next LT Pro Light"/>
        </w:rPr>
        <w:t xml:space="preserve"> June. </w:t>
      </w:r>
    </w:p>
    <w:p w14:paraId="6D2E9E78" w14:textId="77777777" w:rsidR="006850DC" w:rsidRPr="0086128A" w:rsidRDefault="006850DC" w:rsidP="006850DC">
      <w:pPr>
        <w:rPr>
          <w:lang w:eastAsia="en-NZ"/>
        </w:rPr>
      </w:pPr>
    </w:p>
    <w:p w14:paraId="30824C38" w14:textId="77777777" w:rsidR="006850DC" w:rsidRDefault="006850DC" w:rsidP="006850DC">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11B2DD08" w14:textId="77777777" w:rsidR="006850DC" w:rsidRPr="00C03ECB" w:rsidRDefault="006850DC" w:rsidP="006850DC">
      <w:pPr>
        <w:rPr>
          <w:lang w:eastAsia="en-NZ"/>
        </w:rPr>
      </w:pPr>
    </w:p>
    <w:p w14:paraId="15D649D6" w14:textId="77777777" w:rsidR="006850DC" w:rsidRPr="006C4475" w:rsidRDefault="006850DC" w:rsidP="006850DC">
      <w:pPr>
        <w:rPr>
          <w:rFonts w:ascii="Avenir Next LT Pro Light" w:hAnsi="Avenir Next LT Pro Light"/>
          <w:b/>
        </w:rPr>
      </w:pPr>
      <w:r w:rsidRPr="006C4475">
        <w:rPr>
          <w:rFonts w:ascii="Avenir Next LT Pro Light" w:hAnsi="Avenir Next LT Pro Light"/>
          <w:b/>
        </w:rPr>
        <w:t xml:space="preserve">JUDGING </w:t>
      </w:r>
    </w:p>
    <w:p w14:paraId="58DB469F" w14:textId="77777777" w:rsidR="006850DC" w:rsidRPr="006C4475" w:rsidRDefault="006850DC" w:rsidP="006850DC">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w:t>
      </w:r>
      <w:r>
        <w:rPr>
          <w:rFonts w:ascii="Avenir Next LT Pro Light" w:eastAsia="Calibri" w:hAnsi="Avenir Next LT Pro Light" w:cs="Calibri"/>
        </w:rPr>
        <w:t>five</w:t>
      </w:r>
      <w:r w:rsidRPr="006C4475">
        <w:rPr>
          <w:rFonts w:ascii="Avenir Next LT Pro Light" w:eastAsia="Calibri" w:hAnsi="Avenir Next LT Pro Light" w:cs="Calibri"/>
        </w:rPr>
        <w:t xml:space="preserve"> judges and will include renowned members of the research, innovation and business communities.</w:t>
      </w:r>
    </w:p>
    <w:p w14:paraId="6F311E38" w14:textId="77777777" w:rsidR="006850DC" w:rsidRPr="006C4475" w:rsidRDefault="006850DC" w:rsidP="006850DC">
      <w:pPr>
        <w:spacing w:line="240" w:lineRule="auto"/>
        <w:jc w:val="both"/>
        <w:rPr>
          <w:rFonts w:ascii="Avenir Next LT Pro Light" w:eastAsia="Calibri" w:hAnsi="Avenir Next LT Pro Light" w:cs="Calibri"/>
          <w:lang w:eastAsia="en-NZ"/>
        </w:rPr>
      </w:pPr>
    </w:p>
    <w:p w14:paraId="4A615017" w14:textId="77777777" w:rsidR="006850DC" w:rsidRPr="006C4475" w:rsidRDefault="006850DC" w:rsidP="006850DC">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124A650A" w14:textId="77777777" w:rsidR="006850DC" w:rsidRPr="006C4475" w:rsidRDefault="006850DC" w:rsidP="006850DC">
      <w:pPr>
        <w:spacing w:line="240" w:lineRule="auto"/>
        <w:rPr>
          <w:rFonts w:ascii="Avenir Next LT Pro Light" w:eastAsia="Times New Roman" w:hAnsi="Avenir Next LT Pro Light" w:cs="Calibri"/>
          <w:lang w:eastAsia="en-NZ"/>
        </w:rPr>
      </w:pPr>
    </w:p>
    <w:p w14:paraId="4B12EC93"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300AA93B" w14:textId="77777777" w:rsidR="006850DC" w:rsidRPr="006C4475" w:rsidRDefault="006850DC" w:rsidP="006850DC">
      <w:pPr>
        <w:rPr>
          <w:rFonts w:ascii="Avenir Next LT Pro Light" w:hAnsi="Avenir Next LT Pro Light"/>
          <w:lang w:eastAsia="en-NZ"/>
        </w:rPr>
      </w:pPr>
    </w:p>
    <w:p w14:paraId="240B1081" w14:textId="77777777" w:rsidR="006850DC" w:rsidRPr="006C4475" w:rsidRDefault="006850DC" w:rsidP="006850DC">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5784F70F"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2306DE41" w14:textId="77777777" w:rsidR="006850DC" w:rsidRPr="006C4475" w:rsidRDefault="006850DC" w:rsidP="006850DC">
      <w:pPr>
        <w:spacing w:line="240" w:lineRule="auto"/>
        <w:rPr>
          <w:rFonts w:ascii="Avenir Next LT Pro Light" w:hAnsi="Avenir Next LT Pro Light" w:cs="Calibri"/>
          <w:b/>
          <w:lang w:eastAsia="en-NZ"/>
        </w:rPr>
      </w:pPr>
    </w:p>
    <w:p w14:paraId="59893B5A" w14:textId="77777777" w:rsidR="006850DC" w:rsidRPr="006C4475" w:rsidRDefault="006850DC" w:rsidP="006850DC">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00B6E070"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02CCDC04" w14:textId="77777777" w:rsidR="006850DC" w:rsidRPr="006C4475" w:rsidRDefault="006850DC" w:rsidP="006850DC">
      <w:pPr>
        <w:spacing w:line="240" w:lineRule="auto"/>
        <w:rPr>
          <w:rFonts w:ascii="Avenir Next LT Pro Light" w:hAnsi="Avenir Next LT Pro Light" w:cs="Calibri"/>
          <w:b/>
          <w:lang w:eastAsia="en-NZ"/>
        </w:rPr>
      </w:pPr>
    </w:p>
    <w:p w14:paraId="08214931" w14:textId="77777777" w:rsidR="006850DC" w:rsidRPr="006C4475" w:rsidRDefault="006850DC" w:rsidP="006850DC">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0001A393"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lastRenderedPageBreak/>
        <w:t>Entrants must have the rights to disclose to KiwiNet the intellectual property rights, including the copyright, or have permission to use any materials submitted for the competition.</w:t>
      </w:r>
    </w:p>
    <w:p w14:paraId="59ECDD2B" w14:textId="77777777" w:rsidR="006850DC" w:rsidRPr="006C4475" w:rsidRDefault="006850DC" w:rsidP="006850DC">
      <w:pPr>
        <w:pStyle w:val="Heading1"/>
        <w:numPr>
          <w:ilvl w:val="0"/>
          <w:numId w:val="0"/>
        </w:numPr>
        <w:tabs>
          <w:tab w:val="left" w:pos="720"/>
        </w:tabs>
        <w:ind w:left="720"/>
        <w:rPr>
          <w:rFonts w:ascii="Avenir Next LT Pro Light" w:hAnsi="Avenir Next LT Pro Light" w:cs="Calibri"/>
        </w:rPr>
      </w:pPr>
    </w:p>
    <w:p w14:paraId="6EEDA627"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2E0C0FD1" w14:textId="77777777" w:rsidR="006850DC" w:rsidRPr="006C4475" w:rsidRDefault="006850DC" w:rsidP="006850DC">
      <w:pPr>
        <w:rPr>
          <w:rFonts w:ascii="Avenir Next LT Pro Light" w:hAnsi="Avenir Next LT Pro Light"/>
          <w:lang w:eastAsia="en-NZ"/>
        </w:rPr>
      </w:pPr>
    </w:p>
    <w:p w14:paraId="1FC7A343" w14:textId="77777777" w:rsidR="006850DC" w:rsidRPr="006C4475" w:rsidRDefault="006850DC" w:rsidP="006850DC">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48CF0F1D"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 xml:space="preserve">By entering an application, each entrant warrants that they are the original author of the </w:t>
      </w:r>
      <w:proofErr w:type="gramStart"/>
      <w:r w:rsidRPr="006C4475">
        <w:rPr>
          <w:rFonts w:ascii="Avenir Next LT Pro Light" w:hAnsi="Avenir Next LT Pro Light" w:cs="Calibri"/>
        </w:rPr>
        <w:t>submission</w:t>
      </w:r>
      <w:proofErr w:type="gramEnd"/>
      <w:r w:rsidRPr="006C4475">
        <w:rPr>
          <w:rFonts w:ascii="Avenir Next LT Pro Light" w:hAnsi="Avenir Next LT Pro Light" w:cs="Calibri"/>
        </w:rPr>
        <w:t xml:space="preserve"> and that the submission does not or will not infringe any third party's intellectual property and proprietary rights, including their copyright, patent, trade mark, trade secret, design, or other proprietary rights or rights of publicity or privacy.</w:t>
      </w:r>
    </w:p>
    <w:p w14:paraId="4A83BA34" w14:textId="77777777" w:rsidR="006850DC" w:rsidRPr="006C4475" w:rsidRDefault="006850DC" w:rsidP="006850DC">
      <w:pPr>
        <w:rPr>
          <w:rFonts w:ascii="Avenir Next LT Pro Light" w:hAnsi="Avenir Next LT Pro Light"/>
          <w:lang w:eastAsia="en-NZ"/>
        </w:rPr>
      </w:pPr>
    </w:p>
    <w:p w14:paraId="3A8B4198" w14:textId="77777777" w:rsidR="006850DC" w:rsidRPr="006C4475" w:rsidRDefault="006850DC" w:rsidP="006850DC">
      <w:pPr>
        <w:rPr>
          <w:rFonts w:ascii="Avenir Next LT Pro Light" w:hAnsi="Avenir Next LT Pro Light"/>
          <w:b/>
          <w:lang w:eastAsia="en-NZ"/>
        </w:rPr>
      </w:pPr>
      <w:r w:rsidRPr="006C4475">
        <w:rPr>
          <w:rFonts w:ascii="Avenir Next LT Pro Light" w:hAnsi="Avenir Next LT Pro Light"/>
          <w:b/>
          <w:lang w:eastAsia="en-NZ"/>
        </w:rPr>
        <w:t>ACCEPTANCE BY ENTRANTS</w:t>
      </w:r>
    </w:p>
    <w:p w14:paraId="0B6042DB"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06F18ED9" w14:textId="77777777" w:rsidR="006850DC" w:rsidRPr="006C4475" w:rsidRDefault="006850DC" w:rsidP="006850DC">
      <w:pPr>
        <w:spacing w:line="240" w:lineRule="auto"/>
        <w:rPr>
          <w:rFonts w:ascii="Avenir Next LT Pro Light" w:hAnsi="Avenir Next LT Pro Light" w:cs="Calibri"/>
          <w:lang w:eastAsia="en-NZ"/>
        </w:rPr>
      </w:pPr>
    </w:p>
    <w:p w14:paraId="7C01D2A6" w14:textId="77777777" w:rsidR="006850DC" w:rsidRPr="006C4475" w:rsidRDefault="006850DC" w:rsidP="006850DC">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6CFB36DE" w14:textId="77777777" w:rsidR="006850DC" w:rsidRPr="006C4475" w:rsidRDefault="006850DC" w:rsidP="006850DC">
      <w:pPr>
        <w:spacing w:line="240" w:lineRule="auto"/>
        <w:rPr>
          <w:rFonts w:ascii="Avenir Next LT Pro Light" w:hAnsi="Avenir Next LT Pro Light" w:cs="Calibri"/>
          <w:lang w:eastAsia="en-NZ"/>
        </w:rPr>
      </w:pPr>
    </w:p>
    <w:p w14:paraId="7C74D98E" w14:textId="77777777" w:rsidR="006850DC" w:rsidRDefault="006850DC" w:rsidP="006850DC">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29CB26FB" w14:textId="77777777" w:rsidR="006850DC" w:rsidRDefault="006850DC" w:rsidP="006850DC">
      <w:pPr>
        <w:pStyle w:val="Heading1"/>
        <w:numPr>
          <w:ilvl w:val="0"/>
          <w:numId w:val="11"/>
        </w:numPr>
        <w:tabs>
          <w:tab w:val="num" w:pos="360"/>
        </w:tabs>
        <w:ind w:left="720" w:hanging="720"/>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w:t>
      </w:r>
      <w:proofErr w:type="gramStart"/>
      <w:r>
        <w:rPr>
          <w:rFonts w:ascii="Avenir Next LT Pro Light" w:hAnsi="Avenir Next LT Pro Light" w:cs="Calibri"/>
        </w:rPr>
        <w:t>by  2</w:t>
      </w:r>
      <w:proofErr w:type="gramEnd"/>
      <w:r>
        <w:rPr>
          <w:rFonts w:ascii="Avenir Next LT Pro Light" w:hAnsi="Avenir Next LT Pro Light" w:cs="Calibri"/>
        </w:rPr>
        <w:t xml:space="preserve"> Sept 2024 for judging</w:t>
      </w:r>
    </w:p>
    <w:p w14:paraId="71A3318A" w14:textId="77777777" w:rsidR="006850DC" w:rsidRDefault="006850DC" w:rsidP="006850DC">
      <w:pPr>
        <w:pStyle w:val="Heading1"/>
        <w:numPr>
          <w:ilvl w:val="0"/>
          <w:numId w:val="11"/>
        </w:numPr>
        <w:tabs>
          <w:tab w:val="num" w:pos="360"/>
        </w:tabs>
        <w:ind w:left="720" w:hanging="720"/>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25 September (date TBC)</w:t>
      </w:r>
    </w:p>
    <w:p w14:paraId="1CB06A7B" w14:textId="77777777" w:rsidR="006850DC" w:rsidRPr="006A1F15" w:rsidRDefault="006850DC" w:rsidP="006850DC">
      <w:pPr>
        <w:pStyle w:val="Heading1"/>
        <w:numPr>
          <w:ilvl w:val="0"/>
          <w:numId w:val="11"/>
        </w:numPr>
        <w:tabs>
          <w:tab w:val="num" w:pos="360"/>
        </w:tabs>
        <w:ind w:left="720" w:hanging="720"/>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9 October 2024</w:t>
      </w:r>
    </w:p>
    <w:p w14:paraId="36F1A12A" w14:textId="77777777" w:rsidR="006850DC" w:rsidRDefault="006850DC" w:rsidP="006850DC">
      <w:pPr>
        <w:rPr>
          <w:rFonts w:ascii="Avenir Next LT Pro Light" w:hAnsi="Avenir Next LT Pro Light"/>
          <w:lang w:eastAsia="en-NZ"/>
        </w:rPr>
      </w:pPr>
    </w:p>
    <w:p w14:paraId="6EC08FBD" w14:textId="77777777" w:rsidR="006850DC" w:rsidRPr="006A1F15" w:rsidRDefault="006850DC" w:rsidP="006850DC">
      <w:pPr>
        <w:rPr>
          <w:rFonts w:ascii="Avenir Next LT Pro Light" w:hAnsi="Avenir Next LT Pro Light"/>
          <w:lang w:eastAsia="en-NZ"/>
        </w:rPr>
      </w:pPr>
    </w:p>
    <w:p w14:paraId="6C572A70" w14:textId="77777777" w:rsidR="006850DC" w:rsidRPr="006A1F15" w:rsidRDefault="006850DC" w:rsidP="006850DC">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6703F05D" w14:textId="77777777" w:rsidR="006850DC" w:rsidRPr="006A1F15" w:rsidRDefault="006850DC" w:rsidP="006850DC">
      <w:pPr>
        <w:spacing w:line="240" w:lineRule="auto"/>
        <w:rPr>
          <w:rFonts w:ascii="Avenir Next LT Pro Light" w:hAnsi="Avenir Next LT Pro Light" w:cs="Calibri"/>
        </w:rPr>
      </w:pPr>
      <w:r>
        <w:rPr>
          <w:rFonts w:ascii="Avenir Next LT Pro Light" w:hAnsi="Avenir Next LT Pro Light" w:cs="Calibri"/>
        </w:rPr>
        <w:t>20 February 2024</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1D290C5C" w14:textId="77777777" w:rsidR="006850DC" w:rsidRDefault="006850DC" w:rsidP="006850DC">
      <w:pPr>
        <w:spacing w:line="240" w:lineRule="auto"/>
        <w:rPr>
          <w:rFonts w:ascii="Avenir Next LT Pro Light" w:hAnsi="Avenir Next LT Pro Light" w:cs="Calibri"/>
          <w:b/>
          <w:bCs/>
        </w:rPr>
      </w:pPr>
      <w:r>
        <w:rPr>
          <w:rFonts w:ascii="Avenir Next LT Pro Light" w:hAnsi="Avenir Next LT Pro Light" w:cs="Calibri"/>
        </w:rPr>
        <w:t>11</w:t>
      </w:r>
      <w:r w:rsidRPr="006A1F15">
        <w:rPr>
          <w:rFonts w:ascii="Avenir Next LT Pro Light" w:hAnsi="Avenir Next LT Pro Light" w:cs="Calibri"/>
        </w:rPr>
        <w:t xml:space="preserve"> April 202</w:t>
      </w:r>
      <w:r>
        <w:rPr>
          <w:rFonts w:ascii="Avenir Next LT Pro Light" w:hAnsi="Avenir Next LT Pro Light" w:cs="Calibri"/>
        </w:rPr>
        <w:t>4</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4ACBE077" w14:textId="77777777" w:rsidR="006850DC" w:rsidRPr="004D2863" w:rsidRDefault="006850DC" w:rsidP="006850DC">
      <w:pPr>
        <w:spacing w:line="240" w:lineRule="auto"/>
        <w:rPr>
          <w:rFonts w:ascii="Avenir Next LT Pro Light" w:hAnsi="Avenir Next LT Pro Light" w:cs="Calibri"/>
        </w:rPr>
      </w:pPr>
      <w:r>
        <w:rPr>
          <w:rFonts w:ascii="Avenir Next LT Pro Light" w:hAnsi="Avenir Next LT Pro Light" w:cs="Calibri"/>
        </w:rPr>
        <w:lastRenderedPageBreak/>
        <w:t>~ 24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proofErr w:type="gramStart"/>
      <w:r>
        <w:rPr>
          <w:rFonts w:ascii="Avenir Next LT Pro Light" w:hAnsi="Avenir Next LT Pro Light" w:cs="Calibri"/>
          <w:b/>
          <w:bCs/>
        </w:rPr>
        <w:t>j</w:t>
      </w:r>
      <w:r w:rsidRPr="00A17298">
        <w:rPr>
          <w:rFonts w:ascii="Avenir Next LT Pro Light" w:hAnsi="Avenir Next LT Pro Light" w:cs="Calibri"/>
          <w:b/>
          <w:bCs/>
        </w:rPr>
        <w:t>udging</w:t>
      </w:r>
      <w:proofErr w:type="gramEnd"/>
    </w:p>
    <w:p w14:paraId="0A6F142B" w14:textId="77777777" w:rsidR="006850DC" w:rsidRPr="006A1F15" w:rsidRDefault="006850DC" w:rsidP="006850DC">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w:t>
      </w:r>
      <w:r>
        <w:rPr>
          <w:rFonts w:ascii="Avenir Next LT Pro Light" w:hAnsi="Avenir Next LT Pro Light" w:cs="Calibri"/>
        </w:rPr>
        <w:t>15</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4</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62656E6A" w14:textId="77777777" w:rsidR="006850DC" w:rsidRDefault="006850DC" w:rsidP="006850DC">
      <w:pPr>
        <w:spacing w:line="240" w:lineRule="auto"/>
        <w:rPr>
          <w:rFonts w:ascii="Avenir Next LT Pro Light" w:hAnsi="Avenir Next LT Pro Light" w:cs="Calibri"/>
        </w:rPr>
      </w:pPr>
      <w:r w:rsidRPr="006A1F15">
        <w:rPr>
          <w:rFonts w:ascii="Avenir Next LT Pro Light" w:hAnsi="Avenir Next LT Pro Light" w:cs="Calibri"/>
        </w:rPr>
        <w:t>~1</w:t>
      </w:r>
      <w:r>
        <w:rPr>
          <w:rFonts w:ascii="Avenir Next LT Pro Light" w:hAnsi="Avenir Next LT Pro Light" w:cs="Calibri"/>
        </w:rPr>
        <w:t>9</w:t>
      </w:r>
      <w:r w:rsidRPr="006A1F15">
        <w:rPr>
          <w:rFonts w:ascii="Avenir Next LT Pro Light" w:hAnsi="Avenir Next LT Pro Light" w:cs="Calibri"/>
        </w:rPr>
        <w:t xml:space="preserve"> August 202</w:t>
      </w:r>
      <w:r>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6849CC92" w14:textId="77777777" w:rsidR="006850DC" w:rsidRPr="006A1F15" w:rsidRDefault="006850DC" w:rsidP="006850DC">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w:t>
      </w:r>
      <w:proofErr w:type="gramStart"/>
      <w:r>
        <w:rPr>
          <w:rFonts w:ascii="Avenir Next LT Pro Light" w:hAnsi="Avenir Next LT Pro Light" w:cs="Calibri"/>
        </w:rPr>
        <w:t>judging</w:t>
      </w:r>
      <w:proofErr w:type="gramEnd"/>
    </w:p>
    <w:p w14:paraId="7239E4BD" w14:textId="77777777" w:rsidR="006850DC" w:rsidRPr="006A1F15" w:rsidRDefault="006850DC" w:rsidP="006850DC">
      <w:pPr>
        <w:spacing w:line="240" w:lineRule="auto"/>
        <w:rPr>
          <w:rFonts w:ascii="Avenir Next LT Pro Light" w:hAnsi="Avenir Next LT Pro Light" w:cs="Calibri"/>
        </w:rPr>
      </w:pPr>
      <w:r>
        <w:rPr>
          <w:rFonts w:ascii="Avenir Next LT Pro Light" w:hAnsi="Avenir Next LT Pro Light" w:cs="Calibri"/>
        </w:rPr>
        <w:t>~ 25</w:t>
      </w:r>
      <w:r w:rsidRPr="006A1F15">
        <w:rPr>
          <w:rFonts w:ascii="Avenir Next LT Pro Light" w:hAnsi="Avenir Next LT Pro Light" w:cs="Calibri"/>
        </w:rPr>
        <w:t xml:space="preserve"> September 202</w:t>
      </w:r>
      <w:r>
        <w:rPr>
          <w:rFonts w:ascii="Avenir Next LT Pro Light" w:hAnsi="Avenir Next LT Pro Light" w:cs="Calibri"/>
        </w:rPr>
        <w:t>4</w:t>
      </w:r>
      <w:r w:rsidRPr="006A1F15">
        <w:rPr>
          <w:rFonts w:ascii="Avenir Next LT Pro Light" w:hAnsi="Avenir Next LT Pro Light" w:cs="Calibri"/>
        </w:rPr>
        <w:t xml:space="preserve"> (TBC)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32090F7C" w14:textId="77777777" w:rsidR="006850DC" w:rsidRPr="006A1F15" w:rsidRDefault="006850DC" w:rsidP="006850DC">
      <w:pPr>
        <w:spacing w:line="240" w:lineRule="auto"/>
        <w:rPr>
          <w:rFonts w:ascii="Avenir Next LT Pro Light" w:hAnsi="Avenir Next LT Pro Light" w:cs="Calibri"/>
        </w:rPr>
      </w:pPr>
      <w:r>
        <w:rPr>
          <w:rFonts w:ascii="Avenir Next LT Pro Light" w:hAnsi="Avenir Next LT Pro Light" w:cs="Calibri"/>
        </w:rPr>
        <w:t>9 October 2024</w:t>
      </w:r>
      <w:r w:rsidRPr="006A1F15">
        <w:rPr>
          <w:rFonts w:ascii="Avenir Next LT Pro Light" w:hAnsi="Avenir Next LT Pro Light" w:cs="Calibri"/>
        </w:rPr>
        <w:t xml:space="preserve">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Evening Reception (in-person event)</w:t>
      </w:r>
      <w:r w:rsidRPr="006A1F15">
        <w:rPr>
          <w:rFonts w:ascii="Avenir Next LT Pro Light" w:hAnsi="Avenir Next LT Pro Light" w:cs="Calibri"/>
        </w:rPr>
        <w:t xml:space="preserve"> – winners are announced and celebrated.</w:t>
      </w:r>
    </w:p>
    <w:p w14:paraId="20A3E662" w14:textId="77777777" w:rsidR="006850DC" w:rsidRPr="006A1F15" w:rsidRDefault="006850DC" w:rsidP="006850DC">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5"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4ACA0B60" w14:textId="77777777" w:rsidR="006850DC" w:rsidRPr="006C4475" w:rsidRDefault="006850DC" w:rsidP="006850DC">
      <w:pPr>
        <w:spacing w:line="240" w:lineRule="auto"/>
        <w:rPr>
          <w:rFonts w:ascii="Avenir Next LT Pro Light" w:eastAsia="Times New Roman" w:hAnsi="Avenir Next LT Pro Light" w:cs="Calibri"/>
          <w:lang w:val="en" w:eastAsia="en-NZ"/>
        </w:rPr>
      </w:pPr>
    </w:p>
    <w:p w14:paraId="7C3FF87A" w14:textId="4423508B" w:rsidR="008C36D6" w:rsidRPr="006963AB" w:rsidRDefault="008C36D6" w:rsidP="006850DC">
      <w:pPr>
        <w:spacing w:after="0"/>
        <w:rPr>
          <w:rFonts w:ascii="Avenir Next LT Pro Light" w:eastAsia="Times New Roman" w:hAnsi="Avenir Next LT Pro Light" w:cs="Calibri"/>
          <w:lang w:val="en" w:eastAsia="en-NZ"/>
        </w:rPr>
      </w:pPr>
    </w:p>
    <w:sectPr w:rsidR="008C36D6" w:rsidRPr="006963AB" w:rsidSect="006850DC">
      <w:headerReference w:type="default" r:id="rId16"/>
      <w:footerReference w:type="default" r:id="rId17"/>
      <w:footerReference w:type="first" r:id="rId18"/>
      <w:pgSz w:w="11906" w:h="16838" w:code="9"/>
      <w:pgMar w:top="2121" w:right="1225" w:bottom="1225" w:left="1225" w:header="187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FA1F" w14:textId="77777777" w:rsidR="00542EBD" w:rsidRDefault="00542EBD" w:rsidP="007A43BB">
      <w:pPr>
        <w:spacing w:after="0" w:line="240" w:lineRule="auto"/>
      </w:pPr>
      <w:r>
        <w:separator/>
      </w:r>
    </w:p>
  </w:endnote>
  <w:endnote w:type="continuationSeparator" w:id="0">
    <w:p w14:paraId="65AA2B3F" w14:textId="77777777" w:rsidR="00542EBD" w:rsidRDefault="00542EBD" w:rsidP="007A43BB">
      <w:pPr>
        <w:spacing w:after="0" w:line="240" w:lineRule="auto"/>
      </w:pPr>
      <w:r>
        <w:continuationSeparator/>
      </w:r>
    </w:p>
  </w:endnote>
  <w:endnote w:type="continuationNotice" w:id="1">
    <w:p w14:paraId="453A1AB9" w14:textId="77777777" w:rsidR="00940A3B" w:rsidRDefault="00940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890" w14:textId="1DC1B0A3" w:rsidR="00D03CD9" w:rsidRDefault="00D03CD9" w:rsidP="00FA38C1">
    <w:pPr>
      <w:pStyle w:val="Footer"/>
    </w:pPr>
  </w:p>
  <w:p w14:paraId="7C3FF891" w14:textId="4BAE8195" w:rsidR="00D03CD9" w:rsidRDefault="00D03CD9" w:rsidP="00D71910">
    <w:pPr>
      <w:pStyle w:val="Footer"/>
      <w:tabs>
        <w:tab w:val="clear" w:pos="4513"/>
        <w:tab w:val="clear" w:pos="9026"/>
        <w:tab w:val="left" w:pos="923"/>
      </w:tabs>
    </w:pPr>
    <w:r>
      <w:tab/>
    </w:r>
  </w:p>
  <w:p w14:paraId="7C3FF892" w14:textId="77777777" w:rsidR="00D03CD9" w:rsidRDefault="00D03CD9" w:rsidP="00FA38C1">
    <w:pPr>
      <w:pStyle w:val="Footer"/>
    </w:pPr>
  </w:p>
  <w:p w14:paraId="7C3FF893" w14:textId="07208056" w:rsidR="00D03CD9" w:rsidRPr="00FA38C1" w:rsidRDefault="006850DC" w:rsidP="00FA38C1">
    <w:pPr>
      <w:pStyle w:val="Footer"/>
      <w:rPr>
        <w:color w:val="FFFFFF" w:themeColor="background1"/>
        <w:sz w:val="20"/>
        <w:szCs w:val="20"/>
      </w:rPr>
    </w:pPr>
    <w:r>
      <w:rPr>
        <w:noProof/>
      </w:rPr>
      <w:drawing>
        <wp:anchor distT="0" distB="0" distL="114300" distR="114300" simplePos="0" relativeHeight="251662336" behindDoc="1" locked="0" layoutInCell="1" allowOverlap="1" wp14:anchorId="4EDCDC82" wp14:editId="3C1D1309">
          <wp:simplePos x="0" y="0"/>
          <wp:positionH relativeFrom="margin">
            <wp:posOffset>-771525</wp:posOffset>
          </wp:positionH>
          <wp:positionV relativeFrom="paragraph">
            <wp:posOffset>180340</wp:posOffset>
          </wp:positionV>
          <wp:extent cx="7746365" cy="1323975"/>
          <wp:effectExtent l="0" t="0" r="6985" b="9525"/>
          <wp:wrapTight wrapText="bothSides">
            <wp:wrapPolygon edited="0">
              <wp:start x="21407" y="0"/>
              <wp:lineTo x="0" y="622"/>
              <wp:lineTo x="0" y="21445"/>
              <wp:lineTo x="21566" y="21445"/>
              <wp:lineTo x="21566" y="0"/>
              <wp:lineTo x="21407" y="0"/>
            </wp:wrapPolygon>
          </wp:wrapTight>
          <wp:docPr id="865132986"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r w:rsidR="00D03CD9" w:rsidRPr="0069106B">
      <w:rPr>
        <w:color w:val="FFFFFF" w:themeColor="background1"/>
      </w:rPr>
      <w:t>Page</w:t>
    </w:r>
    <w:r w:rsidR="00D03CD9">
      <w:t xml:space="preserve"> </w:t>
    </w:r>
  </w:p>
  <w:p w14:paraId="7C3FF894" w14:textId="77777777" w:rsidR="00D03CD9" w:rsidRDefault="00D0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B054" w14:textId="191B4BCE" w:rsidR="006963AB" w:rsidRDefault="006850DC">
    <w:pPr>
      <w:pStyle w:val="Footer"/>
      <w:rPr>
        <w:noProof/>
        <w:lang w:val="en-US"/>
      </w:rPr>
    </w:pPr>
    <w:r>
      <w:rPr>
        <w:noProof/>
      </w:rPr>
      <w:drawing>
        <wp:anchor distT="0" distB="0" distL="114300" distR="114300" simplePos="0" relativeHeight="251671040" behindDoc="1" locked="0" layoutInCell="1" allowOverlap="1" wp14:anchorId="03C4235A" wp14:editId="4E18C259">
          <wp:simplePos x="0" y="0"/>
          <wp:positionH relativeFrom="page">
            <wp:align>left</wp:align>
          </wp:positionH>
          <wp:positionV relativeFrom="paragraph">
            <wp:posOffset>-622935</wp:posOffset>
          </wp:positionV>
          <wp:extent cx="7746365" cy="1323975"/>
          <wp:effectExtent l="0" t="0" r="6985" b="9525"/>
          <wp:wrapTight wrapText="bothSides">
            <wp:wrapPolygon edited="0">
              <wp:start x="21407" y="0"/>
              <wp:lineTo x="0" y="622"/>
              <wp:lineTo x="0" y="21445"/>
              <wp:lineTo x="21566" y="21445"/>
              <wp:lineTo x="21566" y="0"/>
              <wp:lineTo x="21407" y="0"/>
            </wp:wrapPolygon>
          </wp:wrapTight>
          <wp:docPr id="1052287396"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p>
  <w:p w14:paraId="7C3FF896" w14:textId="2BEF5EF9" w:rsidR="00DE4842" w:rsidRDefault="00DE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035D" w14:textId="77777777" w:rsidR="00542EBD" w:rsidRDefault="00542EBD" w:rsidP="007A43BB">
      <w:pPr>
        <w:spacing w:after="0" w:line="240" w:lineRule="auto"/>
      </w:pPr>
      <w:r>
        <w:separator/>
      </w:r>
    </w:p>
  </w:footnote>
  <w:footnote w:type="continuationSeparator" w:id="0">
    <w:p w14:paraId="3CCB7158" w14:textId="77777777" w:rsidR="00542EBD" w:rsidRDefault="00542EBD" w:rsidP="007A43BB">
      <w:pPr>
        <w:spacing w:after="0" w:line="240" w:lineRule="auto"/>
      </w:pPr>
      <w:r>
        <w:continuationSeparator/>
      </w:r>
    </w:p>
  </w:footnote>
  <w:footnote w:type="continuationNotice" w:id="1">
    <w:p w14:paraId="14F844C7" w14:textId="77777777" w:rsidR="00940A3B" w:rsidRDefault="00940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88F" w14:textId="4156C100" w:rsidR="00D03CD9" w:rsidRDefault="00D03CD9">
    <w:pPr>
      <w:pStyle w:val="Header"/>
    </w:pPr>
    <w:r>
      <w:rPr>
        <w:noProof/>
        <w:lang w:val="en-US"/>
      </w:rPr>
      <mc:AlternateContent>
        <mc:Choice Requires="wps">
          <w:drawing>
            <wp:anchor distT="0" distB="0" distL="114300" distR="114300" simplePos="0" relativeHeight="251661824" behindDoc="0" locked="0" layoutInCell="1" allowOverlap="1" wp14:anchorId="7C3FF897" wp14:editId="7C3FF898">
              <wp:simplePos x="0" y="0"/>
              <wp:positionH relativeFrom="margin">
                <wp:posOffset>1313180</wp:posOffset>
              </wp:positionH>
              <wp:positionV relativeFrom="margin">
                <wp:posOffset>-708660</wp:posOffset>
              </wp:positionV>
              <wp:extent cx="4921250" cy="3759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75920"/>
                      </a:xfrm>
                      <a:prstGeom prst="rect">
                        <a:avLst/>
                      </a:prstGeom>
                      <a:noFill/>
                      <a:ln w="9525">
                        <a:noFill/>
                        <a:miter lim="800000"/>
                        <a:headEnd/>
                        <a:tailEnd/>
                      </a:ln>
                    </wps:spPr>
                    <wps:txbx>
                      <w:txbxContent>
                        <w:p w14:paraId="7C3FF8A6" w14:textId="1C77F74B" w:rsidR="00D03CD9" w:rsidRPr="006963AB" w:rsidRDefault="00D03CD9" w:rsidP="00D71910">
                          <w:pPr>
                            <w:spacing w:after="0" w:line="240" w:lineRule="auto"/>
                            <w:jc w:val="right"/>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FF897" id="_x0000_t202" coordsize="21600,21600" o:spt="202" path="m,l,21600r21600,l21600,xe">
              <v:stroke joinstyle="miter"/>
              <v:path gradientshapeok="t" o:connecttype="rect"/>
            </v:shapetype>
            <v:shape id="_x0000_s1028" type="#_x0000_t202" style="position:absolute;margin-left:103.4pt;margin-top:-55.8pt;width:387.5pt;height:29.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3w+AEAAM0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" filled="f" stroked="f">
              <v:textbox>
                <w:txbxContent>
                  <w:p w14:paraId="7C3FF8A6" w14:textId="1C77F74B" w:rsidR="00D03CD9" w:rsidRPr="006963AB" w:rsidRDefault="00D03CD9" w:rsidP="00D71910">
                    <w:pPr>
                      <w:spacing w:after="0" w:line="240" w:lineRule="auto"/>
                      <w:jc w:val="right"/>
                      <w:rPr>
                        <w:sz w:val="32"/>
                        <w:szCs w:val="32"/>
                        <w:lang w:val="en-US"/>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832FFA"/>
    <w:multiLevelType w:val="hybridMultilevel"/>
    <w:tmpl w:val="DB0012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AD90224"/>
    <w:multiLevelType w:val="hybridMultilevel"/>
    <w:tmpl w:val="9D147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110F3"/>
    <w:multiLevelType w:val="multilevel"/>
    <w:tmpl w:val="DD2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01899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7337583">
    <w:abstractNumId w:val="6"/>
  </w:num>
  <w:num w:numId="3" w16cid:durableId="2118207819">
    <w:abstractNumId w:val="4"/>
  </w:num>
  <w:num w:numId="4" w16cid:durableId="1752463557">
    <w:abstractNumId w:val="5"/>
  </w:num>
  <w:num w:numId="5" w16cid:durableId="96605419">
    <w:abstractNumId w:val="7"/>
  </w:num>
  <w:num w:numId="6" w16cid:durableId="143857593">
    <w:abstractNumId w:val="8"/>
  </w:num>
  <w:num w:numId="7" w16cid:durableId="963534595">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771096">
    <w:abstractNumId w:val="5"/>
  </w:num>
  <w:num w:numId="9" w16cid:durableId="1954632107">
    <w:abstractNumId w:val="1"/>
  </w:num>
  <w:num w:numId="10" w16cid:durableId="1603954832">
    <w:abstractNumId w:val="3"/>
  </w:num>
  <w:num w:numId="11" w16cid:durableId="1894384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212D9"/>
    <w:rsid w:val="00060A5F"/>
    <w:rsid w:val="0007351F"/>
    <w:rsid w:val="000750EC"/>
    <w:rsid w:val="00076AA0"/>
    <w:rsid w:val="000D4159"/>
    <w:rsid w:val="000E65A3"/>
    <w:rsid w:val="00111299"/>
    <w:rsid w:val="00163C4F"/>
    <w:rsid w:val="0019703C"/>
    <w:rsid w:val="001E51E7"/>
    <w:rsid w:val="001E7ECD"/>
    <w:rsid w:val="00203D16"/>
    <w:rsid w:val="002154D4"/>
    <w:rsid w:val="002179B4"/>
    <w:rsid w:val="002228BA"/>
    <w:rsid w:val="00257BF4"/>
    <w:rsid w:val="00265CA5"/>
    <w:rsid w:val="00280615"/>
    <w:rsid w:val="002940EE"/>
    <w:rsid w:val="00295138"/>
    <w:rsid w:val="002A1929"/>
    <w:rsid w:val="002B7E53"/>
    <w:rsid w:val="002C617E"/>
    <w:rsid w:val="002D0D0C"/>
    <w:rsid w:val="002D288C"/>
    <w:rsid w:val="002D7133"/>
    <w:rsid w:val="002F6CBD"/>
    <w:rsid w:val="0030448C"/>
    <w:rsid w:val="00330115"/>
    <w:rsid w:val="00330BE9"/>
    <w:rsid w:val="00332293"/>
    <w:rsid w:val="003412FC"/>
    <w:rsid w:val="003779B3"/>
    <w:rsid w:val="0038452B"/>
    <w:rsid w:val="003B34F5"/>
    <w:rsid w:val="003C1EFF"/>
    <w:rsid w:val="003E1BB9"/>
    <w:rsid w:val="003E2CCA"/>
    <w:rsid w:val="003F3449"/>
    <w:rsid w:val="003F7B4B"/>
    <w:rsid w:val="00434FB3"/>
    <w:rsid w:val="00441553"/>
    <w:rsid w:val="00442943"/>
    <w:rsid w:val="0046206B"/>
    <w:rsid w:val="00473713"/>
    <w:rsid w:val="004D6944"/>
    <w:rsid w:val="004E1B83"/>
    <w:rsid w:val="004E34C3"/>
    <w:rsid w:val="004F1E9B"/>
    <w:rsid w:val="00512CAC"/>
    <w:rsid w:val="005157AD"/>
    <w:rsid w:val="00532BAE"/>
    <w:rsid w:val="00542EBD"/>
    <w:rsid w:val="00555303"/>
    <w:rsid w:val="005676A1"/>
    <w:rsid w:val="00582E4B"/>
    <w:rsid w:val="005B1366"/>
    <w:rsid w:val="005C004D"/>
    <w:rsid w:val="005C6320"/>
    <w:rsid w:val="005E0894"/>
    <w:rsid w:val="005F6821"/>
    <w:rsid w:val="00610866"/>
    <w:rsid w:val="006177BD"/>
    <w:rsid w:val="00621043"/>
    <w:rsid w:val="00640199"/>
    <w:rsid w:val="00641DC2"/>
    <w:rsid w:val="00643FD4"/>
    <w:rsid w:val="00684FDF"/>
    <w:rsid w:val="006850DC"/>
    <w:rsid w:val="0069106B"/>
    <w:rsid w:val="006963AB"/>
    <w:rsid w:val="006D24C2"/>
    <w:rsid w:val="006E0FAD"/>
    <w:rsid w:val="006E1621"/>
    <w:rsid w:val="006E51D9"/>
    <w:rsid w:val="007309D8"/>
    <w:rsid w:val="00744B57"/>
    <w:rsid w:val="00796650"/>
    <w:rsid w:val="007A43BB"/>
    <w:rsid w:val="00806113"/>
    <w:rsid w:val="008071FD"/>
    <w:rsid w:val="00810CF3"/>
    <w:rsid w:val="00831083"/>
    <w:rsid w:val="008376B5"/>
    <w:rsid w:val="00845B25"/>
    <w:rsid w:val="00847F53"/>
    <w:rsid w:val="0085154E"/>
    <w:rsid w:val="00852E62"/>
    <w:rsid w:val="0085307A"/>
    <w:rsid w:val="008566D0"/>
    <w:rsid w:val="00880622"/>
    <w:rsid w:val="00881331"/>
    <w:rsid w:val="00881446"/>
    <w:rsid w:val="00891BE7"/>
    <w:rsid w:val="00893E44"/>
    <w:rsid w:val="008A700E"/>
    <w:rsid w:val="008B3747"/>
    <w:rsid w:val="008C1EC4"/>
    <w:rsid w:val="008C36D6"/>
    <w:rsid w:val="008D334C"/>
    <w:rsid w:val="008D51B8"/>
    <w:rsid w:val="008E12E8"/>
    <w:rsid w:val="008E7A2E"/>
    <w:rsid w:val="009129CE"/>
    <w:rsid w:val="00920E18"/>
    <w:rsid w:val="00926AE1"/>
    <w:rsid w:val="00940A3B"/>
    <w:rsid w:val="00996B08"/>
    <w:rsid w:val="009D745C"/>
    <w:rsid w:val="009F303B"/>
    <w:rsid w:val="00A03343"/>
    <w:rsid w:val="00A2488F"/>
    <w:rsid w:val="00A7406E"/>
    <w:rsid w:val="00A810E7"/>
    <w:rsid w:val="00A9413A"/>
    <w:rsid w:val="00A96588"/>
    <w:rsid w:val="00AA2EAE"/>
    <w:rsid w:val="00AB2C88"/>
    <w:rsid w:val="00AB3FE1"/>
    <w:rsid w:val="00AB5EA9"/>
    <w:rsid w:val="00AC064D"/>
    <w:rsid w:val="00AD0191"/>
    <w:rsid w:val="00AE6CFD"/>
    <w:rsid w:val="00AE786C"/>
    <w:rsid w:val="00AF2E39"/>
    <w:rsid w:val="00B15F8D"/>
    <w:rsid w:val="00B27574"/>
    <w:rsid w:val="00B27AAE"/>
    <w:rsid w:val="00B33DA2"/>
    <w:rsid w:val="00B372A3"/>
    <w:rsid w:val="00B53BEF"/>
    <w:rsid w:val="00B63E65"/>
    <w:rsid w:val="00B64E27"/>
    <w:rsid w:val="00B705FD"/>
    <w:rsid w:val="00B951D9"/>
    <w:rsid w:val="00BC35CD"/>
    <w:rsid w:val="00BC5DD2"/>
    <w:rsid w:val="00BF1A44"/>
    <w:rsid w:val="00C03DD3"/>
    <w:rsid w:val="00C040F3"/>
    <w:rsid w:val="00C27421"/>
    <w:rsid w:val="00C35162"/>
    <w:rsid w:val="00C51AD9"/>
    <w:rsid w:val="00C53595"/>
    <w:rsid w:val="00C62A32"/>
    <w:rsid w:val="00C63481"/>
    <w:rsid w:val="00C67108"/>
    <w:rsid w:val="00C72DDC"/>
    <w:rsid w:val="00C771EB"/>
    <w:rsid w:val="00C800D9"/>
    <w:rsid w:val="00C85A51"/>
    <w:rsid w:val="00C9414E"/>
    <w:rsid w:val="00CA11E9"/>
    <w:rsid w:val="00CE70B4"/>
    <w:rsid w:val="00CF11CE"/>
    <w:rsid w:val="00D0198D"/>
    <w:rsid w:val="00D03CD9"/>
    <w:rsid w:val="00D3034D"/>
    <w:rsid w:val="00D307C1"/>
    <w:rsid w:val="00D654C9"/>
    <w:rsid w:val="00D661C7"/>
    <w:rsid w:val="00D71910"/>
    <w:rsid w:val="00DA0474"/>
    <w:rsid w:val="00DB06FB"/>
    <w:rsid w:val="00DC5863"/>
    <w:rsid w:val="00DD20AF"/>
    <w:rsid w:val="00DD7099"/>
    <w:rsid w:val="00DE4842"/>
    <w:rsid w:val="00E06DFC"/>
    <w:rsid w:val="00E20488"/>
    <w:rsid w:val="00E27DD0"/>
    <w:rsid w:val="00E35AB8"/>
    <w:rsid w:val="00E367C1"/>
    <w:rsid w:val="00E408EC"/>
    <w:rsid w:val="00E54F45"/>
    <w:rsid w:val="00E73D29"/>
    <w:rsid w:val="00E91B82"/>
    <w:rsid w:val="00EA7FF8"/>
    <w:rsid w:val="00EC40A4"/>
    <w:rsid w:val="00ED6286"/>
    <w:rsid w:val="00F07191"/>
    <w:rsid w:val="00F22850"/>
    <w:rsid w:val="00F25488"/>
    <w:rsid w:val="00F45D86"/>
    <w:rsid w:val="00F55A7B"/>
    <w:rsid w:val="00F70FFD"/>
    <w:rsid w:val="00F7117E"/>
    <w:rsid w:val="00F77746"/>
    <w:rsid w:val="00F912FF"/>
    <w:rsid w:val="00FA38C1"/>
    <w:rsid w:val="00FC26DE"/>
    <w:rsid w:val="00FC6DF9"/>
    <w:rsid w:val="00FE18CC"/>
    <w:rsid w:val="04EC78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F80E"/>
  <w15:docId w15:val="{D14225E5-E0C4-4152-B280-E70613E4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paragraph" w:styleId="CommentText">
    <w:name w:val="annotation text"/>
    <w:basedOn w:val="Normal"/>
    <w:link w:val="CommentTextChar"/>
    <w:uiPriority w:val="99"/>
    <w:semiHidden/>
    <w:unhideWhenUsed/>
    <w:rsid w:val="00DD20AF"/>
    <w:pPr>
      <w:spacing w:line="240" w:lineRule="auto"/>
    </w:pPr>
    <w:rPr>
      <w:sz w:val="20"/>
      <w:szCs w:val="20"/>
    </w:rPr>
  </w:style>
  <w:style w:type="character" w:customStyle="1" w:styleId="CommentTextChar">
    <w:name w:val="Comment Text Char"/>
    <w:basedOn w:val="DefaultParagraphFont"/>
    <w:link w:val="CommentText"/>
    <w:uiPriority w:val="99"/>
    <w:semiHidden/>
    <w:rsid w:val="00DD20AF"/>
    <w:rPr>
      <w:sz w:val="20"/>
      <w:szCs w:val="20"/>
    </w:rPr>
  </w:style>
  <w:style w:type="character" w:styleId="CommentReference">
    <w:name w:val="annotation reference"/>
    <w:basedOn w:val="DefaultParagraphFont"/>
    <w:uiPriority w:val="99"/>
    <w:semiHidden/>
    <w:unhideWhenUsed/>
    <w:rsid w:val="00DD20AF"/>
    <w:rPr>
      <w:sz w:val="16"/>
      <w:szCs w:val="16"/>
    </w:rPr>
  </w:style>
  <w:style w:type="character" w:styleId="UnresolvedMention">
    <w:name w:val="Unresolved Mention"/>
    <w:basedOn w:val="DefaultParagraphFont"/>
    <w:uiPriority w:val="99"/>
    <w:semiHidden/>
    <w:unhideWhenUsed/>
    <w:rsid w:val="00AB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322511786">
      <w:bodyDiv w:val="1"/>
      <w:marLeft w:val="0"/>
      <w:marRight w:val="0"/>
      <w:marTop w:val="0"/>
      <w:marBottom w:val="0"/>
      <w:divBdr>
        <w:top w:val="none" w:sz="0" w:space="0" w:color="auto"/>
        <w:left w:val="none" w:sz="0" w:space="0" w:color="auto"/>
        <w:bottom w:val="none" w:sz="0" w:space="0" w:color="auto"/>
        <w:right w:val="none" w:sz="0" w:space="0" w:color="auto"/>
      </w:divBdr>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327512090">
      <w:bodyDiv w:val="1"/>
      <w:marLeft w:val="0"/>
      <w:marRight w:val="0"/>
      <w:marTop w:val="0"/>
      <w:marBottom w:val="0"/>
      <w:divBdr>
        <w:top w:val="none" w:sz="0" w:space="0" w:color="auto"/>
        <w:left w:val="none" w:sz="0" w:space="0" w:color="auto"/>
        <w:bottom w:val="none" w:sz="0" w:space="0" w:color="auto"/>
        <w:right w:val="none" w:sz="0" w:space="0" w:color="auto"/>
      </w:divBdr>
    </w:div>
    <w:div w:id="1404375966">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782260680">
      <w:bodyDiv w:val="1"/>
      <w:marLeft w:val="0"/>
      <w:marRight w:val="0"/>
      <w:marTop w:val="0"/>
      <w:marBottom w:val="0"/>
      <w:divBdr>
        <w:top w:val="none" w:sz="0" w:space="0" w:color="auto"/>
        <w:left w:val="none" w:sz="0" w:space="0" w:color="auto"/>
        <w:bottom w:val="none" w:sz="0" w:space="0" w:color="auto"/>
        <w:right w:val="none" w:sz="0" w:space="0" w:color="auto"/>
      </w:divBdr>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kiwinet.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kiwinet.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kiwinet.org.nz" TargetMode="External"/><Relationship Id="rId5" Type="http://schemas.openxmlformats.org/officeDocument/2006/relationships/styles" Target="styles.xml"/><Relationship Id="rId15" Type="http://schemas.openxmlformats.org/officeDocument/2006/relationships/hyperlink" Target="mailto:admin@kiwinet.org.nz"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kiwinet.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E86BD8C514741898E6609A1B10B5B" ma:contentTypeVersion="20" ma:contentTypeDescription="Create a new document." ma:contentTypeScope="" ma:versionID="90003bbd18299f180ee3a53c11f8ef1f">
  <xsd:schema xmlns:xsd="http://www.w3.org/2001/XMLSchema" xmlns:xs="http://www.w3.org/2001/XMLSchema" xmlns:p="http://schemas.microsoft.com/office/2006/metadata/properties" xmlns:ns2="02d8c601-ce6d-4290-a141-5c950f3822c2" xmlns:ns3="8d8e2f4d-6048-4e2b-9233-3a65819d2149" targetNamespace="http://schemas.microsoft.com/office/2006/metadata/properties" ma:root="true" ma:fieldsID="9a50aaeeb1ab8e211416dc1ea2aef576" ns2:_="" ns3:_="">
    <xsd:import namespace="02d8c601-ce6d-4290-a141-5c950f3822c2"/>
    <xsd:import namespace="8d8e2f4d-6048-4e2b-9233-3a65819d2149"/>
    <xsd:element name="properties">
      <xsd:complexType>
        <xsd:sequence>
          <xsd:element name="documentManagement">
            <xsd:complexType>
              <xsd:all>
                <xsd:element ref="ns2:Location_x002f_Category"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c601-ce6d-4290-a141-5c950f3822c2" elementFormDefault="qualified">
    <xsd:import namespace="http://schemas.microsoft.com/office/2006/documentManagement/types"/>
    <xsd:import namespace="http://schemas.microsoft.com/office/infopath/2007/PartnerControls"/>
    <xsd:element name="Location_x002f_Category" ma:index="2" nillable="true" ma:displayName="GeoCategory" ma:internalName="Location_x002F_Category" ma:readOnly="false">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f55176-0c49-4f88-8d6c-dadd1c8f8c9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e2f4d-6048-4e2b-9233-3a65819d21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98d1f1-0f60-4c7e-8c45-684ac71fa1f1}" ma:internalName="TaxCatchAll" ma:showField="CatchAllData" ma:web="8d8e2f4d-6048-4e2b-9233-3a65819d21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d8c601-ce6d-4290-a141-5c950f3822c2">
      <Terms xmlns="http://schemas.microsoft.com/office/infopath/2007/PartnerControls"/>
    </lcf76f155ced4ddcb4097134ff3c332f>
    <TaxCatchAll xmlns="8d8e2f4d-6048-4e2b-9233-3a65819d2149"/>
    <Location_x002f_Category xmlns="02d8c601-ce6d-4290-a141-5c950f3822c2"/>
  </documentManagement>
</p:properties>
</file>

<file path=customXml/itemProps1.xml><?xml version="1.0" encoding="utf-8"?>
<ds:datastoreItem xmlns:ds="http://schemas.openxmlformats.org/officeDocument/2006/customXml" ds:itemID="{7FBFFAE5-6C42-4EA7-A9E3-AC2C410B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c601-ce6d-4290-a141-5c950f3822c2"/>
    <ds:schemaRef ds:uri="8d8e2f4d-6048-4e2b-9233-3a65819d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54CE3-F6F2-4435-8213-489C58BD068B}">
  <ds:schemaRefs>
    <ds:schemaRef ds:uri="http://schemas.microsoft.com/sharepoint/v3/contenttype/forms"/>
  </ds:schemaRefs>
</ds:datastoreItem>
</file>

<file path=customXml/itemProps3.xml><?xml version="1.0" encoding="utf-8"?>
<ds:datastoreItem xmlns:ds="http://schemas.openxmlformats.org/officeDocument/2006/customXml" ds:itemID="{B6083E59-D17C-4C27-8141-101E4EF8C7E6}">
  <ds:schemaRefs>
    <ds:schemaRef ds:uri="http://schemas.microsoft.com/office/2006/metadata/properties"/>
    <ds:schemaRef ds:uri="http://purl.org/dc/dcmitype/"/>
    <ds:schemaRef ds:uri="8d8e2f4d-6048-4e2b-9233-3a65819d2149"/>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02d8c601-ce6d-4290-a141-5c950f3822c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Jecoba Denny</dc:creator>
  <cp:lastModifiedBy>Kate Webby</cp:lastModifiedBy>
  <cp:revision>3</cp:revision>
  <dcterms:created xsi:type="dcterms:W3CDTF">2024-02-14T03:36:00Z</dcterms:created>
  <dcterms:modified xsi:type="dcterms:W3CDTF">2024-02-19T21:15:00Z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0x010100BEAE86BD8C514741898E6609A1B10B5B</vt:lpwstr>
  </property>
  <property fmtid="{D5CDD505-2E9C-101B-9397-08002B2CF9AE}" pid="3" name="_dlc_DocIdItemGuid">
    <vt:lpwstr>b52358f6-f2fe-45df-83da-c0efb878bf13</vt:lpwstr>
  </property>
  <property fmtid="{D5CDD505-2E9C-101B-9397-08002B2CF9AE}" pid="4" name="MediaServiceImageTags">
    <vt:lpwstr/>
  </property>
</Properties>
</file>